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FC961" w14:textId="77777777" w:rsidR="008E255A" w:rsidRDefault="008E255A">
      <w:pPr>
        <w:pStyle w:val="Corpodetexto"/>
        <w:spacing w:before="8"/>
        <w:rPr>
          <w:rFonts w:ascii="Times New Roman"/>
          <w:sz w:val="28"/>
        </w:rPr>
      </w:pPr>
    </w:p>
    <w:p w14:paraId="1C7D6F7F" w14:textId="084118F1" w:rsidR="008E255A" w:rsidRDefault="00D3602C" w:rsidP="00686B50">
      <w:pPr>
        <w:pStyle w:val="Ttulo"/>
        <w:spacing w:line="336" w:lineRule="auto"/>
      </w:pPr>
      <w:r>
        <w:t>EDITAL DE PREGÃO ELETRÔNICO Nº 0</w:t>
      </w:r>
      <w:r w:rsidR="00626DF9">
        <w:t>4</w:t>
      </w:r>
      <w:r>
        <w:t>/2021</w:t>
      </w:r>
    </w:p>
    <w:p w14:paraId="132B2C23" w14:textId="77777777" w:rsidR="008E255A" w:rsidRDefault="008E255A">
      <w:pPr>
        <w:pStyle w:val="Corpodetexto"/>
        <w:rPr>
          <w:b/>
          <w:sz w:val="28"/>
        </w:rPr>
      </w:pPr>
    </w:p>
    <w:p w14:paraId="7A48FBC0" w14:textId="77777777" w:rsidR="008E255A" w:rsidRDefault="008E255A">
      <w:pPr>
        <w:pStyle w:val="Corpodetexto"/>
        <w:spacing w:before="5"/>
        <w:rPr>
          <w:b/>
          <w:sz w:val="26"/>
        </w:rPr>
      </w:pPr>
    </w:p>
    <w:p w14:paraId="5CEEE810" w14:textId="77777777" w:rsidR="008E255A" w:rsidRDefault="00D3602C" w:rsidP="00626DF9">
      <w:pPr>
        <w:pStyle w:val="Corpodetexto"/>
        <w:spacing w:after="120"/>
      </w:pPr>
      <w:r>
        <w:t>Município de Guarani das Missões/RS</w:t>
      </w:r>
    </w:p>
    <w:p w14:paraId="5734DBD0" w14:textId="77777777" w:rsidR="00626DF9" w:rsidRDefault="00D3602C" w:rsidP="00626DF9">
      <w:pPr>
        <w:pStyle w:val="Corpodetexto"/>
        <w:spacing w:after="120" w:line="352" w:lineRule="auto"/>
      </w:pPr>
      <w:r>
        <w:t>Secretaria Municipal</w:t>
      </w:r>
      <w:r w:rsidR="00626DF9">
        <w:t xml:space="preserve"> da Saúde</w:t>
      </w:r>
    </w:p>
    <w:p w14:paraId="54499CA1" w14:textId="1EBD6CE1" w:rsidR="008E255A" w:rsidRDefault="00D3602C" w:rsidP="00626DF9">
      <w:pPr>
        <w:pStyle w:val="Corpodetexto"/>
        <w:spacing w:after="120" w:line="352" w:lineRule="auto"/>
      </w:pPr>
      <w:r>
        <w:t>Edital de Pregão Eletrônico nº 0</w:t>
      </w:r>
      <w:r w:rsidR="00626DF9">
        <w:t>4</w:t>
      </w:r>
      <w:r>
        <w:t>/2021</w:t>
      </w:r>
    </w:p>
    <w:p w14:paraId="6A03772D" w14:textId="00068DB8" w:rsidR="00626DF9" w:rsidRDefault="00626DF9" w:rsidP="00626DF9">
      <w:pPr>
        <w:pStyle w:val="Corpodetexto"/>
        <w:spacing w:after="120" w:line="352" w:lineRule="auto"/>
      </w:pPr>
      <w:r>
        <w:t>Tipo de julgamento: menor preço por item</w:t>
      </w:r>
    </w:p>
    <w:p w14:paraId="0108E238" w14:textId="77777777" w:rsidR="00626DF9" w:rsidRDefault="00D3602C" w:rsidP="00626DF9">
      <w:pPr>
        <w:pStyle w:val="Corpodetexto"/>
        <w:spacing w:after="120" w:line="352" w:lineRule="auto"/>
      </w:pPr>
      <w:r>
        <w:t xml:space="preserve">Modo de disputa: aberto </w:t>
      </w:r>
    </w:p>
    <w:p w14:paraId="733DD197" w14:textId="16777D26" w:rsidR="00626DF9" w:rsidRDefault="00D3602C" w:rsidP="00626DF9">
      <w:pPr>
        <w:pStyle w:val="Corpodetexto"/>
        <w:spacing w:after="120" w:line="352" w:lineRule="auto"/>
      </w:pPr>
      <w:r>
        <w:t xml:space="preserve">Orçamento sigiloso: não </w:t>
      </w:r>
    </w:p>
    <w:p w14:paraId="270ABF21" w14:textId="420E7D22" w:rsidR="008E255A" w:rsidRDefault="008155B3" w:rsidP="00626DF9">
      <w:pPr>
        <w:pStyle w:val="Corpodetexto"/>
        <w:spacing w:after="120" w:line="352" w:lineRule="auto"/>
      </w:pPr>
      <w:r>
        <w:t>Processo nº 1365</w:t>
      </w:r>
      <w:r w:rsidR="00D3602C">
        <w:t>/2021</w:t>
      </w:r>
    </w:p>
    <w:p w14:paraId="62532B61" w14:textId="77777777" w:rsidR="008E255A" w:rsidRDefault="008E255A">
      <w:pPr>
        <w:pStyle w:val="Corpodetexto"/>
        <w:rPr>
          <w:sz w:val="24"/>
        </w:rPr>
      </w:pPr>
    </w:p>
    <w:p w14:paraId="2BB412A3" w14:textId="77777777" w:rsidR="008E255A" w:rsidRDefault="008E255A">
      <w:pPr>
        <w:pStyle w:val="Corpodetexto"/>
        <w:spacing w:before="8"/>
        <w:rPr>
          <w:sz w:val="30"/>
        </w:rPr>
      </w:pPr>
    </w:p>
    <w:p w14:paraId="363BCE5B" w14:textId="7B7B76AA" w:rsidR="008E255A" w:rsidRDefault="00D3602C">
      <w:pPr>
        <w:pStyle w:val="Corpodetexto"/>
        <w:ind w:left="4462" w:right="321" w:firstLine="4"/>
        <w:jc w:val="both"/>
      </w:pPr>
      <w:r>
        <w:t>Edital de pregão eletrônico para a contratação de empresa</w:t>
      </w:r>
      <w:r w:rsidR="00D5781C">
        <w:t>(s)</w:t>
      </w:r>
      <w:r w:rsidR="00626DF9">
        <w:t xml:space="preserve"> para o fornecimento de materiais para distribuição a pacientes com diabetes atendidos pela Secretaria Municipal da Saúde e materiais ambulatoriais.</w:t>
      </w:r>
    </w:p>
    <w:p w14:paraId="2F685C6A" w14:textId="77777777" w:rsidR="008E255A" w:rsidRDefault="008E255A">
      <w:pPr>
        <w:pStyle w:val="Corpodetexto"/>
        <w:rPr>
          <w:sz w:val="24"/>
        </w:rPr>
      </w:pPr>
    </w:p>
    <w:p w14:paraId="51AE22CD" w14:textId="77777777" w:rsidR="008E255A" w:rsidRDefault="008E255A">
      <w:pPr>
        <w:pStyle w:val="Corpodetexto"/>
        <w:rPr>
          <w:sz w:val="24"/>
        </w:rPr>
      </w:pPr>
    </w:p>
    <w:p w14:paraId="2079F994" w14:textId="77777777" w:rsidR="008E255A" w:rsidRDefault="008E255A" w:rsidP="007709A1">
      <w:pPr>
        <w:pStyle w:val="Corpodetexto"/>
        <w:jc w:val="both"/>
        <w:rPr>
          <w:sz w:val="32"/>
        </w:rPr>
      </w:pPr>
    </w:p>
    <w:p w14:paraId="026853D9" w14:textId="77777777" w:rsidR="008E255A" w:rsidRDefault="00D3602C" w:rsidP="00646D77">
      <w:pPr>
        <w:spacing w:before="1"/>
        <w:ind w:left="1346"/>
        <w:jc w:val="both"/>
      </w:pPr>
      <w:r>
        <w:rPr>
          <w:b/>
        </w:rPr>
        <w:t>O PREFEITO MUNICIPAL DE GUARANI DAS MISSÕES/RS</w:t>
      </w:r>
      <w:r>
        <w:t>, no uso de suas</w:t>
      </w:r>
    </w:p>
    <w:p w14:paraId="77655E55" w14:textId="04059F2D" w:rsidR="008E255A" w:rsidRDefault="00D3602C" w:rsidP="00646D77">
      <w:pPr>
        <w:pStyle w:val="Corpodetexto"/>
        <w:spacing w:before="126" w:line="360" w:lineRule="auto"/>
        <w:ind w:left="213" w:right="268"/>
        <w:jc w:val="both"/>
      </w:pPr>
      <w:r>
        <w:t xml:space="preserve">atribuições, torna público, para conhecimento dos interessados, a realização de licitação na modalidade pregão, na forma eletrônica, do tipo menor preço por item, objetivando a contratação de </w:t>
      </w:r>
      <w:r w:rsidR="00140757">
        <w:t>empresa(s) para fornecimento de materiais para distribuição a pacientes com diabetes atendidos pela Secretaria Municipal da Saúde e materiais ambulatoriais</w:t>
      </w:r>
      <w:r>
        <w:t>, conforme descrito nesse edital e seus anexos, e nos termos da Lei Federal nº 10.520, de 17 de julho de 2002, e do Decreto Municipal nº 2954, de 19 de junho de 2020, com aplicação subsidiária da Lei Federal nº 8.666, de 21 de junho de</w:t>
      </w:r>
      <w:r>
        <w:rPr>
          <w:spacing w:val="-4"/>
        </w:rPr>
        <w:t xml:space="preserve"> </w:t>
      </w:r>
      <w:r>
        <w:t>1993.</w:t>
      </w:r>
    </w:p>
    <w:p w14:paraId="06E0CD0F" w14:textId="41761023" w:rsidR="008E255A" w:rsidRDefault="00D3602C">
      <w:pPr>
        <w:pStyle w:val="Ttulo1"/>
        <w:spacing w:before="121" w:line="360" w:lineRule="auto"/>
        <w:ind w:left="213" w:right="267" w:firstLine="1135"/>
        <w:jc w:val="both"/>
      </w:pPr>
      <w:r>
        <w:t>A sessão virtual do pregão eletrônico será realizada no seguinte endereço:</w:t>
      </w:r>
      <w:hyperlink r:id="rId7">
        <w:r>
          <w:t xml:space="preserve"> www.portaldecompraspublicas.com.br,</w:t>
        </w:r>
      </w:hyperlink>
      <w:r>
        <w:t xml:space="preserve"> no </w:t>
      </w:r>
      <w:r w:rsidR="00140757">
        <w:rPr>
          <w:u w:val="thick"/>
        </w:rPr>
        <w:t>dia</w:t>
      </w:r>
      <w:r w:rsidR="00BD7847">
        <w:rPr>
          <w:u w:val="thick"/>
        </w:rPr>
        <w:t xml:space="preserve"> 20</w:t>
      </w:r>
      <w:r w:rsidR="00140757">
        <w:rPr>
          <w:u w:val="thick"/>
        </w:rPr>
        <w:t xml:space="preserve"> de abril</w:t>
      </w:r>
      <w:r>
        <w:rPr>
          <w:u w:val="thick"/>
        </w:rPr>
        <w:t xml:space="preserve"> de 2021, às 09h e 00 min</w:t>
      </w:r>
      <w:r>
        <w:t>, podendo as propostas e os documentos serem enviados até às 08h e 00min, sendo que todas as referências de tempo observam o horário de</w:t>
      </w:r>
      <w:r>
        <w:rPr>
          <w:spacing w:val="-10"/>
        </w:rPr>
        <w:t xml:space="preserve"> </w:t>
      </w:r>
      <w:r>
        <w:t>Brasília.</w:t>
      </w:r>
    </w:p>
    <w:p w14:paraId="79276B53" w14:textId="77777777" w:rsidR="008E255A" w:rsidRDefault="008E255A">
      <w:pPr>
        <w:spacing w:line="360" w:lineRule="auto"/>
        <w:jc w:val="both"/>
        <w:sectPr w:rsidR="008E255A">
          <w:headerReference w:type="default" r:id="rId8"/>
          <w:footerReference w:type="default" r:id="rId9"/>
          <w:type w:val="continuous"/>
          <w:pgSz w:w="11910" w:h="16840"/>
          <w:pgMar w:top="1860" w:right="860" w:bottom="1520" w:left="780" w:header="737" w:footer="1335" w:gutter="0"/>
          <w:cols w:space="720"/>
        </w:sectPr>
      </w:pPr>
    </w:p>
    <w:p w14:paraId="784D35CD" w14:textId="77777777" w:rsidR="008E255A" w:rsidRDefault="00D3602C">
      <w:pPr>
        <w:pStyle w:val="PargrafodaLista"/>
        <w:numPr>
          <w:ilvl w:val="0"/>
          <w:numId w:val="36"/>
        </w:numPr>
        <w:tabs>
          <w:tab w:val="left" w:pos="461"/>
        </w:tabs>
        <w:spacing w:before="1"/>
        <w:rPr>
          <w:b/>
        </w:rPr>
      </w:pPr>
      <w:r>
        <w:rPr>
          <w:b/>
        </w:rPr>
        <w:lastRenderedPageBreak/>
        <w:t>DO</w:t>
      </w:r>
      <w:r>
        <w:rPr>
          <w:b/>
          <w:spacing w:val="-1"/>
        </w:rPr>
        <w:t xml:space="preserve"> </w:t>
      </w:r>
      <w:r>
        <w:rPr>
          <w:b/>
        </w:rPr>
        <w:t>OBJETO:</w:t>
      </w:r>
    </w:p>
    <w:p w14:paraId="4515F3FB" w14:textId="77777777" w:rsidR="008E255A" w:rsidRDefault="008E255A">
      <w:pPr>
        <w:pStyle w:val="Corpodetexto"/>
        <w:spacing w:before="4"/>
        <w:rPr>
          <w:b/>
          <w:sz w:val="21"/>
        </w:rPr>
      </w:pPr>
    </w:p>
    <w:p w14:paraId="33DFDE9C" w14:textId="137477E8" w:rsidR="008E255A" w:rsidRDefault="00D3602C" w:rsidP="00686B50">
      <w:pPr>
        <w:pStyle w:val="PargrafodaLista"/>
        <w:numPr>
          <w:ilvl w:val="1"/>
          <w:numId w:val="36"/>
        </w:numPr>
        <w:tabs>
          <w:tab w:val="left" w:pos="620"/>
        </w:tabs>
        <w:spacing w:line="360" w:lineRule="auto"/>
        <w:ind w:right="267" w:firstLine="0"/>
      </w:pPr>
      <w:r>
        <w:t>Constitui objeto da presente licitação a contratação de empresa</w:t>
      </w:r>
      <w:r w:rsidR="00D5781C">
        <w:t xml:space="preserve"> (s)</w:t>
      </w:r>
      <w:r>
        <w:t xml:space="preserve"> para o fornecimen</w:t>
      </w:r>
      <w:r w:rsidR="00140757">
        <w:t>to de materiais para distribuição a pacientes com diabetes atendidos pela Secretaria Municipal da Saúde e materiais ambulatoriais, conforme abaixo descritos:</w:t>
      </w:r>
    </w:p>
    <w:p w14:paraId="570345E6" w14:textId="77777777" w:rsidR="00686B50" w:rsidRPr="00686B50" w:rsidRDefault="00686B50" w:rsidP="00686B50">
      <w:pPr>
        <w:pStyle w:val="PargrafodaLista"/>
        <w:tabs>
          <w:tab w:val="left" w:pos="620"/>
        </w:tabs>
        <w:spacing w:line="360" w:lineRule="auto"/>
        <w:ind w:right="267"/>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2"/>
        <w:gridCol w:w="4969"/>
        <w:gridCol w:w="1682"/>
        <w:gridCol w:w="2345"/>
      </w:tblGrid>
      <w:tr w:rsidR="008E255A" w:rsidRPr="00316077" w14:paraId="4BF3BC53" w14:textId="77777777" w:rsidTr="00717A71">
        <w:trPr>
          <w:trHeight w:val="808"/>
        </w:trPr>
        <w:tc>
          <w:tcPr>
            <w:tcW w:w="812" w:type="dxa"/>
          </w:tcPr>
          <w:p w14:paraId="2E6BDFD7" w14:textId="77777777" w:rsidR="008E255A" w:rsidRPr="00316077" w:rsidRDefault="00D3602C" w:rsidP="007667F7">
            <w:pPr>
              <w:pStyle w:val="TableParagraph"/>
              <w:ind w:left="165"/>
              <w:jc w:val="center"/>
              <w:rPr>
                <w:b/>
                <w:sz w:val="18"/>
                <w:szCs w:val="18"/>
              </w:rPr>
            </w:pPr>
            <w:r w:rsidRPr="00316077">
              <w:rPr>
                <w:b/>
                <w:sz w:val="18"/>
                <w:szCs w:val="18"/>
              </w:rPr>
              <w:t>ITEM</w:t>
            </w:r>
          </w:p>
        </w:tc>
        <w:tc>
          <w:tcPr>
            <w:tcW w:w="4969" w:type="dxa"/>
          </w:tcPr>
          <w:p w14:paraId="7B76F46C" w14:textId="77777777" w:rsidR="008E255A" w:rsidRPr="00316077" w:rsidRDefault="00D3602C" w:rsidP="007667F7">
            <w:pPr>
              <w:pStyle w:val="TableParagraph"/>
              <w:ind w:left="853" w:right="-352"/>
              <w:jc w:val="center"/>
              <w:rPr>
                <w:b/>
                <w:sz w:val="18"/>
                <w:szCs w:val="18"/>
              </w:rPr>
            </w:pPr>
            <w:r w:rsidRPr="00316077">
              <w:rPr>
                <w:b/>
                <w:sz w:val="18"/>
                <w:szCs w:val="18"/>
              </w:rPr>
              <w:t>DESCRIÇÕES MINIMAS EXIGIDAS</w:t>
            </w:r>
          </w:p>
        </w:tc>
        <w:tc>
          <w:tcPr>
            <w:tcW w:w="1682" w:type="dxa"/>
          </w:tcPr>
          <w:p w14:paraId="1D8BD1B7" w14:textId="77777777" w:rsidR="008E255A" w:rsidRPr="00316077" w:rsidRDefault="00D3602C" w:rsidP="007667F7">
            <w:pPr>
              <w:pStyle w:val="TableParagraph"/>
              <w:ind w:right="149"/>
              <w:jc w:val="center"/>
              <w:rPr>
                <w:b/>
                <w:sz w:val="18"/>
                <w:szCs w:val="18"/>
              </w:rPr>
            </w:pPr>
            <w:r w:rsidRPr="00316077">
              <w:rPr>
                <w:b/>
                <w:sz w:val="18"/>
                <w:szCs w:val="18"/>
              </w:rPr>
              <w:t>QUANTIDADE</w:t>
            </w:r>
          </w:p>
        </w:tc>
        <w:tc>
          <w:tcPr>
            <w:tcW w:w="2345" w:type="dxa"/>
          </w:tcPr>
          <w:p w14:paraId="17F92456" w14:textId="77777777" w:rsidR="008E255A" w:rsidRPr="00316077" w:rsidRDefault="00D3602C" w:rsidP="007667F7">
            <w:pPr>
              <w:pStyle w:val="TableParagraph"/>
              <w:spacing w:before="9" w:line="340" w:lineRule="atLeast"/>
              <w:ind w:left="347" w:right="327" w:firstLine="74"/>
              <w:jc w:val="center"/>
              <w:rPr>
                <w:b/>
                <w:sz w:val="18"/>
                <w:szCs w:val="18"/>
              </w:rPr>
            </w:pPr>
            <w:r w:rsidRPr="00316077">
              <w:rPr>
                <w:b/>
                <w:sz w:val="18"/>
                <w:szCs w:val="18"/>
              </w:rPr>
              <w:t>VALOR UNITÁRIO MÁXIMO ADMITIDO</w:t>
            </w:r>
          </w:p>
        </w:tc>
      </w:tr>
      <w:tr w:rsidR="008E255A" w:rsidRPr="00316077" w14:paraId="5EF89883" w14:textId="77777777" w:rsidTr="00717A71">
        <w:trPr>
          <w:trHeight w:val="553"/>
        </w:trPr>
        <w:tc>
          <w:tcPr>
            <w:tcW w:w="812" w:type="dxa"/>
          </w:tcPr>
          <w:p w14:paraId="608CA81F" w14:textId="77777777" w:rsidR="008E255A" w:rsidRPr="00316077" w:rsidRDefault="00D3602C">
            <w:pPr>
              <w:pStyle w:val="TableParagraph"/>
              <w:ind w:left="107"/>
              <w:rPr>
                <w:sz w:val="18"/>
                <w:szCs w:val="18"/>
              </w:rPr>
            </w:pPr>
            <w:r w:rsidRPr="00316077">
              <w:rPr>
                <w:sz w:val="18"/>
                <w:szCs w:val="18"/>
              </w:rPr>
              <w:t>01</w:t>
            </w:r>
          </w:p>
        </w:tc>
        <w:tc>
          <w:tcPr>
            <w:tcW w:w="4969" w:type="dxa"/>
          </w:tcPr>
          <w:p w14:paraId="0C04F0D9" w14:textId="18A1B6C9" w:rsidR="008E255A" w:rsidRPr="00316077" w:rsidRDefault="00140757" w:rsidP="00140757">
            <w:pPr>
              <w:pStyle w:val="TableParagraph"/>
              <w:spacing w:before="0" w:line="362" w:lineRule="auto"/>
              <w:ind w:right="218"/>
              <w:jc w:val="both"/>
              <w:rPr>
                <w:sz w:val="18"/>
                <w:szCs w:val="18"/>
              </w:rPr>
            </w:pPr>
            <w:r>
              <w:rPr>
                <w:sz w:val="18"/>
                <w:szCs w:val="18"/>
              </w:rPr>
              <w:t>Tiras reagentes HGT para verificação de glicose compatíveis com aparelhos da marca OnCall Plus</w:t>
            </w:r>
            <w:r w:rsidR="00B86032">
              <w:rPr>
                <w:sz w:val="18"/>
                <w:szCs w:val="18"/>
              </w:rPr>
              <w:t>, com prazo de validade de no minimo 18 (dezoito) meses a contar da entrega</w:t>
            </w:r>
            <w:r>
              <w:rPr>
                <w:sz w:val="18"/>
                <w:szCs w:val="18"/>
              </w:rPr>
              <w:t>. A empresa vencedora deverá fornecer em regime de doação, no minimo 15 (quinze)</w:t>
            </w:r>
            <w:r w:rsidR="00AC0783">
              <w:rPr>
                <w:sz w:val="18"/>
                <w:szCs w:val="18"/>
              </w:rPr>
              <w:t xml:space="preserve"> aparelhos novos, em conformidade </w:t>
            </w:r>
          </w:p>
        </w:tc>
        <w:tc>
          <w:tcPr>
            <w:tcW w:w="1682" w:type="dxa"/>
          </w:tcPr>
          <w:p w14:paraId="34986AA2" w14:textId="2443E218" w:rsidR="008E255A" w:rsidRPr="00316077" w:rsidRDefault="00B86032">
            <w:pPr>
              <w:pStyle w:val="TableParagraph"/>
              <w:ind w:right="149"/>
              <w:jc w:val="center"/>
              <w:rPr>
                <w:sz w:val="18"/>
                <w:szCs w:val="18"/>
              </w:rPr>
            </w:pPr>
            <w:r>
              <w:rPr>
                <w:sz w:val="18"/>
                <w:szCs w:val="18"/>
              </w:rPr>
              <w:t>20.000</w:t>
            </w:r>
            <w:r w:rsidR="00D3602C" w:rsidRPr="00316077">
              <w:rPr>
                <w:sz w:val="18"/>
                <w:szCs w:val="18"/>
              </w:rPr>
              <w:t xml:space="preserve"> unidade</w:t>
            </w:r>
            <w:r>
              <w:rPr>
                <w:sz w:val="18"/>
                <w:szCs w:val="18"/>
              </w:rPr>
              <w:t>s</w:t>
            </w:r>
          </w:p>
        </w:tc>
        <w:tc>
          <w:tcPr>
            <w:tcW w:w="2345" w:type="dxa"/>
          </w:tcPr>
          <w:p w14:paraId="563F8C5C" w14:textId="04E95083" w:rsidR="008E255A" w:rsidRPr="00316077" w:rsidRDefault="00B86032" w:rsidP="007667F7">
            <w:pPr>
              <w:pStyle w:val="TableParagraph"/>
              <w:ind w:left="681"/>
              <w:rPr>
                <w:sz w:val="18"/>
                <w:szCs w:val="18"/>
              </w:rPr>
            </w:pPr>
            <w:r>
              <w:rPr>
                <w:sz w:val="18"/>
                <w:szCs w:val="18"/>
              </w:rPr>
              <w:t>R$ 0,50</w:t>
            </w:r>
          </w:p>
        </w:tc>
      </w:tr>
      <w:tr w:rsidR="00B86032" w:rsidRPr="00316077" w14:paraId="169F1F28" w14:textId="77777777" w:rsidTr="00717A71">
        <w:trPr>
          <w:trHeight w:val="553"/>
        </w:trPr>
        <w:tc>
          <w:tcPr>
            <w:tcW w:w="812" w:type="dxa"/>
          </w:tcPr>
          <w:p w14:paraId="6AACDEFE" w14:textId="16131405" w:rsidR="00B86032" w:rsidRPr="00316077" w:rsidRDefault="00B86032">
            <w:pPr>
              <w:pStyle w:val="TableParagraph"/>
              <w:ind w:left="107"/>
              <w:rPr>
                <w:sz w:val="18"/>
                <w:szCs w:val="18"/>
              </w:rPr>
            </w:pPr>
            <w:r>
              <w:rPr>
                <w:sz w:val="18"/>
                <w:szCs w:val="18"/>
              </w:rPr>
              <w:t>02</w:t>
            </w:r>
          </w:p>
        </w:tc>
        <w:tc>
          <w:tcPr>
            <w:tcW w:w="4969" w:type="dxa"/>
          </w:tcPr>
          <w:p w14:paraId="04F3A000" w14:textId="2DCAFEDB" w:rsidR="00B86032" w:rsidRDefault="00B86032" w:rsidP="00140757">
            <w:pPr>
              <w:pStyle w:val="TableParagraph"/>
              <w:spacing w:before="0" w:line="362" w:lineRule="auto"/>
              <w:ind w:right="218"/>
              <w:jc w:val="both"/>
              <w:rPr>
                <w:sz w:val="18"/>
                <w:szCs w:val="18"/>
              </w:rPr>
            </w:pPr>
            <w:r>
              <w:rPr>
                <w:sz w:val="18"/>
                <w:szCs w:val="18"/>
              </w:rPr>
              <w:t>Agulha universal para caneta de insulina (compatível com todas as canetas disponíveis no mercado e insulinas em canetas descartáveis). Comprimento 4mm, calibre 32G.</w:t>
            </w:r>
          </w:p>
        </w:tc>
        <w:tc>
          <w:tcPr>
            <w:tcW w:w="1682" w:type="dxa"/>
          </w:tcPr>
          <w:p w14:paraId="114DDECB" w14:textId="0F03B225" w:rsidR="00B86032" w:rsidRDefault="00B86032">
            <w:pPr>
              <w:pStyle w:val="TableParagraph"/>
              <w:ind w:right="149"/>
              <w:jc w:val="center"/>
              <w:rPr>
                <w:sz w:val="18"/>
                <w:szCs w:val="18"/>
              </w:rPr>
            </w:pPr>
            <w:r>
              <w:rPr>
                <w:sz w:val="18"/>
                <w:szCs w:val="18"/>
              </w:rPr>
              <w:t>10.000 unidades</w:t>
            </w:r>
          </w:p>
        </w:tc>
        <w:tc>
          <w:tcPr>
            <w:tcW w:w="2345" w:type="dxa"/>
          </w:tcPr>
          <w:p w14:paraId="7368CD76" w14:textId="305A8F1E" w:rsidR="00B86032" w:rsidRDefault="00B86032" w:rsidP="007667F7">
            <w:pPr>
              <w:pStyle w:val="TableParagraph"/>
              <w:ind w:left="681"/>
              <w:rPr>
                <w:sz w:val="18"/>
                <w:szCs w:val="18"/>
              </w:rPr>
            </w:pPr>
            <w:r>
              <w:rPr>
                <w:sz w:val="18"/>
                <w:szCs w:val="18"/>
              </w:rPr>
              <w:t xml:space="preserve">R$ </w:t>
            </w:r>
            <w:r w:rsidR="005B4CE2">
              <w:rPr>
                <w:sz w:val="18"/>
                <w:szCs w:val="18"/>
              </w:rPr>
              <w:t>0,39</w:t>
            </w:r>
          </w:p>
        </w:tc>
      </w:tr>
      <w:tr w:rsidR="00B86032" w:rsidRPr="00316077" w14:paraId="729599C6" w14:textId="77777777" w:rsidTr="00717A71">
        <w:trPr>
          <w:trHeight w:val="553"/>
        </w:trPr>
        <w:tc>
          <w:tcPr>
            <w:tcW w:w="812" w:type="dxa"/>
          </w:tcPr>
          <w:p w14:paraId="7CE6F958" w14:textId="3360FFBC" w:rsidR="00B86032" w:rsidRPr="00316077" w:rsidRDefault="00B86032">
            <w:pPr>
              <w:pStyle w:val="TableParagraph"/>
              <w:ind w:left="107"/>
              <w:rPr>
                <w:sz w:val="18"/>
                <w:szCs w:val="18"/>
              </w:rPr>
            </w:pPr>
            <w:r>
              <w:rPr>
                <w:sz w:val="18"/>
                <w:szCs w:val="18"/>
              </w:rPr>
              <w:t>03</w:t>
            </w:r>
          </w:p>
        </w:tc>
        <w:tc>
          <w:tcPr>
            <w:tcW w:w="4969" w:type="dxa"/>
          </w:tcPr>
          <w:p w14:paraId="43F88DB8" w14:textId="10544450" w:rsidR="00B86032" w:rsidRDefault="00B86032" w:rsidP="00140757">
            <w:pPr>
              <w:pStyle w:val="TableParagraph"/>
              <w:spacing w:before="0" w:line="362" w:lineRule="auto"/>
              <w:ind w:right="218"/>
              <w:jc w:val="both"/>
              <w:rPr>
                <w:sz w:val="18"/>
                <w:szCs w:val="18"/>
              </w:rPr>
            </w:pPr>
            <w:r>
              <w:rPr>
                <w:sz w:val="18"/>
                <w:szCs w:val="18"/>
              </w:rPr>
              <w:t>Lancetas descartáveis para coleta de amostra de sangue capilar, profundidade 1,8mm, calibre 21G.</w:t>
            </w:r>
          </w:p>
        </w:tc>
        <w:tc>
          <w:tcPr>
            <w:tcW w:w="1682" w:type="dxa"/>
          </w:tcPr>
          <w:p w14:paraId="3161A349" w14:textId="13A59D03" w:rsidR="00B86032" w:rsidRDefault="00B86032">
            <w:pPr>
              <w:pStyle w:val="TableParagraph"/>
              <w:ind w:right="149"/>
              <w:jc w:val="center"/>
              <w:rPr>
                <w:sz w:val="18"/>
                <w:szCs w:val="18"/>
              </w:rPr>
            </w:pPr>
            <w:r>
              <w:rPr>
                <w:sz w:val="18"/>
                <w:szCs w:val="18"/>
              </w:rPr>
              <w:t>20.000 unidades</w:t>
            </w:r>
          </w:p>
        </w:tc>
        <w:tc>
          <w:tcPr>
            <w:tcW w:w="2345" w:type="dxa"/>
          </w:tcPr>
          <w:p w14:paraId="09C20063" w14:textId="4B8DD483" w:rsidR="00B86032" w:rsidRDefault="00B86032" w:rsidP="007667F7">
            <w:pPr>
              <w:pStyle w:val="TableParagraph"/>
              <w:ind w:left="681"/>
              <w:rPr>
                <w:sz w:val="18"/>
                <w:szCs w:val="18"/>
              </w:rPr>
            </w:pPr>
            <w:r>
              <w:rPr>
                <w:sz w:val="18"/>
                <w:szCs w:val="18"/>
              </w:rPr>
              <w:t>R$ 0,17</w:t>
            </w:r>
          </w:p>
        </w:tc>
      </w:tr>
      <w:tr w:rsidR="00B86032" w:rsidRPr="00316077" w14:paraId="43B2DA3B" w14:textId="77777777" w:rsidTr="00717A71">
        <w:trPr>
          <w:trHeight w:val="553"/>
        </w:trPr>
        <w:tc>
          <w:tcPr>
            <w:tcW w:w="812" w:type="dxa"/>
          </w:tcPr>
          <w:p w14:paraId="24656D22" w14:textId="00DD5A48" w:rsidR="00B86032" w:rsidRDefault="00B86032">
            <w:pPr>
              <w:pStyle w:val="TableParagraph"/>
              <w:ind w:left="107"/>
              <w:rPr>
                <w:sz w:val="18"/>
                <w:szCs w:val="18"/>
              </w:rPr>
            </w:pPr>
            <w:r>
              <w:rPr>
                <w:sz w:val="18"/>
                <w:szCs w:val="18"/>
              </w:rPr>
              <w:t>04</w:t>
            </w:r>
          </w:p>
        </w:tc>
        <w:tc>
          <w:tcPr>
            <w:tcW w:w="4969" w:type="dxa"/>
          </w:tcPr>
          <w:p w14:paraId="62186739" w14:textId="57CE1371" w:rsidR="00B86032" w:rsidRDefault="00B86032" w:rsidP="00140757">
            <w:pPr>
              <w:pStyle w:val="TableParagraph"/>
              <w:spacing w:before="0" w:line="362" w:lineRule="auto"/>
              <w:ind w:right="218"/>
              <w:jc w:val="both"/>
              <w:rPr>
                <w:sz w:val="18"/>
                <w:szCs w:val="18"/>
              </w:rPr>
            </w:pPr>
            <w:r>
              <w:rPr>
                <w:sz w:val="18"/>
                <w:szCs w:val="18"/>
              </w:rPr>
              <w:t>Equipo para nutrição enteral – filtro de ar bacteriológico, ponta perfurante, conector escalonado com conexões universais, regulador de fluxo (tipo pinça rolete), tubo flexível atóxico na cor azul (específico para nutrição enteral).</w:t>
            </w:r>
          </w:p>
        </w:tc>
        <w:tc>
          <w:tcPr>
            <w:tcW w:w="1682" w:type="dxa"/>
          </w:tcPr>
          <w:p w14:paraId="5D3CE68C" w14:textId="2A128E84" w:rsidR="00B86032" w:rsidRDefault="00B86032">
            <w:pPr>
              <w:pStyle w:val="TableParagraph"/>
              <w:ind w:right="149"/>
              <w:jc w:val="center"/>
              <w:rPr>
                <w:sz w:val="18"/>
                <w:szCs w:val="18"/>
              </w:rPr>
            </w:pPr>
            <w:r>
              <w:rPr>
                <w:sz w:val="18"/>
                <w:szCs w:val="18"/>
              </w:rPr>
              <w:t>1.000 unidades</w:t>
            </w:r>
          </w:p>
        </w:tc>
        <w:tc>
          <w:tcPr>
            <w:tcW w:w="2345" w:type="dxa"/>
          </w:tcPr>
          <w:p w14:paraId="046577D5" w14:textId="319542EE" w:rsidR="00B86032" w:rsidRDefault="00B86032" w:rsidP="007667F7">
            <w:pPr>
              <w:pStyle w:val="TableParagraph"/>
              <w:ind w:left="681"/>
              <w:rPr>
                <w:sz w:val="18"/>
                <w:szCs w:val="18"/>
              </w:rPr>
            </w:pPr>
            <w:r>
              <w:rPr>
                <w:sz w:val="18"/>
                <w:szCs w:val="18"/>
              </w:rPr>
              <w:t xml:space="preserve">R$ </w:t>
            </w:r>
            <w:r w:rsidR="00AC0783">
              <w:rPr>
                <w:sz w:val="18"/>
                <w:szCs w:val="18"/>
              </w:rPr>
              <w:t>1,41</w:t>
            </w:r>
          </w:p>
        </w:tc>
      </w:tr>
      <w:tr w:rsidR="00AC0783" w:rsidRPr="00316077" w14:paraId="649001E5" w14:textId="77777777" w:rsidTr="00717A71">
        <w:trPr>
          <w:trHeight w:val="553"/>
        </w:trPr>
        <w:tc>
          <w:tcPr>
            <w:tcW w:w="812" w:type="dxa"/>
          </w:tcPr>
          <w:p w14:paraId="56268EC6" w14:textId="00CAC7CC" w:rsidR="00AC0783" w:rsidRDefault="00AC0783">
            <w:pPr>
              <w:pStyle w:val="TableParagraph"/>
              <w:ind w:left="107"/>
              <w:rPr>
                <w:sz w:val="18"/>
                <w:szCs w:val="18"/>
              </w:rPr>
            </w:pPr>
            <w:r>
              <w:rPr>
                <w:sz w:val="18"/>
                <w:szCs w:val="18"/>
              </w:rPr>
              <w:t>05</w:t>
            </w:r>
          </w:p>
        </w:tc>
        <w:tc>
          <w:tcPr>
            <w:tcW w:w="4969" w:type="dxa"/>
          </w:tcPr>
          <w:p w14:paraId="20401D0B" w14:textId="63DA1B01" w:rsidR="00AC0783" w:rsidRDefault="00AC0783" w:rsidP="00140757">
            <w:pPr>
              <w:pStyle w:val="TableParagraph"/>
              <w:spacing w:before="0" w:line="362" w:lineRule="auto"/>
              <w:ind w:right="218"/>
              <w:jc w:val="both"/>
              <w:rPr>
                <w:sz w:val="18"/>
                <w:szCs w:val="18"/>
              </w:rPr>
            </w:pPr>
            <w:r>
              <w:rPr>
                <w:sz w:val="18"/>
                <w:szCs w:val="18"/>
              </w:rPr>
              <w:t>Frasco para administração de nutrição enteral (300 ml com trava de segurança e alça de sustentação).</w:t>
            </w:r>
          </w:p>
        </w:tc>
        <w:tc>
          <w:tcPr>
            <w:tcW w:w="1682" w:type="dxa"/>
          </w:tcPr>
          <w:p w14:paraId="56A7040A" w14:textId="4EC8BD8D" w:rsidR="00AC0783" w:rsidRDefault="00AC0783">
            <w:pPr>
              <w:pStyle w:val="TableParagraph"/>
              <w:ind w:right="149"/>
              <w:jc w:val="center"/>
              <w:rPr>
                <w:sz w:val="18"/>
                <w:szCs w:val="18"/>
              </w:rPr>
            </w:pPr>
            <w:r>
              <w:rPr>
                <w:sz w:val="18"/>
                <w:szCs w:val="18"/>
              </w:rPr>
              <w:t>1.000 unidades</w:t>
            </w:r>
          </w:p>
        </w:tc>
        <w:tc>
          <w:tcPr>
            <w:tcW w:w="2345" w:type="dxa"/>
          </w:tcPr>
          <w:p w14:paraId="6052D3B0" w14:textId="3DC8F652" w:rsidR="00AC0783" w:rsidRDefault="00AC0783" w:rsidP="007667F7">
            <w:pPr>
              <w:pStyle w:val="TableParagraph"/>
              <w:ind w:left="681"/>
              <w:rPr>
                <w:sz w:val="18"/>
                <w:szCs w:val="18"/>
              </w:rPr>
            </w:pPr>
            <w:r>
              <w:rPr>
                <w:sz w:val="18"/>
                <w:szCs w:val="18"/>
              </w:rPr>
              <w:t>R$ 0,96</w:t>
            </w:r>
          </w:p>
        </w:tc>
      </w:tr>
      <w:tr w:rsidR="00AC0783" w:rsidRPr="00316077" w14:paraId="6EF83F38" w14:textId="77777777" w:rsidTr="00717A71">
        <w:trPr>
          <w:trHeight w:val="553"/>
        </w:trPr>
        <w:tc>
          <w:tcPr>
            <w:tcW w:w="812" w:type="dxa"/>
          </w:tcPr>
          <w:p w14:paraId="3373E627" w14:textId="07EF0ED1" w:rsidR="00AC0783" w:rsidRDefault="00AC0783">
            <w:pPr>
              <w:pStyle w:val="TableParagraph"/>
              <w:ind w:left="107"/>
              <w:rPr>
                <w:sz w:val="18"/>
                <w:szCs w:val="18"/>
              </w:rPr>
            </w:pPr>
            <w:r>
              <w:rPr>
                <w:sz w:val="18"/>
                <w:szCs w:val="18"/>
              </w:rPr>
              <w:t>06</w:t>
            </w:r>
          </w:p>
        </w:tc>
        <w:tc>
          <w:tcPr>
            <w:tcW w:w="4969" w:type="dxa"/>
          </w:tcPr>
          <w:p w14:paraId="00512A48" w14:textId="0A408A64" w:rsidR="00AC0783" w:rsidRDefault="00AC0783" w:rsidP="00140757">
            <w:pPr>
              <w:pStyle w:val="TableParagraph"/>
              <w:spacing w:before="0" w:line="362" w:lineRule="auto"/>
              <w:ind w:right="218"/>
              <w:jc w:val="both"/>
              <w:rPr>
                <w:sz w:val="18"/>
                <w:szCs w:val="18"/>
              </w:rPr>
            </w:pPr>
            <w:r>
              <w:rPr>
                <w:sz w:val="18"/>
                <w:szCs w:val="18"/>
              </w:rPr>
              <w:t>Seringas de 20 ml.</w:t>
            </w:r>
          </w:p>
        </w:tc>
        <w:tc>
          <w:tcPr>
            <w:tcW w:w="1682" w:type="dxa"/>
          </w:tcPr>
          <w:p w14:paraId="44CFC3E7" w14:textId="10009A87" w:rsidR="00AC0783" w:rsidRDefault="00AC0783">
            <w:pPr>
              <w:pStyle w:val="TableParagraph"/>
              <w:ind w:right="149"/>
              <w:jc w:val="center"/>
              <w:rPr>
                <w:sz w:val="18"/>
                <w:szCs w:val="18"/>
              </w:rPr>
            </w:pPr>
            <w:r>
              <w:rPr>
                <w:sz w:val="18"/>
                <w:szCs w:val="18"/>
              </w:rPr>
              <w:t>1.000 unidades</w:t>
            </w:r>
          </w:p>
        </w:tc>
        <w:tc>
          <w:tcPr>
            <w:tcW w:w="2345" w:type="dxa"/>
          </w:tcPr>
          <w:p w14:paraId="719B5427" w14:textId="57659866" w:rsidR="00AC0783" w:rsidRDefault="00AC0783" w:rsidP="007667F7">
            <w:pPr>
              <w:pStyle w:val="TableParagraph"/>
              <w:ind w:left="681"/>
              <w:rPr>
                <w:sz w:val="18"/>
                <w:szCs w:val="18"/>
              </w:rPr>
            </w:pPr>
            <w:r>
              <w:rPr>
                <w:sz w:val="18"/>
                <w:szCs w:val="18"/>
              </w:rPr>
              <w:t>R$ 0,62</w:t>
            </w:r>
          </w:p>
        </w:tc>
      </w:tr>
    </w:tbl>
    <w:p w14:paraId="01FFB36F" w14:textId="77777777" w:rsidR="008E255A" w:rsidRDefault="008E255A">
      <w:pPr>
        <w:pStyle w:val="Corpodetexto"/>
        <w:rPr>
          <w:sz w:val="20"/>
        </w:rPr>
      </w:pPr>
    </w:p>
    <w:p w14:paraId="4C80D03D" w14:textId="118A8992" w:rsidR="00AC0783" w:rsidRDefault="00AC0783" w:rsidP="00AC0783">
      <w:pPr>
        <w:pStyle w:val="SalisParagrafoSemRecuoArial11"/>
        <w:widowControl w:val="0"/>
        <w:tabs>
          <w:tab w:val="left" w:pos="540"/>
        </w:tabs>
        <w:spacing w:line="360" w:lineRule="auto"/>
        <w:ind w:left="142" w:right="246"/>
        <w:rPr>
          <w:szCs w:val="22"/>
        </w:rPr>
      </w:pPr>
      <w:r w:rsidRPr="00123973">
        <w:rPr>
          <w:b/>
          <w:szCs w:val="22"/>
        </w:rPr>
        <w:t>1.2.</w:t>
      </w:r>
      <w:r w:rsidRPr="009A2AAF">
        <w:rPr>
          <w:b/>
          <w:szCs w:val="22"/>
        </w:rPr>
        <w:t xml:space="preserve"> </w:t>
      </w:r>
      <w:r>
        <w:rPr>
          <w:szCs w:val="22"/>
        </w:rPr>
        <w:t>A(s) empresa(s) vencedora(s) deverão efetuar a entrega em no máximo 20 (vinte) dias a contar da assinatura do contrato, junto a Secretaria Municipal da Saúde, livre de frete, em horário de expediente, situada à Rua Comandaí, 889, Centro, Guarani das Missões/RS.</w:t>
      </w:r>
    </w:p>
    <w:p w14:paraId="04C185FC" w14:textId="6BF0F3E9" w:rsidR="00AC0783" w:rsidRDefault="00AC0783" w:rsidP="00717A71">
      <w:pPr>
        <w:pStyle w:val="SalisParagrafoSemRecuoArial11"/>
        <w:widowControl w:val="0"/>
        <w:tabs>
          <w:tab w:val="left" w:pos="540"/>
        </w:tabs>
        <w:spacing w:line="360" w:lineRule="auto"/>
        <w:ind w:left="142" w:right="246"/>
        <w:rPr>
          <w:szCs w:val="22"/>
        </w:rPr>
      </w:pPr>
      <w:r w:rsidRPr="00123973">
        <w:rPr>
          <w:b/>
        </w:rPr>
        <w:t>1.3</w:t>
      </w:r>
      <w:r>
        <w:rPr>
          <w:b/>
        </w:rPr>
        <w:t>.</w:t>
      </w:r>
      <w:r>
        <w:t xml:space="preserve"> O prazo de validade dos materiais deverão ser de no mínimo 18 (dezoito) meses a contar da entrega e aceitação final por Comissão designada para essa finalidade.</w:t>
      </w:r>
    </w:p>
    <w:p w14:paraId="74737205" w14:textId="5E79E8F1" w:rsidR="00991259" w:rsidRPr="00AC0783" w:rsidRDefault="00AC0783" w:rsidP="00AC0783">
      <w:pPr>
        <w:pStyle w:val="SalisParagrafoSemRecuoArial11"/>
        <w:widowControl w:val="0"/>
        <w:tabs>
          <w:tab w:val="left" w:pos="540"/>
        </w:tabs>
        <w:spacing w:line="360" w:lineRule="auto"/>
        <w:ind w:left="142" w:right="246"/>
        <w:rPr>
          <w:szCs w:val="22"/>
        </w:rPr>
      </w:pPr>
      <w:r w:rsidRPr="00123973">
        <w:rPr>
          <w:b/>
          <w:szCs w:val="22"/>
        </w:rPr>
        <w:t>1.4.</w:t>
      </w:r>
      <w:r w:rsidRPr="009A2AAF">
        <w:rPr>
          <w:b/>
          <w:szCs w:val="22"/>
        </w:rPr>
        <w:t xml:space="preserve"> </w:t>
      </w:r>
      <w:r w:rsidRPr="009A2AAF">
        <w:rPr>
          <w:szCs w:val="22"/>
        </w:rPr>
        <w:t>Toda e qualquer despesa relativa à execução do objeto da licitação, correrá por conta exclusiva da licitante vencedora.</w:t>
      </w:r>
    </w:p>
    <w:p w14:paraId="58BA0C37" w14:textId="21F83849" w:rsidR="00991259" w:rsidRDefault="00991259" w:rsidP="00717A71">
      <w:pPr>
        <w:pStyle w:val="PargrafodaLista"/>
        <w:numPr>
          <w:ilvl w:val="1"/>
          <w:numId w:val="40"/>
        </w:numPr>
        <w:tabs>
          <w:tab w:val="left" w:pos="591"/>
        </w:tabs>
        <w:ind w:left="142" w:right="205" w:firstLine="0"/>
      </w:pPr>
      <w:r>
        <w:t>O Municipio reserva-se o direito de recusar o recebimento, cujas condições de transporte não estejam em conformidade, de modo a danificar de algum modo o objeto da licitação.</w:t>
      </w:r>
    </w:p>
    <w:p w14:paraId="2BBE25B9" w14:textId="77777777" w:rsidR="00991259" w:rsidRDefault="00991259" w:rsidP="00991259">
      <w:pPr>
        <w:pStyle w:val="PargrafodaLista"/>
      </w:pPr>
    </w:p>
    <w:p w14:paraId="39F991CF" w14:textId="2A65BF1A" w:rsidR="00D0367B" w:rsidRDefault="00991259" w:rsidP="00AC0783">
      <w:pPr>
        <w:pStyle w:val="PargrafodaLista"/>
        <w:numPr>
          <w:ilvl w:val="1"/>
          <w:numId w:val="40"/>
        </w:numPr>
        <w:tabs>
          <w:tab w:val="left" w:pos="591"/>
        </w:tabs>
        <w:ind w:left="142" w:firstLine="0"/>
      </w:pPr>
      <w:r>
        <w:lastRenderedPageBreak/>
        <w:t>Toda e qualquer entrega fora do estabelecido neste Edital será imediatamente no tificada ao licitante vencedor que ficará obrigado a substituí</w:t>
      </w:r>
      <w:r w:rsidR="00950D95">
        <w:t>-</w:t>
      </w:r>
      <w:r>
        <w:t>lo</w:t>
      </w:r>
      <w:r w:rsidR="00950D95">
        <w:t xml:space="preserve"> em, no máximo,</w:t>
      </w:r>
      <w:r w:rsidR="00FB73CD">
        <w:t xml:space="preserve"> 05 (cinco) dias, sendo de responsabilidade do licitante o ônus da substituição.</w:t>
      </w:r>
    </w:p>
    <w:p w14:paraId="5502C0FA" w14:textId="77777777" w:rsidR="00FB73CD" w:rsidRDefault="00FB73CD" w:rsidP="00FB73CD">
      <w:pPr>
        <w:pStyle w:val="PargrafodaLista"/>
      </w:pPr>
    </w:p>
    <w:p w14:paraId="1C611F84" w14:textId="77777777" w:rsidR="00FB73CD" w:rsidRDefault="00FB73CD" w:rsidP="00FB73CD">
      <w:pPr>
        <w:tabs>
          <w:tab w:val="left" w:pos="591"/>
        </w:tabs>
      </w:pPr>
    </w:p>
    <w:p w14:paraId="200ED647" w14:textId="4EC3412C" w:rsidR="008E255A" w:rsidRDefault="00D3602C" w:rsidP="005516B7">
      <w:pPr>
        <w:pStyle w:val="Ttulo1"/>
        <w:numPr>
          <w:ilvl w:val="0"/>
          <w:numId w:val="40"/>
        </w:numPr>
        <w:tabs>
          <w:tab w:val="left" w:pos="461"/>
        </w:tabs>
        <w:spacing w:before="1"/>
        <w:ind w:hanging="218"/>
        <w:jc w:val="both"/>
      </w:pPr>
      <w:r>
        <w:t>CREDENCIAMENTO E PARTICIPAÇÃO DO</w:t>
      </w:r>
      <w:r>
        <w:rPr>
          <w:spacing w:val="-3"/>
        </w:rPr>
        <w:t xml:space="preserve"> </w:t>
      </w:r>
      <w:r>
        <w:t>CERTAME</w:t>
      </w:r>
    </w:p>
    <w:p w14:paraId="743F1C3C" w14:textId="77777777" w:rsidR="008E255A" w:rsidRDefault="008E255A">
      <w:pPr>
        <w:pStyle w:val="Corpodetexto"/>
        <w:spacing w:before="4"/>
        <w:rPr>
          <w:b/>
          <w:sz w:val="21"/>
        </w:rPr>
      </w:pPr>
    </w:p>
    <w:p w14:paraId="342B1DB6" w14:textId="77777777" w:rsidR="008E255A" w:rsidRDefault="00D3602C">
      <w:pPr>
        <w:pStyle w:val="PargrafodaLista"/>
        <w:numPr>
          <w:ilvl w:val="1"/>
          <w:numId w:val="34"/>
        </w:numPr>
        <w:tabs>
          <w:tab w:val="left" w:pos="656"/>
        </w:tabs>
        <w:spacing w:line="360" w:lineRule="auto"/>
        <w:ind w:right="269" w:firstLine="0"/>
      </w:pPr>
      <w:r>
        <w:t>Para participar do certame, o licitante deve providenciar o seu credenciamento, com atribuição de chave e senha, diretamente junto ao provedor do sistema, onde deverá informar-se a respeito do seu funcionamento, regulamento e instruções para a sua correta</w:t>
      </w:r>
      <w:r>
        <w:rPr>
          <w:spacing w:val="-11"/>
        </w:rPr>
        <w:t xml:space="preserve"> </w:t>
      </w:r>
      <w:r>
        <w:t>utilização.</w:t>
      </w:r>
    </w:p>
    <w:p w14:paraId="751FA8F4" w14:textId="77777777" w:rsidR="008E255A" w:rsidRDefault="00D3602C">
      <w:pPr>
        <w:pStyle w:val="PargrafodaLista"/>
        <w:numPr>
          <w:ilvl w:val="1"/>
          <w:numId w:val="34"/>
        </w:numPr>
        <w:tabs>
          <w:tab w:val="left" w:pos="709"/>
        </w:tabs>
        <w:spacing w:before="122"/>
        <w:ind w:left="708" w:hanging="496"/>
      </w:pPr>
      <w:r>
        <w:t>As instruções para o credenciamento podem ser acessadas no seguinte sítio</w:t>
      </w:r>
      <w:r>
        <w:rPr>
          <w:spacing w:val="6"/>
        </w:rPr>
        <w:t xml:space="preserve"> </w:t>
      </w:r>
      <w:r>
        <w:t>eletrônico:</w:t>
      </w:r>
    </w:p>
    <w:p w14:paraId="5AA190AD" w14:textId="77777777" w:rsidR="008E255A" w:rsidRDefault="001731DE">
      <w:pPr>
        <w:pStyle w:val="Ttulo1"/>
        <w:spacing w:before="126"/>
        <w:ind w:left="213"/>
      </w:pPr>
      <w:hyperlink r:id="rId10">
        <w:r w:rsidR="00D3602C">
          <w:t>www.portaldecompraspublicas.com.br</w:t>
        </w:r>
      </w:hyperlink>
    </w:p>
    <w:p w14:paraId="03381664" w14:textId="77777777" w:rsidR="008E255A" w:rsidRDefault="008E255A">
      <w:pPr>
        <w:pStyle w:val="Corpodetexto"/>
        <w:spacing w:before="5"/>
        <w:rPr>
          <w:b/>
          <w:sz w:val="21"/>
        </w:rPr>
      </w:pPr>
    </w:p>
    <w:p w14:paraId="19BFB021" w14:textId="77777777" w:rsidR="008E255A" w:rsidRDefault="00D3602C">
      <w:pPr>
        <w:pStyle w:val="PargrafodaLista"/>
        <w:numPr>
          <w:ilvl w:val="1"/>
          <w:numId w:val="34"/>
        </w:numPr>
        <w:tabs>
          <w:tab w:val="left" w:pos="675"/>
        </w:tabs>
        <w:spacing w:line="360" w:lineRule="auto"/>
        <w:ind w:right="268" w:firstLine="0"/>
      </w:pPr>
      <w:r>
        <w:t>É de responsabilidade do licitante, além de credenciar-se previamente no sistema eletrônico utilizado no certame e de cumprir as regras do presente</w:t>
      </w:r>
      <w:r>
        <w:rPr>
          <w:spacing w:val="-5"/>
        </w:rPr>
        <w:t xml:space="preserve"> </w:t>
      </w:r>
      <w:r>
        <w:t>edital:</w:t>
      </w:r>
    </w:p>
    <w:p w14:paraId="69D4A580" w14:textId="77777777" w:rsidR="008E255A" w:rsidRDefault="00D3602C">
      <w:pPr>
        <w:pStyle w:val="PargrafodaLista"/>
        <w:numPr>
          <w:ilvl w:val="2"/>
          <w:numId w:val="34"/>
        </w:numPr>
        <w:tabs>
          <w:tab w:val="left" w:pos="865"/>
        </w:tabs>
        <w:spacing w:before="120" w:line="360" w:lineRule="auto"/>
        <w:ind w:right="268" w:firstLine="0"/>
      </w:pPr>
      <w:r>
        <w:t>Responsabilizar-se formalmente pelas transações efetuadas em seu nome, assumir como firmes e verdadeiras suas propostas e seus lances, inclusive os atos praticados diretamente ou por seu representante, excluída a responsabilidade do provedor do sistema ou do órgão ou entidade promotora da licitação por eventuais danos decorrentes de uso indevido da senha, ainda que por terceiros;</w:t>
      </w:r>
    </w:p>
    <w:p w14:paraId="1DDE033B" w14:textId="77777777" w:rsidR="008E255A" w:rsidRDefault="00D3602C">
      <w:pPr>
        <w:pStyle w:val="PargrafodaLista"/>
        <w:numPr>
          <w:ilvl w:val="2"/>
          <w:numId w:val="34"/>
        </w:numPr>
        <w:tabs>
          <w:tab w:val="left" w:pos="951"/>
        </w:tabs>
        <w:spacing w:before="121" w:line="360" w:lineRule="auto"/>
        <w:ind w:right="268" w:firstLine="0"/>
      </w:pPr>
      <w:r>
        <w:t>Acompanhar as operações no sistema eletrônico durante o processo licitatório e responsabilizar-se pelo ônus decorrente da perda de negócios diante da inobservância de mensagens emitidas pelo sistema ou de sua</w:t>
      </w:r>
      <w:r>
        <w:rPr>
          <w:spacing w:val="-8"/>
        </w:rPr>
        <w:t xml:space="preserve"> </w:t>
      </w:r>
      <w:r>
        <w:t>desconexão;</w:t>
      </w:r>
    </w:p>
    <w:p w14:paraId="692EBF34" w14:textId="77777777" w:rsidR="008E255A" w:rsidRDefault="00D3602C">
      <w:pPr>
        <w:pStyle w:val="PargrafodaLista"/>
        <w:numPr>
          <w:ilvl w:val="2"/>
          <w:numId w:val="34"/>
        </w:numPr>
        <w:tabs>
          <w:tab w:val="left" w:pos="903"/>
        </w:tabs>
        <w:spacing w:before="120" w:line="360" w:lineRule="auto"/>
        <w:ind w:right="270" w:firstLine="0"/>
      </w:pPr>
      <w:r>
        <w:t>Comunicar imediatamente ao provedor do sistema qualquer acontecimento que possa comprometer o sigilo ou a inviabilidade do uso da senha, para imediato bloqueio de</w:t>
      </w:r>
      <w:r>
        <w:rPr>
          <w:spacing w:val="-16"/>
        </w:rPr>
        <w:t xml:space="preserve"> </w:t>
      </w:r>
      <w:r>
        <w:t>acesso;</w:t>
      </w:r>
    </w:p>
    <w:p w14:paraId="416A26C0" w14:textId="77777777" w:rsidR="008E255A" w:rsidRDefault="00D3602C">
      <w:pPr>
        <w:pStyle w:val="PargrafodaLista"/>
        <w:numPr>
          <w:ilvl w:val="2"/>
          <w:numId w:val="34"/>
        </w:numPr>
        <w:tabs>
          <w:tab w:val="left" w:pos="863"/>
        </w:tabs>
        <w:spacing w:before="119" w:line="360" w:lineRule="auto"/>
        <w:ind w:right="266" w:firstLine="0"/>
      </w:pPr>
      <w:r>
        <w:t>Utilizar a chave de identificação e a senha de acesso para participar do pregão na forma eletrônica; e</w:t>
      </w:r>
    </w:p>
    <w:p w14:paraId="205D6D11" w14:textId="77777777" w:rsidR="008E255A" w:rsidRDefault="00D3602C">
      <w:pPr>
        <w:pStyle w:val="PargrafodaLista"/>
        <w:numPr>
          <w:ilvl w:val="2"/>
          <w:numId w:val="34"/>
        </w:numPr>
        <w:tabs>
          <w:tab w:val="left" w:pos="867"/>
        </w:tabs>
        <w:spacing w:before="119" w:line="360" w:lineRule="auto"/>
        <w:ind w:right="269" w:firstLine="0"/>
      </w:pPr>
      <w:r>
        <w:t>Solicitar o cancelamento da chave de identificação ou da senha de acesso por interesse próprio.</w:t>
      </w:r>
    </w:p>
    <w:p w14:paraId="3B2DEC6F" w14:textId="77777777" w:rsidR="008E255A" w:rsidRDefault="008E255A">
      <w:pPr>
        <w:pStyle w:val="Corpodetexto"/>
        <w:rPr>
          <w:sz w:val="24"/>
        </w:rPr>
      </w:pPr>
    </w:p>
    <w:p w14:paraId="6BD42E32" w14:textId="77777777" w:rsidR="008E255A" w:rsidRDefault="008E255A" w:rsidP="00FF5E01">
      <w:pPr>
        <w:pStyle w:val="Corpodetexto"/>
        <w:spacing w:before="1"/>
        <w:ind w:left="142"/>
        <w:rPr>
          <w:sz w:val="30"/>
        </w:rPr>
      </w:pPr>
    </w:p>
    <w:p w14:paraId="45FD2621" w14:textId="77777777" w:rsidR="008E255A" w:rsidRDefault="00D3602C" w:rsidP="00717A71">
      <w:pPr>
        <w:pStyle w:val="Ttulo1"/>
        <w:numPr>
          <w:ilvl w:val="0"/>
          <w:numId w:val="40"/>
        </w:numPr>
        <w:tabs>
          <w:tab w:val="left" w:pos="461"/>
        </w:tabs>
        <w:ind w:hanging="218"/>
        <w:jc w:val="both"/>
      </w:pPr>
      <w:r>
        <w:t>ENVIO DAS PROPOSTAS E DOS DOCUMENTOS DE</w:t>
      </w:r>
      <w:r>
        <w:rPr>
          <w:spacing w:val="-5"/>
        </w:rPr>
        <w:t xml:space="preserve"> </w:t>
      </w:r>
      <w:r>
        <w:t>HABILITAÇÃO</w:t>
      </w:r>
    </w:p>
    <w:p w14:paraId="1BACA478" w14:textId="77777777" w:rsidR="008E255A" w:rsidRDefault="008E255A">
      <w:pPr>
        <w:pStyle w:val="Corpodetexto"/>
        <w:spacing w:before="5"/>
        <w:rPr>
          <w:b/>
          <w:sz w:val="21"/>
        </w:rPr>
      </w:pPr>
    </w:p>
    <w:p w14:paraId="492E5953" w14:textId="77777777" w:rsidR="008E255A" w:rsidRDefault="00D3602C">
      <w:pPr>
        <w:pStyle w:val="PargrafodaLista"/>
        <w:numPr>
          <w:ilvl w:val="1"/>
          <w:numId w:val="33"/>
        </w:numPr>
        <w:tabs>
          <w:tab w:val="left" w:pos="663"/>
        </w:tabs>
        <w:spacing w:line="360" w:lineRule="auto"/>
        <w:ind w:right="271" w:firstLine="0"/>
      </w:pPr>
      <w:r>
        <w:t>As propostas e os documentos de habilitação deverão ser enviados exclusivamente por meio do sistema, até a data e horário estabelecidos no preâmbulo deste edital, observando os itens 4 e 5 deste Edital, e poderão ser retirados ou substituídos até a abertura da sessão</w:t>
      </w:r>
      <w:r>
        <w:rPr>
          <w:spacing w:val="-13"/>
        </w:rPr>
        <w:t xml:space="preserve"> </w:t>
      </w:r>
      <w:r>
        <w:t>pública.</w:t>
      </w:r>
    </w:p>
    <w:p w14:paraId="122594CE" w14:textId="77777777" w:rsidR="008E255A" w:rsidRDefault="00D3602C">
      <w:pPr>
        <w:pStyle w:val="PargrafodaLista"/>
        <w:numPr>
          <w:ilvl w:val="1"/>
          <w:numId w:val="33"/>
        </w:numPr>
        <w:tabs>
          <w:tab w:val="left" w:pos="647"/>
        </w:tabs>
        <w:spacing w:before="119" w:line="360" w:lineRule="auto"/>
        <w:ind w:right="268" w:firstLine="0"/>
      </w:pPr>
      <w:r>
        <w:t xml:space="preserve">O licitante deverá declarar, em campo próprio do sistema, sendo que a falsidade da declaração </w:t>
      </w:r>
      <w:r>
        <w:lastRenderedPageBreak/>
        <w:t>sujeitará o licitante às sanções</w:t>
      </w:r>
      <w:r>
        <w:rPr>
          <w:spacing w:val="-6"/>
        </w:rPr>
        <w:t xml:space="preserve"> </w:t>
      </w:r>
      <w:r>
        <w:t>legais:</w:t>
      </w:r>
    </w:p>
    <w:p w14:paraId="46CA5989" w14:textId="77777777" w:rsidR="008E255A" w:rsidRDefault="00D3602C">
      <w:pPr>
        <w:pStyle w:val="PargrafodaLista"/>
        <w:numPr>
          <w:ilvl w:val="2"/>
          <w:numId w:val="33"/>
        </w:numPr>
        <w:tabs>
          <w:tab w:val="left" w:pos="788"/>
        </w:tabs>
        <w:spacing w:before="120" w:line="360" w:lineRule="auto"/>
        <w:ind w:right="270" w:firstLine="0"/>
      </w:pPr>
      <w:r>
        <w:t>O cumprimento dos requisitos para a habilitação e a conformidade de sua proposta com as exigências do edital, como condição de</w:t>
      </w:r>
      <w:r>
        <w:rPr>
          <w:spacing w:val="-3"/>
        </w:rPr>
        <w:t xml:space="preserve"> </w:t>
      </w:r>
      <w:r>
        <w:t>participação;</w:t>
      </w:r>
    </w:p>
    <w:p w14:paraId="47EF2AFC" w14:textId="77777777" w:rsidR="008E255A" w:rsidRDefault="00D3602C">
      <w:pPr>
        <w:pStyle w:val="PargrafodaLista"/>
        <w:numPr>
          <w:ilvl w:val="2"/>
          <w:numId w:val="33"/>
        </w:numPr>
        <w:tabs>
          <w:tab w:val="left" w:pos="779"/>
        </w:tabs>
        <w:spacing w:before="1" w:line="360" w:lineRule="auto"/>
        <w:ind w:right="268" w:firstLine="0"/>
      </w:pPr>
      <w:r>
        <w:t>O cumprimento dos requisitos legais para a qualificação como microempresa ou empresa de pequeno porte, microempreendedor individual, produtor rural pessoa física, agricultor familiar ou sociedade cooperativa de consumo, se for o caso, estando apto a usufruir do tratamento favorecido estabelecido nos arts. 42 ao 49 da Lei Complementar nº 123, de</w:t>
      </w:r>
      <w:r>
        <w:rPr>
          <w:spacing w:val="-7"/>
        </w:rPr>
        <w:t xml:space="preserve"> </w:t>
      </w:r>
      <w:r>
        <w:t>2006;</w:t>
      </w:r>
    </w:p>
    <w:p w14:paraId="3D50E3E2" w14:textId="77777777" w:rsidR="008E255A" w:rsidRDefault="00D3602C">
      <w:pPr>
        <w:pStyle w:val="PargrafodaLista"/>
        <w:numPr>
          <w:ilvl w:val="1"/>
          <w:numId w:val="33"/>
        </w:numPr>
        <w:tabs>
          <w:tab w:val="left" w:pos="668"/>
        </w:tabs>
        <w:spacing w:before="121" w:line="360" w:lineRule="auto"/>
        <w:ind w:right="267" w:firstLine="0"/>
        <w:rPr>
          <w:b/>
        </w:rPr>
      </w:pPr>
      <w:r>
        <w:t xml:space="preserve">Eventuais outros documentos complementares à proposta e à habilitação, que venham a ser solicitados pelo pregoeiro, </w:t>
      </w:r>
      <w:r>
        <w:rPr>
          <w:b/>
          <w:u w:val="thick"/>
        </w:rPr>
        <w:t>deverão ser encaminhados no prazo máximo de 02 (duas)</w:t>
      </w:r>
      <w:r>
        <w:rPr>
          <w:b/>
          <w:spacing w:val="-13"/>
          <w:u w:val="thick"/>
        </w:rPr>
        <w:t xml:space="preserve"> </w:t>
      </w:r>
      <w:r>
        <w:rPr>
          <w:b/>
          <w:u w:val="thick"/>
        </w:rPr>
        <w:t>horas.</w:t>
      </w:r>
    </w:p>
    <w:p w14:paraId="634322E0" w14:textId="77777777" w:rsidR="008E255A" w:rsidRDefault="008E255A">
      <w:pPr>
        <w:pStyle w:val="Corpodetexto"/>
        <w:rPr>
          <w:b/>
          <w:sz w:val="20"/>
        </w:rPr>
      </w:pPr>
    </w:p>
    <w:p w14:paraId="219DDA0C" w14:textId="77777777" w:rsidR="008E255A" w:rsidRDefault="008E255A">
      <w:pPr>
        <w:pStyle w:val="Corpodetexto"/>
        <w:spacing w:before="8"/>
        <w:rPr>
          <w:b/>
          <w:sz w:val="25"/>
        </w:rPr>
      </w:pPr>
    </w:p>
    <w:p w14:paraId="3FC2BCB3" w14:textId="77777777" w:rsidR="008E255A" w:rsidRDefault="00D3602C" w:rsidP="008300B8">
      <w:pPr>
        <w:pStyle w:val="Ttulo1"/>
        <w:numPr>
          <w:ilvl w:val="0"/>
          <w:numId w:val="40"/>
        </w:numPr>
        <w:tabs>
          <w:tab w:val="left" w:pos="461"/>
        </w:tabs>
        <w:spacing w:before="94"/>
        <w:ind w:hanging="218"/>
      </w:pPr>
      <w:r>
        <w:t>PROPOSTA</w:t>
      </w:r>
    </w:p>
    <w:p w14:paraId="2CCDFDAA" w14:textId="77777777" w:rsidR="008E255A" w:rsidRDefault="008E255A">
      <w:pPr>
        <w:pStyle w:val="Corpodetexto"/>
        <w:spacing w:before="4"/>
        <w:rPr>
          <w:b/>
          <w:sz w:val="21"/>
        </w:rPr>
      </w:pPr>
    </w:p>
    <w:p w14:paraId="7589260A" w14:textId="77777777" w:rsidR="008E255A" w:rsidRDefault="00D3602C">
      <w:pPr>
        <w:pStyle w:val="PargrafodaLista"/>
        <w:numPr>
          <w:ilvl w:val="1"/>
          <w:numId w:val="32"/>
        </w:numPr>
        <w:tabs>
          <w:tab w:val="left" w:pos="678"/>
        </w:tabs>
        <w:spacing w:line="360" w:lineRule="auto"/>
        <w:ind w:right="269" w:firstLine="0"/>
      </w:pPr>
      <w:r>
        <w:t>O prazo de validade da proposta é de 60 (sessenta) dias, a contar da data de abertura da sessão do pregão, estabelecida no preâmbulo desse</w:t>
      </w:r>
      <w:r>
        <w:rPr>
          <w:spacing w:val="-1"/>
        </w:rPr>
        <w:t xml:space="preserve"> </w:t>
      </w:r>
      <w:r>
        <w:t>edital.</w:t>
      </w:r>
    </w:p>
    <w:p w14:paraId="2985522F" w14:textId="77777777" w:rsidR="008E255A" w:rsidRDefault="00D3602C">
      <w:pPr>
        <w:pStyle w:val="PargrafodaLista"/>
        <w:numPr>
          <w:ilvl w:val="1"/>
          <w:numId w:val="32"/>
        </w:numPr>
        <w:tabs>
          <w:tab w:val="left" w:pos="649"/>
        </w:tabs>
        <w:spacing w:before="120" w:line="360" w:lineRule="auto"/>
        <w:ind w:right="266" w:firstLine="0"/>
      </w:pPr>
      <w:r>
        <w:t>Os licitantes deverão registrar suas propostas no sistema eletrônico, com a indicação completa do produto ofertado, incluindo marca, modelo, referências e demais dados técnicos, bem como com a indicação dos valores unitários e totais do item, englobando a tributação, os custos de entrega e quaisquer outras despesas incidentes para o cumprimento das obrigações</w:t>
      </w:r>
      <w:r>
        <w:rPr>
          <w:spacing w:val="-10"/>
        </w:rPr>
        <w:t xml:space="preserve"> </w:t>
      </w:r>
      <w:r>
        <w:t>assumidas.</w:t>
      </w:r>
    </w:p>
    <w:p w14:paraId="7AAE94FC" w14:textId="77777777" w:rsidR="008E255A" w:rsidRDefault="00D3602C">
      <w:pPr>
        <w:pStyle w:val="PargrafodaLista"/>
        <w:numPr>
          <w:ilvl w:val="1"/>
          <w:numId w:val="32"/>
        </w:numPr>
        <w:tabs>
          <w:tab w:val="left" w:pos="656"/>
        </w:tabs>
        <w:spacing w:before="121" w:line="360" w:lineRule="auto"/>
        <w:ind w:right="266" w:firstLine="0"/>
      </w:pPr>
      <w:r>
        <w:t>Qualquer elemento que possa identificar o licitante importará na desclassificação da proposta, razão pela qual os licitantes não poderão encaminhar documentos com timbre ou logomarca da empresa, assinatura ou carimbo de sócios ou outra informação que possa levar a sua identificação, até que se encerre a etapa de</w:t>
      </w:r>
      <w:r>
        <w:rPr>
          <w:spacing w:val="-2"/>
        </w:rPr>
        <w:t xml:space="preserve"> </w:t>
      </w:r>
      <w:r>
        <w:t>lances.</w:t>
      </w:r>
    </w:p>
    <w:p w14:paraId="1696856E" w14:textId="77777777" w:rsidR="008E255A" w:rsidRDefault="008E255A">
      <w:pPr>
        <w:pStyle w:val="Corpodetexto"/>
        <w:rPr>
          <w:sz w:val="24"/>
        </w:rPr>
      </w:pPr>
    </w:p>
    <w:p w14:paraId="2789866F" w14:textId="77777777" w:rsidR="008E255A" w:rsidRDefault="008E255A">
      <w:pPr>
        <w:pStyle w:val="Corpodetexto"/>
        <w:spacing w:before="9"/>
        <w:rPr>
          <w:sz w:val="29"/>
        </w:rPr>
      </w:pPr>
    </w:p>
    <w:p w14:paraId="61F71003" w14:textId="77777777" w:rsidR="008E255A" w:rsidRDefault="00D3602C" w:rsidP="008300B8">
      <w:pPr>
        <w:pStyle w:val="Ttulo1"/>
        <w:numPr>
          <w:ilvl w:val="0"/>
          <w:numId w:val="40"/>
        </w:numPr>
        <w:tabs>
          <w:tab w:val="left" w:pos="461"/>
        </w:tabs>
        <w:ind w:hanging="218"/>
      </w:pPr>
      <w:r>
        <w:t>DOCUMENTOS DE</w:t>
      </w:r>
      <w:r>
        <w:rPr>
          <w:spacing w:val="-3"/>
        </w:rPr>
        <w:t xml:space="preserve"> </w:t>
      </w:r>
      <w:r>
        <w:t>HABILITAÇÃO</w:t>
      </w:r>
    </w:p>
    <w:p w14:paraId="5E2E2C10" w14:textId="77777777" w:rsidR="008E255A" w:rsidRDefault="008E255A">
      <w:pPr>
        <w:pStyle w:val="Corpodetexto"/>
        <w:spacing w:before="5"/>
        <w:rPr>
          <w:b/>
          <w:sz w:val="21"/>
        </w:rPr>
      </w:pPr>
    </w:p>
    <w:p w14:paraId="2C5D4E03" w14:textId="77777777" w:rsidR="008E255A" w:rsidRDefault="00D3602C">
      <w:pPr>
        <w:pStyle w:val="PargrafodaLista"/>
        <w:numPr>
          <w:ilvl w:val="1"/>
          <w:numId w:val="31"/>
        </w:numPr>
        <w:tabs>
          <w:tab w:val="left" w:pos="695"/>
        </w:tabs>
        <w:spacing w:line="360" w:lineRule="auto"/>
        <w:ind w:right="267" w:firstLine="0"/>
      </w:pPr>
      <w:r>
        <w:t>Para fins de habilitação neste pregão, a licitante deverá enviar os seguintes documentos, observando o procedimento disposto no item 3 deste</w:t>
      </w:r>
      <w:r>
        <w:rPr>
          <w:spacing w:val="-3"/>
        </w:rPr>
        <w:t xml:space="preserve"> </w:t>
      </w:r>
      <w:r>
        <w:t>Edital:</w:t>
      </w:r>
    </w:p>
    <w:p w14:paraId="128687A8" w14:textId="77777777" w:rsidR="008E255A" w:rsidRDefault="00D3602C">
      <w:pPr>
        <w:pStyle w:val="PargrafodaLista"/>
        <w:numPr>
          <w:ilvl w:val="2"/>
          <w:numId w:val="31"/>
        </w:numPr>
        <w:tabs>
          <w:tab w:val="left" w:pos="867"/>
        </w:tabs>
        <w:spacing w:before="123" w:line="360" w:lineRule="auto"/>
        <w:ind w:right="272" w:firstLine="0"/>
      </w:pPr>
      <w:r>
        <w:rPr>
          <w:b/>
        </w:rPr>
        <w:t xml:space="preserve">Declaração, </w:t>
      </w:r>
      <w:r>
        <w:t>que atende ao disposto no artigo 7°, inciso XXXIII, da Constituição Federal, conforme o modelo do Decreto Federal n°</w:t>
      </w:r>
      <w:r>
        <w:rPr>
          <w:spacing w:val="-6"/>
        </w:rPr>
        <w:t xml:space="preserve"> </w:t>
      </w:r>
      <w:r>
        <w:t>4.358/2002;</w:t>
      </w:r>
    </w:p>
    <w:p w14:paraId="4E0F0535" w14:textId="77777777" w:rsidR="008E255A" w:rsidRDefault="00D3602C">
      <w:pPr>
        <w:pStyle w:val="PargrafodaLista"/>
        <w:numPr>
          <w:ilvl w:val="2"/>
          <w:numId w:val="31"/>
        </w:numPr>
        <w:tabs>
          <w:tab w:val="left" w:pos="834"/>
        </w:tabs>
        <w:spacing w:before="119"/>
        <w:ind w:right="323" w:firstLine="0"/>
      </w:pPr>
      <w:r>
        <w:rPr>
          <w:b/>
        </w:rPr>
        <w:t>Declaração</w:t>
      </w:r>
      <w:r>
        <w:t>, atestando que a empresa não possui em seu quadro societário servidor público da ativa, ou empregado de empresa pública ou de sociedade de economia mista, do órgão celebrante.</w:t>
      </w:r>
    </w:p>
    <w:p w14:paraId="31479F8A" w14:textId="77777777" w:rsidR="008E255A" w:rsidRDefault="008E255A">
      <w:pPr>
        <w:pStyle w:val="Corpodetexto"/>
        <w:rPr>
          <w:sz w:val="24"/>
        </w:rPr>
      </w:pPr>
    </w:p>
    <w:p w14:paraId="23C05072" w14:textId="154547D3" w:rsidR="008E255A" w:rsidRDefault="008E255A">
      <w:pPr>
        <w:pStyle w:val="Corpodetexto"/>
        <w:spacing w:before="9"/>
        <w:rPr>
          <w:sz w:val="29"/>
        </w:rPr>
      </w:pPr>
    </w:p>
    <w:p w14:paraId="1DE11929" w14:textId="77777777" w:rsidR="00717A71" w:rsidRDefault="00717A71">
      <w:pPr>
        <w:pStyle w:val="Corpodetexto"/>
        <w:spacing w:before="9"/>
        <w:rPr>
          <w:sz w:val="29"/>
        </w:rPr>
      </w:pPr>
    </w:p>
    <w:p w14:paraId="23DADAB1" w14:textId="77777777" w:rsidR="008E255A" w:rsidRDefault="00D3602C">
      <w:pPr>
        <w:pStyle w:val="Ttulo1"/>
        <w:numPr>
          <w:ilvl w:val="2"/>
          <w:numId w:val="31"/>
        </w:numPr>
        <w:tabs>
          <w:tab w:val="left" w:pos="829"/>
        </w:tabs>
        <w:ind w:left="828" w:hanging="616"/>
      </w:pPr>
      <w:r>
        <w:t>HABILITAÇÃO</w:t>
      </w:r>
      <w:r>
        <w:rPr>
          <w:spacing w:val="1"/>
        </w:rPr>
        <w:t xml:space="preserve"> </w:t>
      </w:r>
      <w:r>
        <w:t>JURÍDICA:</w:t>
      </w:r>
    </w:p>
    <w:p w14:paraId="1E047166" w14:textId="77777777" w:rsidR="008E255A" w:rsidRDefault="008E255A">
      <w:pPr>
        <w:pStyle w:val="Corpodetexto"/>
        <w:spacing w:before="5"/>
        <w:rPr>
          <w:b/>
          <w:sz w:val="21"/>
        </w:rPr>
      </w:pPr>
    </w:p>
    <w:p w14:paraId="2B7F1944" w14:textId="77777777" w:rsidR="008E255A" w:rsidRDefault="00D3602C">
      <w:pPr>
        <w:pStyle w:val="PargrafodaLista"/>
        <w:numPr>
          <w:ilvl w:val="0"/>
          <w:numId w:val="30"/>
        </w:numPr>
        <w:tabs>
          <w:tab w:val="left" w:pos="473"/>
        </w:tabs>
      </w:pPr>
      <w:r>
        <w:t>registro comercial, no caso de empresa</w:t>
      </w:r>
      <w:r>
        <w:rPr>
          <w:spacing w:val="-6"/>
        </w:rPr>
        <w:t xml:space="preserve"> </w:t>
      </w:r>
      <w:r>
        <w:t>individual;</w:t>
      </w:r>
    </w:p>
    <w:p w14:paraId="00D74DB3" w14:textId="77777777" w:rsidR="008E255A" w:rsidRDefault="00D3602C">
      <w:pPr>
        <w:pStyle w:val="PargrafodaLista"/>
        <w:numPr>
          <w:ilvl w:val="0"/>
          <w:numId w:val="30"/>
        </w:numPr>
        <w:tabs>
          <w:tab w:val="left" w:pos="495"/>
        </w:tabs>
        <w:spacing w:before="1" w:line="360" w:lineRule="auto"/>
        <w:ind w:left="213" w:right="268" w:firstLine="0"/>
      </w:pPr>
      <w:r>
        <w:t>ato constitutivo, estatuto ou contrato social em vigor, devidamente registrado, em se tratando de sociedades comerciais, e, no caso de sociedade por ações, acompanhado de documentos de eleição de seus administradores;</w:t>
      </w:r>
    </w:p>
    <w:p w14:paraId="5ECC75D6" w14:textId="77777777" w:rsidR="008E255A" w:rsidRDefault="00D3602C">
      <w:pPr>
        <w:pStyle w:val="PargrafodaLista"/>
        <w:numPr>
          <w:ilvl w:val="0"/>
          <w:numId w:val="30"/>
        </w:numPr>
        <w:tabs>
          <w:tab w:val="left" w:pos="473"/>
        </w:tabs>
        <w:spacing w:before="119"/>
      </w:pPr>
      <w:r>
        <w:t>prova de inscrição no Cadastro Nacional de Pessoa Jurídica</w:t>
      </w:r>
      <w:r>
        <w:rPr>
          <w:spacing w:val="-13"/>
        </w:rPr>
        <w:t xml:space="preserve"> </w:t>
      </w:r>
      <w:r>
        <w:t>(CNPJ/MF);</w:t>
      </w:r>
    </w:p>
    <w:p w14:paraId="64D17A38" w14:textId="77777777" w:rsidR="008E255A" w:rsidRDefault="008E255A">
      <w:pPr>
        <w:pStyle w:val="Corpodetexto"/>
        <w:spacing w:before="7"/>
        <w:rPr>
          <w:sz w:val="21"/>
        </w:rPr>
      </w:pPr>
    </w:p>
    <w:p w14:paraId="534A95BA" w14:textId="77777777" w:rsidR="008E255A" w:rsidRDefault="00D3602C">
      <w:pPr>
        <w:pStyle w:val="PargrafodaLista"/>
        <w:numPr>
          <w:ilvl w:val="0"/>
          <w:numId w:val="30"/>
        </w:numPr>
        <w:tabs>
          <w:tab w:val="left" w:pos="491"/>
        </w:tabs>
        <w:spacing w:line="360" w:lineRule="auto"/>
        <w:ind w:left="213" w:right="269" w:firstLine="0"/>
      </w:pPr>
      <w:r>
        <w:t>decreto de autorização, em se tratando de empresa ou sociedade estrangeira em funcionamento no País, e ato de registro ou autorização para funcionamento expedido pelo órgão competente, quando a atividade assim o</w:t>
      </w:r>
      <w:r>
        <w:rPr>
          <w:spacing w:val="-2"/>
        </w:rPr>
        <w:t xml:space="preserve"> </w:t>
      </w:r>
      <w:r>
        <w:t>exigir.</w:t>
      </w:r>
    </w:p>
    <w:p w14:paraId="263E10B0" w14:textId="77777777" w:rsidR="008E255A" w:rsidRDefault="008E255A">
      <w:pPr>
        <w:pStyle w:val="Corpodetexto"/>
        <w:spacing w:before="9"/>
        <w:rPr>
          <w:sz w:val="29"/>
        </w:rPr>
      </w:pPr>
    </w:p>
    <w:p w14:paraId="3612F399" w14:textId="77777777" w:rsidR="008E255A" w:rsidRDefault="00D3602C">
      <w:pPr>
        <w:pStyle w:val="Ttulo1"/>
        <w:numPr>
          <w:ilvl w:val="2"/>
          <w:numId w:val="29"/>
        </w:numPr>
        <w:tabs>
          <w:tab w:val="left" w:pos="767"/>
        </w:tabs>
        <w:ind w:hanging="554"/>
      </w:pPr>
      <w:r>
        <w:t>REGULARIDADE</w:t>
      </w:r>
      <w:r>
        <w:rPr>
          <w:spacing w:val="-6"/>
        </w:rPr>
        <w:t xml:space="preserve"> </w:t>
      </w:r>
      <w:r>
        <w:t>FISCAL:</w:t>
      </w:r>
    </w:p>
    <w:p w14:paraId="10180F40" w14:textId="77777777" w:rsidR="008E255A" w:rsidRDefault="008E255A">
      <w:pPr>
        <w:pStyle w:val="Corpodetexto"/>
        <w:spacing w:before="5"/>
        <w:rPr>
          <w:b/>
          <w:sz w:val="21"/>
        </w:rPr>
      </w:pPr>
    </w:p>
    <w:p w14:paraId="060DB57D" w14:textId="77777777" w:rsidR="008E255A" w:rsidRDefault="00D3602C">
      <w:pPr>
        <w:pStyle w:val="PargrafodaLista"/>
        <w:numPr>
          <w:ilvl w:val="0"/>
          <w:numId w:val="28"/>
        </w:numPr>
        <w:tabs>
          <w:tab w:val="left" w:pos="488"/>
        </w:tabs>
        <w:spacing w:line="360" w:lineRule="auto"/>
        <w:ind w:right="267" w:firstLine="0"/>
      </w:pPr>
      <w:r>
        <w:t>prova de inscrição no Cadastro de Contribuintes do Estado ou do Município, se houver, relativo ao domicílio ou sede do licitante, pertinente ao seu ramo de</w:t>
      </w:r>
      <w:r>
        <w:rPr>
          <w:spacing w:val="-8"/>
        </w:rPr>
        <w:t xml:space="preserve"> </w:t>
      </w:r>
      <w:r>
        <w:t>atividades;</w:t>
      </w:r>
    </w:p>
    <w:p w14:paraId="6922BEA2" w14:textId="77777777" w:rsidR="00274C2A" w:rsidRDefault="00D3602C" w:rsidP="00081EEA">
      <w:pPr>
        <w:pStyle w:val="PargrafodaLista"/>
        <w:numPr>
          <w:ilvl w:val="0"/>
          <w:numId w:val="28"/>
        </w:numPr>
        <w:spacing w:before="122" w:line="360" w:lineRule="auto"/>
        <w:ind w:left="284" w:right="268" w:firstLine="0"/>
      </w:pPr>
      <w:r>
        <w:t>prova de regularidade quanto aos tributos e encargos sociais administrados pela Secretaria da Receita Federal do Brasil - RFB e quanto à Dívida Ativa da União administrada pela Procuradoria Geral da Fazenda Nacional – PGFN (Certidão Conjunta</w:t>
      </w:r>
      <w:r w:rsidRPr="00274C2A">
        <w:rPr>
          <w:spacing w:val="-9"/>
        </w:rPr>
        <w:t xml:space="preserve"> </w:t>
      </w:r>
      <w:r>
        <w:t>Negativa);</w:t>
      </w:r>
    </w:p>
    <w:p w14:paraId="093555F2" w14:textId="5E6523FE" w:rsidR="008E255A" w:rsidRDefault="00D3602C" w:rsidP="00910D21">
      <w:pPr>
        <w:pStyle w:val="PargrafodaLista"/>
        <w:numPr>
          <w:ilvl w:val="0"/>
          <w:numId w:val="28"/>
        </w:numPr>
        <w:tabs>
          <w:tab w:val="left" w:pos="507"/>
        </w:tabs>
        <w:spacing w:before="122" w:line="360" w:lineRule="auto"/>
        <w:ind w:left="472" w:right="268" w:hanging="260"/>
      </w:pPr>
      <w:r>
        <w:t>prova de regularidade com a Fazenda Estadual, relativa ao domicílio ou sede do</w:t>
      </w:r>
      <w:r w:rsidRPr="00274C2A">
        <w:rPr>
          <w:spacing w:val="-14"/>
        </w:rPr>
        <w:t xml:space="preserve"> </w:t>
      </w:r>
      <w:r>
        <w:t>licitante;</w:t>
      </w:r>
    </w:p>
    <w:p w14:paraId="5E2EC9ED" w14:textId="77777777" w:rsidR="008E255A" w:rsidRDefault="008E255A">
      <w:pPr>
        <w:pStyle w:val="Corpodetexto"/>
        <w:spacing w:before="4"/>
        <w:rPr>
          <w:sz w:val="21"/>
        </w:rPr>
      </w:pPr>
    </w:p>
    <w:p w14:paraId="44057EF6" w14:textId="77777777" w:rsidR="008E255A" w:rsidRDefault="00D3602C">
      <w:pPr>
        <w:pStyle w:val="PargrafodaLista"/>
        <w:numPr>
          <w:ilvl w:val="0"/>
          <w:numId w:val="28"/>
        </w:numPr>
        <w:tabs>
          <w:tab w:val="left" w:pos="485"/>
        </w:tabs>
        <w:ind w:left="484" w:hanging="272"/>
      </w:pPr>
      <w:r>
        <w:t>prova de regularidade com a Fazenda Municipal, relativa ao domicílio ou sede do</w:t>
      </w:r>
      <w:r>
        <w:rPr>
          <w:spacing w:val="-16"/>
        </w:rPr>
        <w:t xml:space="preserve"> </w:t>
      </w:r>
      <w:r>
        <w:t>licitante;</w:t>
      </w:r>
    </w:p>
    <w:p w14:paraId="21E4727E" w14:textId="77777777" w:rsidR="008E255A" w:rsidRDefault="008E255A">
      <w:pPr>
        <w:pStyle w:val="Corpodetexto"/>
        <w:spacing w:before="5"/>
        <w:rPr>
          <w:sz w:val="21"/>
        </w:rPr>
      </w:pPr>
    </w:p>
    <w:p w14:paraId="54091E6B" w14:textId="77777777" w:rsidR="008E255A" w:rsidRDefault="00D3602C">
      <w:pPr>
        <w:pStyle w:val="PargrafodaLista"/>
        <w:numPr>
          <w:ilvl w:val="0"/>
          <w:numId w:val="28"/>
        </w:numPr>
        <w:tabs>
          <w:tab w:val="left" w:pos="473"/>
        </w:tabs>
        <w:ind w:left="472" w:hanging="260"/>
      </w:pPr>
      <w:r>
        <w:t>prova de regularidade (CRF) junto ao Fundo de Garantia por Tempo de Serviço</w:t>
      </w:r>
      <w:r>
        <w:rPr>
          <w:spacing w:val="-17"/>
        </w:rPr>
        <w:t xml:space="preserve"> </w:t>
      </w:r>
      <w:r>
        <w:t>(FGTS).</w:t>
      </w:r>
    </w:p>
    <w:p w14:paraId="7CE0D61E" w14:textId="77777777" w:rsidR="008E255A" w:rsidRDefault="008E255A">
      <w:pPr>
        <w:pStyle w:val="Corpodetexto"/>
        <w:rPr>
          <w:sz w:val="24"/>
        </w:rPr>
      </w:pPr>
    </w:p>
    <w:p w14:paraId="3F868C47" w14:textId="77777777" w:rsidR="008E255A" w:rsidRDefault="00D3602C">
      <w:pPr>
        <w:pStyle w:val="Ttulo1"/>
        <w:numPr>
          <w:ilvl w:val="2"/>
          <w:numId w:val="29"/>
        </w:numPr>
        <w:tabs>
          <w:tab w:val="left" w:pos="767"/>
        </w:tabs>
        <w:spacing w:before="194"/>
        <w:ind w:hanging="554"/>
      </w:pPr>
      <w:r>
        <w:t>REGULARIDADE</w:t>
      </w:r>
      <w:r>
        <w:rPr>
          <w:spacing w:val="-6"/>
        </w:rPr>
        <w:t xml:space="preserve"> </w:t>
      </w:r>
      <w:r>
        <w:t>TRABALHISTA:</w:t>
      </w:r>
    </w:p>
    <w:p w14:paraId="27C04B53" w14:textId="77777777" w:rsidR="008E255A" w:rsidRDefault="008E255A">
      <w:pPr>
        <w:pStyle w:val="Corpodetexto"/>
        <w:spacing w:before="4"/>
        <w:rPr>
          <w:b/>
          <w:sz w:val="21"/>
        </w:rPr>
      </w:pPr>
    </w:p>
    <w:p w14:paraId="1716663A" w14:textId="77777777" w:rsidR="008E255A" w:rsidRDefault="00D3602C">
      <w:pPr>
        <w:pStyle w:val="Corpodetexto"/>
        <w:spacing w:line="360" w:lineRule="auto"/>
        <w:ind w:left="213" w:right="268"/>
        <w:jc w:val="both"/>
        <w:rPr>
          <w:b/>
        </w:rPr>
      </w:pPr>
      <w:r>
        <w:rPr>
          <w:b/>
        </w:rPr>
        <w:t xml:space="preserve">a) </w:t>
      </w:r>
      <w:r>
        <w:t>prova de inexistência de débitos inadimplidos perante a Justiça do Trabalho, mediante a apresentação de certidão negativa, nos termos do Título VII-A da Consolidação das Leis do Trabalho, aprovada pelo Decreto-Lei nº 5.452, de 1º de maio de 1943</w:t>
      </w:r>
      <w:r>
        <w:rPr>
          <w:b/>
        </w:rPr>
        <w:t>.</w:t>
      </w:r>
    </w:p>
    <w:p w14:paraId="515C85F4" w14:textId="77777777" w:rsidR="008E255A" w:rsidRDefault="008E255A">
      <w:pPr>
        <w:pStyle w:val="Corpodetexto"/>
        <w:rPr>
          <w:b/>
          <w:sz w:val="24"/>
        </w:rPr>
      </w:pPr>
    </w:p>
    <w:p w14:paraId="658BB509" w14:textId="77777777" w:rsidR="008E255A" w:rsidRDefault="008E255A">
      <w:pPr>
        <w:pStyle w:val="Corpodetexto"/>
        <w:spacing w:before="1"/>
        <w:rPr>
          <w:b/>
          <w:sz w:val="30"/>
        </w:rPr>
      </w:pPr>
    </w:p>
    <w:p w14:paraId="3BACFA7A" w14:textId="77777777" w:rsidR="008E255A" w:rsidRDefault="00D3602C">
      <w:pPr>
        <w:pStyle w:val="Ttulo1"/>
        <w:numPr>
          <w:ilvl w:val="2"/>
          <w:numId w:val="29"/>
        </w:numPr>
        <w:tabs>
          <w:tab w:val="left" w:pos="767"/>
        </w:tabs>
        <w:ind w:hanging="554"/>
      </w:pPr>
      <w:r>
        <w:t>QUALIFICAÇÃO</w:t>
      </w:r>
      <w:r>
        <w:rPr>
          <w:spacing w:val="1"/>
        </w:rPr>
        <w:t xml:space="preserve"> </w:t>
      </w:r>
      <w:r>
        <w:t>ECONÔMICO-FINANCEIRA:</w:t>
      </w:r>
    </w:p>
    <w:p w14:paraId="7611FCD9" w14:textId="77777777" w:rsidR="008E255A" w:rsidRDefault="00D3602C">
      <w:pPr>
        <w:pStyle w:val="Corpodetexto"/>
        <w:spacing w:before="126" w:line="360" w:lineRule="auto"/>
        <w:ind w:left="213" w:right="270"/>
        <w:jc w:val="both"/>
      </w:pPr>
      <w:r>
        <w:rPr>
          <w:b/>
        </w:rPr>
        <w:t xml:space="preserve">a) </w:t>
      </w:r>
      <w:r>
        <w:t>certidão negativa de falência expedida pelo distribuidor da sede da pessoa jurídica, em prazo  não superior a 60 (sessenta) dias da data designada para a apresentação do</w:t>
      </w:r>
      <w:r>
        <w:rPr>
          <w:spacing w:val="-11"/>
        </w:rPr>
        <w:t xml:space="preserve"> </w:t>
      </w:r>
      <w:r>
        <w:t>documento.</w:t>
      </w:r>
    </w:p>
    <w:p w14:paraId="3AAE8188" w14:textId="2A0F6E41" w:rsidR="008E255A" w:rsidRDefault="008E255A">
      <w:pPr>
        <w:pStyle w:val="Corpodetexto"/>
        <w:spacing w:before="9"/>
        <w:rPr>
          <w:sz w:val="29"/>
        </w:rPr>
      </w:pPr>
    </w:p>
    <w:p w14:paraId="53AC1FAA" w14:textId="77777777" w:rsidR="008E255A" w:rsidRDefault="00D3602C">
      <w:pPr>
        <w:pStyle w:val="Ttulo1"/>
        <w:numPr>
          <w:ilvl w:val="2"/>
          <w:numId w:val="29"/>
        </w:numPr>
        <w:tabs>
          <w:tab w:val="left" w:pos="1065"/>
          <w:tab w:val="left" w:pos="1067"/>
        </w:tabs>
        <w:ind w:left="1066" w:hanging="854"/>
      </w:pPr>
      <w:r>
        <w:t>ATESTADO DE CAPACIDADE</w:t>
      </w:r>
      <w:r>
        <w:rPr>
          <w:spacing w:val="-4"/>
        </w:rPr>
        <w:t xml:space="preserve"> </w:t>
      </w:r>
      <w:r>
        <w:t>TÉCNICA</w:t>
      </w:r>
    </w:p>
    <w:p w14:paraId="0D478DC2" w14:textId="3C14F7D6" w:rsidR="008E255A" w:rsidRDefault="00D3602C">
      <w:pPr>
        <w:pStyle w:val="Corpodetexto"/>
        <w:spacing w:before="126" w:line="360" w:lineRule="auto"/>
        <w:ind w:left="213" w:right="315"/>
        <w:jc w:val="both"/>
      </w:pPr>
      <w:r>
        <w:rPr>
          <w:b/>
        </w:rPr>
        <w:t xml:space="preserve">a) </w:t>
      </w:r>
      <w:r>
        <w:t>Atestado(s) de Capacidade Técnica, emitido por pessoa de direito público ou privado, comprovando que a licitante fornece ou forneceu produto(s) condizente(s) com o objeto licitado.</w:t>
      </w:r>
    </w:p>
    <w:p w14:paraId="610845D5" w14:textId="5F8EF383" w:rsidR="00D745F0" w:rsidRPr="00D745F0" w:rsidRDefault="00D745F0" w:rsidP="00D745F0">
      <w:pPr>
        <w:pStyle w:val="Corpodetexto"/>
        <w:spacing w:before="126" w:line="360" w:lineRule="auto"/>
        <w:ind w:left="284" w:right="315"/>
        <w:jc w:val="both"/>
        <w:rPr>
          <w:b/>
        </w:rPr>
      </w:pPr>
      <w:r w:rsidRPr="00D745F0">
        <w:rPr>
          <w:b/>
        </w:rPr>
        <w:t>5.1.8 QUALIFICAÇÃO TÉCNICA</w:t>
      </w:r>
    </w:p>
    <w:p w14:paraId="21EAF0E8" w14:textId="77777777" w:rsidR="008E255A" w:rsidRDefault="008E255A">
      <w:pPr>
        <w:pStyle w:val="Corpodetexto"/>
        <w:spacing w:before="9"/>
        <w:rPr>
          <w:sz w:val="13"/>
        </w:rPr>
      </w:pPr>
    </w:p>
    <w:p w14:paraId="2CC50FCE" w14:textId="246450AA" w:rsidR="00296703" w:rsidRDefault="00D745F0" w:rsidP="00D745F0">
      <w:pPr>
        <w:spacing w:after="240" w:line="360" w:lineRule="auto"/>
        <w:ind w:left="284"/>
        <w:jc w:val="both"/>
      </w:pPr>
      <w:r>
        <w:t>a</w:t>
      </w:r>
      <w:r w:rsidR="00296703">
        <w:t xml:space="preserve">) </w:t>
      </w:r>
      <w:r w:rsidR="00296703" w:rsidRPr="008036E8">
        <w:t>Al</w:t>
      </w:r>
      <w:r w:rsidR="00296703">
        <w:t>vará de licença em vigor, em nome da licitante, emitido pelo Órgão sanitário competente (Estadual ou Municipal), para comercializar e vender medicamentos</w:t>
      </w:r>
      <w:r w:rsidR="00BD7847">
        <w:t xml:space="preserve"> (ou dec</w:t>
      </w:r>
      <w:r w:rsidR="00163DB1">
        <w:t>laração atestando a não obrigação</w:t>
      </w:r>
      <w:r w:rsidR="00BD7847">
        <w:t xml:space="preserve"> do presente alvará)</w:t>
      </w:r>
      <w:r w:rsidR="00296703">
        <w:t>;</w:t>
      </w:r>
    </w:p>
    <w:p w14:paraId="1EFC26BB" w14:textId="548D0D85" w:rsidR="00296703" w:rsidRDefault="00D745F0" w:rsidP="00D745F0">
      <w:pPr>
        <w:spacing w:after="240" w:line="360" w:lineRule="auto"/>
        <w:ind w:left="284"/>
        <w:jc w:val="both"/>
      </w:pPr>
      <w:r>
        <w:t>b</w:t>
      </w:r>
      <w:r w:rsidR="00296703">
        <w:t>) autorização de funcionamento – AFE, expedida pela ANVISA, em vigor, em nome da licitante;</w:t>
      </w:r>
    </w:p>
    <w:p w14:paraId="4A66A60E" w14:textId="4711F07C" w:rsidR="00296703" w:rsidRDefault="00D745F0" w:rsidP="00D745F0">
      <w:pPr>
        <w:spacing w:after="240" w:line="360" w:lineRule="auto"/>
        <w:ind w:left="284"/>
        <w:jc w:val="both"/>
      </w:pPr>
      <w:r>
        <w:t>c</w:t>
      </w:r>
      <w:r w:rsidR="00296703">
        <w:t>) Certificado de Registro, expedido pela ANVISA, em vigor;</w:t>
      </w:r>
    </w:p>
    <w:p w14:paraId="5EFD43EC" w14:textId="41D40711" w:rsidR="00296703" w:rsidRDefault="00D745F0" w:rsidP="00D745F0">
      <w:pPr>
        <w:spacing w:after="240" w:line="360" w:lineRule="auto"/>
        <w:ind w:left="284"/>
        <w:jc w:val="both"/>
      </w:pPr>
      <w:r>
        <w:t>d</w:t>
      </w:r>
      <w:r w:rsidR="00296703">
        <w:t>) Certificado de Boas práticas de Fabricante Controle, por linha de produção/produtos, expedido pela ANVISA. Não serão aceitos relatórios de inspeção ou protocolos de renovação, caso a referida documentação esteja vencida.</w:t>
      </w:r>
    </w:p>
    <w:p w14:paraId="3C8F0A08" w14:textId="77777777" w:rsidR="008E255A" w:rsidRDefault="008E255A" w:rsidP="00296703">
      <w:pPr>
        <w:pStyle w:val="Corpodetexto"/>
        <w:ind w:left="284"/>
        <w:rPr>
          <w:sz w:val="24"/>
        </w:rPr>
      </w:pPr>
    </w:p>
    <w:p w14:paraId="7B2043DD" w14:textId="77777777" w:rsidR="008E255A" w:rsidRDefault="00D3602C">
      <w:pPr>
        <w:pStyle w:val="PargrafodaLista"/>
        <w:numPr>
          <w:ilvl w:val="1"/>
          <w:numId w:val="31"/>
        </w:numPr>
        <w:tabs>
          <w:tab w:val="left" w:pos="654"/>
        </w:tabs>
        <w:spacing w:line="360" w:lineRule="auto"/>
        <w:ind w:right="268" w:firstLine="0"/>
      </w:pPr>
      <w:r>
        <w:t>Para as empresas cadastradas no Município, a documentação poderá ser substituída pelo seu Certificado de Registro de Fornecedor, desde que seu objetivo social comporte o objeto licitado e o registro cadastral esteja no prazo de validade, cujo prazo máximo é de 01 (um)</w:t>
      </w:r>
      <w:r>
        <w:rPr>
          <w:spacing w:val="-14"/>
        </w:rPr>
        <w:t xml:space="preserve"> </w:t>
      </w:r>
      <w:r>
        <w:t>ano.</w:t>
      </w:r>
    </w:p>
    <w:p w14:paraId="1FD86707" w14:textId="77777777" w:rsidR="008E255A" w:rsidRDefault="00D3602C">
      <w:pPr>
        <w:pStyle w:val="PargrafodaLista"/>
        <w:numPr>
          <w:ilvl w:val="2"/>
          <w:numId w:val="31"/>
        </w:numPr>
        <w:tabs>
          <w:tab w:val="left" w:pos="923"/>
        </w:tabs>
        <w:spacing w:before="122" w:line="360" w:lineRule="auto"/>
        <w:ind w:right="267" w:firstLine="0"/>
      </w:pPr>
      <w:r>
        <w:t>A substituição somente terá eficácia em relação aos documentos que tenham sido efetivamente apresentados para o cadastro e desde que estejam atualizados na data da sessão, constante no</w:t>
      </w:r>
      <w:r>
        <w:rPr>
          <w:spacing w:val="-4"/>
        </w:rPr>
        <w:t xml:space="preserve"> </w:t>
      </w:r>
      <w:r>
        <w:t>preâmbulo.</w:t>
      </w:r>
    </w:p>
    <w:p w14:paraId="4BF54731" w14:textId="77777777" w:rsidR="008E255A" w:rsidRDefault="00D3602C">
      <w:pPr>
        <w:pStyle w:val="PargrafodaLista"/>
        <w:numPr>
          <w:ilvl w:val="2"/>
          <w:numId w:val="31"/>
        </w:numPr>
        <w:tabs>
          <w:tab w:val="left" w:pos="865"/>
        </w:tabs>
        <w:spacing w:before="119" w:line="360" w:lineRule="auto"/>
        <w:ind w:right="268" w:firstLine="0"/>
      </w:pPr>
      <w:r>
        <w:t>Caso algum dos documentos obrigatórios, exigidos para cadastro, esteja com o prazo de validade expirado, o licitante deverá regularizá-lo no órgão emitente do cadastro ou anexá-lo, como complemento ao certificado apresentado, sob pena de</w:t>
      </w:r>
      <w:r>
        <w:rPr>
          <w:spacing w:val="-7"/>
        </w:rPr>
        <w:t xml:space="preserve"> </w:t>
      </w:r>
      <w:r>
        <w:t>inabilitação.</w:t>
      </w:r>
    </w:p>
    <w:p w14:paraId="0EDBF2A0" w14:textId="420A66E7" w:rsidR="00F05737" w:rsidRDefault="00F05737">
      <w:pPr>
        <w:pStyle w:val="Corpodetexto"/>
        <w:rPr>
          <w:sz w:val="24"/>
        </w:rPr>
      </w:pPr>
    </w:p>
    <w:p w14:paraId="233C8BB1" w14:textId="77777777" w:rsidR="008E255A" w:rsidRDefault="008E255A">
      <w:pPr>
        <w:pStyle w:val="Corpodetexto"/>
        <w:spacing w:before="9"/>
        <w:rPr>
          <w:sz w:val="29"/>
        </w:rPr>
      </w:pPr>
    </w:p>
    <w:p w14:paraId="64C7C6F0" w14:textId="77777777" w:rsidR="008E255A" w:rsidRDefault="00D3602C" w:rsidP="00AC0783">
      <w:pPr>
        <w:pStyle w:val="Ttulo1"/>
        <w:numPr>
          <w:ilvl w:val="0"/>
          <w:numId w:val="40"/>
        </w:numPr>
        <w:tabs>
          <w:tab w:val="left" w:pos="459"/>
        </w:tabs>
        <w:ind w:left="458" w:hanging="246"/>
        <w:jc w:val="both"/>
      </w:pPr>
      <w:r>
        <w:t>ABERTURA DA SESSÃO</w:t>
      </w:r>
      <w:r>
        <w:rPr>
          <w:spacing w:val="2"/>
        </w:rPr>
        <w:t xml:space="preserve"> </w:t>
      </w:r>
      <w:r>
        <w:t>PÚBLICA</w:t>
      </w:r>
    </w:p>
    <w:p w14:paraId="5F27C385" w14:textId="77777777" w:rsidR="008E255A" w:rsidRDefault="008E255A">
      <w:pPr>
        <w:pStyle w:val="Corpodetexto"/>
        <w:spacing w:before="5"/>
        <w:rPr>
          <w:b/>
          <w:sz w:val="21"/>
        </w:rPr>
      </w:pPr>
    </w:p>
    <w:p w14:paraId="1384B975" w14:textId="77777777" w:rsidR="008E255A" w:rsidRDefault="00D3602C">
      <w:pPr>
        <w:pStyle w:val="PargrafodaLista"/>
        <w:numPr>
          <w:ilvl w:val="1"/>
          <w:numId w:val="27"/>
        </w:numPr>
        <w:tabs>
          <w:tab w:val="left" w:pos="702"/>
        </w:tabs>
        <w:spacing w:line="362" w:lineRule="auto"/>
        <w:ind w:right="268" w:firstLine="0"/>
      </w:pPr>
      <w:r>
        <w:t>No dia e hora indicados no preâmbulo, o pregoeiro abrirá a sessão pública, mediante a utilização de sua chave e</w:t>
      </w:r>
      <w:r>
        <w:rPr>
          <w:spacing w:val="-5"/>
        </w:rPr>
        <w:t xml:space="preserve"> </w:t>
      </w:r>
      <w:r>
        <w:t>senha.</w:t>
      </w:r>
    </w:p>
    <w:p w14:paraId="65CB85CF" w14:textId="77777777" w:rsidR="008E255A" w:rsidRDefault="00D3602C">
      <w:pPr>
        <w:pStyle w:val="PargrafodaLista"/>
        <w:numPr>
          <w:ilvl w:val="1"/>
          <w:numId w:val="27"/>
        </w:numPr>
        <w:tabs>
          <w:tab w:val="left" w:pos="656"/>
        </w:tabs>
        <w:spacing w:before="117" w:line="360" w:lineRule="auto"/>
        <w:ind w:right="268" w:firstLine="0"/>
      </w:pPr>
      <w:r>
        <w:t>O licitante poderá participar da sessão pública na internet, mediante a utilização de sua chave de acesso e senha, e deverá acompanhar o andamento do certame e as operações realizadas no sistema eletrônico durante toda a sessão pública do pregão, ficando responsável pela perda de negócios diante da inobservância de mensagens emitidas pelo sistema ou de sua desconexão, conforme item 2.3.2 deste Edital.</w:t>
      </w:r>
    </w:p>
    <w:p w14:paraId="4BD93AE7" w14:textId="77777777" w:rsidR="008E255A" w:rsidRDefault="00D3602C">
      <w:pPr>
        <w:pStyle w:val="PargrafodaLista"/>
        <w:numPr>
          <w:ilvl w:val="1"/>
          <w:numId w:val="27"/>
        </w:numPr>
        <w:tabs>
          <w:tab w:val="left" w:pos="584"/>
        </w:tabs>
        <w:spacing w:before="119" w:line="360" w:lineRule="auto"/>
        <w:ind w:right="268" w:firstLine="0"/>
      </w:pPr>
      <w:r>
        <w:t>A comunicação entre o pregoeiro e os licitantes ocorrerá mediante troca de mensagens em campo próprio do sistema</w:t>
      </w:r>
      <w:r>
        <w:rPr>
          <w:spacing w:val="-3"/>
        </w:rPr>
        <w:t xml:space="preserve"> </w:t>
      </w:r>
      <w:r>
        <w:t>eletrônico.</w:t>
      </w:r>
    </w:p>
    <w:p w14:paraId="3B2AA0DF" w14:textId="2EE88FFF" w:rsidR="008E255A" w:rsidRDefault="00D3602C" w:rsidP="008F757F">
      <w:pPr>
        <w:pStyle w:val="PargrafodaLista"/>
        <w:numPr>
          <w:ilvl w:val="1"/>
          <w:numId w:val="27"/>
        </w:numPr>
        <w:tabs>
          <w:tab w:val="left" w:pos="663"/>
        </w:tabs>
        <w:spacing w:before="119" w:line="362" w:lineRule="auto"/>
        <w:ind w:right="268" w:firstLine="0"/>
      </w:pPr>
      <w:r>
        <w:t xml:space="preserve">Iniciada a sessão, as propostas de preços contendo a descrição do objeto e do valor estarão disponíveis na </w:t>
      </w:r>
      <w:r w:rsidRPr="00B03676">
        <w:rPr>
          <w:i/>
        </w:rPr>
        <w:t>internet</w:t>
      </w:r>
      <w:r>
        <w:t>.</w:t>
      </w:r>
    </w:p>
    <w:p w14:paraId="2AE8ECB3" w14:textId="77777777" w:rsidR="0030245D" w:rsidRDefault="0030245D" w:rsidP="0030245D">
      <w:pPr>
        <w:tabs>
          <w:tab w:val="left" w:pos="663"/>
        </w:tabs>
        <w:spacing w:before="119" w:line="362" w:lineRule="auto"/>
        <w:ind w:left="213" w:right="268"/>
      </w:pPr>
    </w:p>
    <w:p w14:paraId="6D6A6932" w14:textId="77777777" w:rsidR="008E255A" w:rsidRDefault="00D3602C" w:rsidP="00130923">
      <w:pPr>
        <w:pStyle w:val="Ttulo1"/>
        <w:numPr>
          <w:ilvl w:val="0"/>
          <w:numId w:val="40"/>
        </w:numPr>
        <w:tabs>
          <w:tab w:val="left" w:pos="461"/>
        </w:tabs>
        <w:spacing w:before="1"/>
        <w:ind w:hanging="218"/>
        <w:jc w:val="both"/>
      </w:pPr>
      <w:r>
        <w:t>CLASSIFICAÇÃO INICIAL DAS PROPOSTAS E FORMULAÇÃO DE</w:t>
      </w:r>
      <w:r>
        <w:rPr>
          <w:spacing w:val="-8"/>
        </w:rPr>
        <w:t xml:space="preserve"> </w:t>
      </w:r>
      <w:r>
        <w:t>LANCES</w:t>
      </w:r>
    </w:p>
    <w:p w14:paraId="2652895E" w14:textId="77777777" w:rsidR="008E255A" w:rsidRDefault="008E255A">
      <w:pPr>
        <w:pStyle w:val="Corpodetexto"/>
        <w:spacing w:before="4"/>
        <w:rPr>
          <w:b/>
          <w:sz w:val="21"/>
        </w:rPr>
      </w:pPr>
    </w:p>
    <w:p w14:paraId="476CABB2" w14:textId="77777777" w:rsidR="008E255A" w:rsidRDefault="00D3602C">
      <w:pPr>
        <w:pStyle w:val="PargrafodaLista"/>
        <w:numPr>
          <w:ilvl w:val="1"/>
          <w:numId w:val="26"/>
        </w:numPr>
        <w:tabs>
          <w:tab w:val="left" w:pos="728"/>
        </w:tabs>
        <w:spacing w:line="360" w:lineRule="auto"/>
        <w:ind w:right="268" w:firstLine="0"/>
      </w:pPr>
      <w:r>
        <w:t>O pregoeiro verificará as propostas apresentadas e desclassificará fundamentadamente aquelas que não estejam em conformidade com os requisitos estabelecidos no</w:t>
      </w:r>
      <w:r>
        <w:rPr>
          <w:spacing w:val="-8"/>
        </w:rPr>
        <w:t xml:space="preserve"> </w:t>
      </w:r>
      <w:r>
        <w:t>edital.</w:t>
      </w:r>
    </w:p>
    <w:p w14:paraId="2F03AF9F" w14:textId="77777777" w:rsidR="008E255A" w:rsidRDefault="00D3602C">
      <w:pPr>
        <w:pStyle w:val="PargrafodaLista"/>
        <w:numPr>
          <w:ilvl w:val="1"/>
          <w:numId w:val="26"/>
        </w:numPr>
        <w:tabs>
          <w:tab w:val="left" w:pos="644"/>
        </w:tabs>
        <w:spacing w:before="120"/>
        <w:ind w:left="643" w:hanging="431"/>
      </w:pPr>
      <w:r>
        <w:t>Serão desclassificadas as propostas</w:t>
      </w:r>
      <w:r>
        <w:rPr>
          <w:spacing w:val="-2"/>
        </w:rPr>
        <w:t xml:space="preserve"> </w:t>
      </w:r>
      <w:r>
        <w:t>que:</w:t>
      </w:r>
    </w:p>
    <w:p w14:paraId="3B752614" w14:textId="77777777" w:rsidR="008E255A" w:rsidRDefault="008E255A">
      <w:pPr>
        <w:pStyle w:val="Corpodetexto"/>
        <w:spacing w:before="7"/>
        <w:rPr>
          <w:sz w:val="21"/>
        </w:rPr>
      </w:pPr>
    </w:p>
    <w:p w14:paraId="18429367" w14:textId="77777777" w:rsidR="008E255A" w:rsidRDefault="00D3602C">
      <w:pPr>
        <w:pStyle w:val="PargrafodaLista"/>
        <w:numPr>
          <w:ilvl w:val="0"/>
          <w:numId w:val="25"/>
        </w:numPr>
        <w:tabs>
          <w:tab w:val="left" w:pos="473"/>
        </w:tabs>
      </w:pPr>
      <w:r>
        <w:t>não atenderem às exigências contidas no objeto desta</w:t>
      </w:r>
      <w:r>
        <w:rPr>
          <w:spacing w:val="-8"/>
        </w:rPr>
        <w:t xml:space="preserve"> </w:t>
      </w:r>
      <w:r>
        <w:t>licitação;</w:t>
      </w:r>
    </w:p>
    <w:p w14:paraId="4D1D8A7E" w14:textId="77777777" w:rsidR="008E255A" w:rsidRDefault="008E255A">
      <w:pPr>
        <w:pStyle w:val="Corpodetexto"/>
        <w:spacing w:before="4"/>
        <w:rPr>
          <w:sz w:val="21"/>
        </w:rPr>
      </w:pPr>
    </w:p>
    <w:p w14:paraId="0156E6D5" w14:textId="77777777" w:rsidR="008E255A" w:rsidRDefault="00D3602C">
      <w:pPr>
        <w:pStyle w:val="PargrafodaLista"/>
        <w:numPr>
          <w:ilvl w:val="0"/>
          <w:numId w:val="25"/>
        </w:numPr>
        <w:tabs>
          <w:tab w:val="left" w:pos="483"/>
        </w:tabs>
        <w:spacing w:before="1"/>
        <w:ind w:left="482" w:hanging="270"/>
      </w:pPr>
      <w:r>
        <w:t>forem omissas em pontos</w:t>
      </w:r>
      <w:r>
        <w:rPr>
          <w:spacing w:val="-1"/>
        </w:rPr>
        <w:t xml:space="preserve"> </w:t>
      </w:r>
      <w:r>
        <w:t>essenciais;</w:t>
      </w:r>
    </w:p>
    <w:p w14:paraId="7DE231CC" w14:textId="77777777" w:rsidR="008E255A" w:rsidRDefault="008E255A">
      <w:pPr>
        <w:pStyle w:val="Corpodetexto"/>
        <w:spacing w:before="5"/>
        <w:rPr>
          <w:sz w:val="21"/>
        </w:rPr>
      </w:pPr>
    </w:p>
    <w:p w14:paraId="699D56B2" w14:textId="77777777" w:rsidR="008E255A" w:rsidRDefault="00D3602C">
      <w:pPr>
        <w:pStyle w:val="PargrafodaLista"/>
        <w:numPr>
          <w:ilvl w:val="0"/>
          <w:numId w:val="25"/>
        </w:numPr>
        <w:tabs>
          <w:tab w:val="left" w:pos="611"/>
        </w:tabs>
        <w:spacing w:line="360" w:lineRule="auto"/>
        <w:ind w:left="213" w:right="270" w:firstLine="0"/>
      </w:pPr>
      <w:r>
        <w:t>contiverem opções de preços ou marcas alternativas ou que apresentarem preços manifestamente inexequíveis.</w:t>
      </w:r>
    </w:p>
    <w:p w14:paraId="5413CC25" w14:textId="77777777" w:rsidR="008E255A" w:rsidRDefault="00D3602C">
      <w:pPr>
        <w:pStyle w:val="PargrafodaLista"/>
        <w:numPr>
          <w:ilvl w:val="1"/>
          <w:numId w:val="26"/>
        </w:numPr>
        <w:tabs>
          <w:tab w:val="left" w:pos="654"/>
        </w:tabs>
        <w:spacing w:before="119" w:line="360" w:lineRule="auto"/>
        <w:ind w:right="268" w:firstLine="0"/>
      </w:pPr>
      <w:r>
        <w:t>Quaisquer inserções na proposta que visem modificar, extinguir ou criar direitos, sem previsão no edital, serão tidas como inexistentes, aproveitando-se a proposta no que não for conflitante com o instrumento</w:t>
      </w:r>
      <w:r>
        <w:rPr>
          <w:spacing w:val="-1"/>
        </w:rPr>
        <w:t xml:space="preserve"> </w:t>
      </w:r>
      <w:r>
        <w:t>convocatório.</w:t>
      </w:r>
    </w:p>
    <w:p w14:paraId="168B8D59" w14:textId="77777777" w:rsidR="008E255A" w:rsidRDefault="00D3602C">
      <w:pPr>
        <w:pStyle w:val="PargrafodaLista"/>
        <w:numPr>
          <w:ilvl w:val="1"/>
          <w:numId w:val="26"/>
        </w:numPr>
        <w:tabs>
          <w:tab w:val="left" w:pos="692"/>
        </w:tabs>
        <w:spacing w:before="120" w:line="360" w:lineRule="auto"/>
        <w:ind w:right="267" w:firstLine="0"/>
      </w:pPr>
      <w:r>
        <w:t>As propostas classificadas serão ordenadas pelo sistema e o pregoeiro dará início à fase competitiva, oportunidade em que os licitantes poderão encaminhar lances exclusivamente por meio do sistema</w:t>
      </w:r>
      <w:r>
        <w:rPr>
          <w:spacing w:val="-3"/>
        </w:rPr>
        <w:t xml:space="preserve"> </w:t>
      </w:r>
      <w:r>
        <w:t>eletrônico.</w:t>
      </w:r>
    </w:p>
    <w:p w14:paraId="02BA4403" w14:textId="77777777" w:rsidR="008E255A" w:rsidRDefault="00D3602C">
      <w:pPr>
        <w:pStyle w:val="PargrafodaLista"/>
        <w:numPr>
          <w:ilvl w:val="1"/>
          <w:numId w:val="26"/>
        </w:numPr>
        <w:tabs>
          <w:tab w:val="left" w:pos="644"/>
        </w:tabs>
        <w:spacing w:before="122"/>
        <w:ind w:left="643" w:hanging="431"/>
      </w:pPr>
      <w:r>
        <w:t>Somente poderão participar da fase competitiva os autores das propostas</w:t>
      </w:r>
      <w:r>
        <w:rPr>
          <w:spacing w:val="-8"/>
        </w:rPr>
        <w:t xml:space="preserve"> </w:t>
      </w:r>
      <w:r>
        <w:t>classificadas.</w:t>
      </w:r>
    </w:p>
    <w:p w14:paraId="3ECFCECD" w14:textId="77777777" w:rsidR="008E255A" w:rsidRDefault="008E255A">
      <w:pPr>
        <w:pStyle w:val="Corpodetexto"/>
        <w:spacing w:before="4"/>
        <w:rPr>
          <w:sz w:val="21"/>
        </w:rPr>
      </w:pPr>
    </w:p>
    <w:p w14:paraId="453D72A7" w14:textId="77777777" w:rsidR="008E255A" w:rsidRDefault="00D3602C">
      <w:pPr>
        <w:pStyle w:val="Corpodetexto"/>
        <w:spacing w:line="360" w:lineRule="auto"/>
        <w:ind w:left="213" w:right="268"/>
        <w:jc w:val="both"/>
      </w:pPr>
      <w:r>
        <w:rPr>
          <w:b/>
        </w:rPr>
        <w:t xml:space="preserve">7.5. </w:t>
      </w:r>
      <w:r>
        <w:t>Os licitantes poderão oferecer lances sucessivos e serão informados, em tempo real, do valor do menor lance registrado, vedada a identificação do seu autor, observando o horário fixado para duração da etapa competitiva, e as seguintes regras:</w:t>
      </w:r>
    </w:p>
    <w:p w14:paraId="61645BE3" w14:textId="77777777" w:rsidR="008E255A" w:rsidRDefault="00D3602C">
      <w:pPr>
        <w:pStyle w:val="Corpodetexto"/>
        <w:spacing w:before="120" w:line="360" w:lineRule="auto"/>
        <w:ind w:left="213" w:right="266"/>
        <w:jc w:val="both"/>
      </w:pPr>
      <w:r>
        <w:rPr>
          <w:b/>
        </w:rPr>
        <w:t xml:space="preserve">7.6.1 </w:t>
      </w:r>
      <w:r>
        <w:t>O licitante será imediatamente informado do recebimento do lance e do valor consignado no registro.</w:t>
      </w:r>
    </w:p>
    <w:p w14:paraId="622610E5" w14:textId="77777777" w:rsidR="008E255A" w:rsidRDefault="00D3602C">
      <w:pPr>
        <w:pStyle w:val="PargrafodaLista"/>
        <w:numPr>
          <w:ilvl w:val="2"/>
          <w:numId w:val="24"/>
        </w:numPr>
        <w:tabs>
          <w:tab w:val="left" w:pos="829"/>
        </w:tabs>
        <w:spacing w:before="119" w:line="360" w:lineRule="auto"/>
        <w:ind w:right="270" w:firstLine="0"/>
      </w:pPr>
      <w:r>
        <w:t>O licitante somente poderá oferecer valor inferior ao último lance por ele ofertado e registrado pelo</w:t>
      </w:r>
      <w:r>
        <w:rPr>
          <w:spacing w:val="-1"/>
        </w:rPr>
        <w:t xml:space="preserve"> </w:t>
      </w:r>
      <w:r>
        <w:t>sistema.</w:t>
      </w:r>
    </w:p>
    <w:p w14:paraId="6962FD93" w14:textId="77777777" w:rsidR="008E255A" w:rsidRDefault="00D3602C">
      <w:pPr>
        <w:pStyle w:val="PargrafodaLista"/>
        <w:numPr>
          <w:ilvl w:val="2"/>
          <w:numId w:val="24"/>
        </w:numPr>
        <w:tabs>
          <w:tab w:val="left" w:pos="882"/>
        </w:tabs>
        <w:spacing w:before="123" w:line="360" w:lineRule="auto"/>
        <w:ind w:right="270" w:firstLine="0"/>
      </w:pPr>
      <w:r>
        <w:t>Não serão aceitos dois ou mais lances iguais e prevalecerá aquele que for recebido e registrado</w:t>
      </w:r>
      <w:r>
        <w:rPr>
          <w:spacing w:val="-2"/>
        </w:rPr>
        <w:t xml:space="preserve"> </w:t>
      </w:r>
      <w:r>
        <w:t>primeiro.</w:t>
      </w:r>
    </w:p>
    <w:p w14:paraId="15A6EF2F" w14:textId="3C972190" w:rsidR="008E255A" w:rsidRDefault="00D3602C">
      <w:pPr>
        <w:pStyle w:val="PargrafodaLista"/>
        <w:numPr>
          <w:ilvl w:val="2"/>
          <w:numId w:val="24"/>
        </w:numPr>
        <w:tabs>
          <w:tab w:val="left" w:pos="831"/>
        </w:tabs>
        <w:spacing w:before="119" w:line="360" w:lineRule="auto"/>
        <w:ind w:right="266" w:firstLine="0"/>
      </w:pPr>
      <w:r>
        <w:t>O intervalo mínimo de diferença de valor</w:t>
      </w:r>
      <w:r w:rsidR="00767E15">
        <w:t>es entre os lances será de R$ 0,05 (cinco centavos</w:t>
      </w:r>
      <w:r>
        <w:t>), que incidirá tanto em relação aos lances intermediários, quanto em relação do lance que cobrir a melhor oferta.</w:t>
      </w:r>
    </w:p>
    <w:p w14:paraId="62C7E7AB" w14:textId="63643355" w:rsidR="002110D6" w:rsidRDefault="002110D6" w:rsidP="0030245D">
      <w:pPr>
        <w:tabs>
          <w:tab w:val="left" w:pos="831"/>
        </w:tabs>
        <w:spacing w:before="119" w:line="360" w:lineRule="auto"/>
        <w:ind w:left="213" w:right="266"/>
      </w:pPr>
    </w:p>
    <w:p w14:paraId="1612303A" w14:textId="77777777" w:rsidR="008E0BEB" w:rsidRDefault="008E0BEB" w:rsidP="0030245D">
      <w:pPr>
        <w:tabs>
          <w:tab w:val="left" w:pos="831"/>
        </w:tabs>
        <w:spacing w:before="119" w:line="360" w:lineRule="auto"/>
        <w:ind w:left="213" w:right="266"/>
      </w:pPr>
    </w:p>
    <w:p w14:paraId="70F509A6" w14:textId="77777777" w:rsidR="008E255A" w:rsidRDefault="00D3602C" w:rsidP="00AC0783">
      <w:pPr>
        <w:pStyle w:val="Ttulo1"/>
        <w:numPr>
          <w:ilvl w:val="0"/>
          <w:numId w:val="40"/>
        </w:numPr>
        <w:tabs>
          <w:tab w:val="left" w:pos="459"/>
        </w:tabs>
        <w:spacing w:before="1"/>
        <w:ind w:left="458" w:hanging="246"/>
        <w:jc w:val="both"/>
      </w:pPr>
      <w:r>
        <w:t>MODO DE</w:t>
      </w:r>
      <w:r>
        <w:rPr>
          <w:spacing w:val="-2"/>
        </w:rPr>
        <w:t xml:space="preserve"> </w:t>
      </w:r>
      <w:r>
        <w:t>DISPUTA</w:t>
      </w:r>
    </w:p>
    <w:p w14:paraId="038012C7" w14:textId="77777777" w:rsidR="008E255A" w:rsidRDefault="008E255A">
      <w:pPr>
        <w:pStyle w:val="Corpodetexto"/>
        <w:spacing w:before="4"/>
        <w:rPr>
          <w:b/>
          <w:sz w:val="21"/>
        </w:rPr>
      </w:pPr>
    </w:p>
    <w:p w14:paraId="635D1E4E" w14:textId="77777777" w:rsidR="008E255A" w:rsidRDefault="00D3602C">
      <w:pPr>
        <w:pStyle w:val="PargrafodaLista"/>
        <w:numPr>
          <w:ilvl w:val="1"/>
          <w:numId w:val="23"/>
        </w:numPr>
        <w:tabs>
          <w:tab w:val="left" w:pos="647"/>
        </w:tabs>
        <w:spacing w:line="360" w:lineRule="auto"/>
        <w:ind w:right="269" w:firstLine="0"/>
      </w:pPr>
      <w:r>
        <w:rPr>
          <w:b/>
        </w:rPr>
        <w:t>Será adotado o modo de disputa aberto</w:t>
      </w:r>
      <w:r>
        <w:t>, em que os licitantes apresentarão lances públicos e sucessivos, observando as regras constantes no item</w:t>
      </w:r>
      <w:r>
        <w:rPr>
          <w:spacing w:val="-7"/>
        </w:rPr>
        <w:t xml:space="preserve"> </w:t>
      </w:r>
      <w:r>
        <w:rPr>
          <w:spacing w:val="-3"/>
        </w:rPr>
        <w:t>7.</w:t>
      </w:r>
    </w:p>
    <w:p w14:paraId="06607127" w14:textId="77777777" w:rsidR="008E255A" w:rsidRDefault="00D3602C">
      <w:pPr>
        <w:pStyle w:val="PargrafodaLista"/>
        <w:numPr>
          <w:ilvl w:val="1"/>
          <w:numId w:val="23"/>
        </w:numPr>
        <w:tabs>
          <w:tab w:val="left" w:pos="651"/>
        </w:tabs>
        <w:spacing w:before="120" w:line="360" w:lineRule="auto"/>
        <w:ind w:right="268" w:firstLine="0"/>
        <w:rPr>
          <w:b/>
        </w:rPr>
      </w:pPr>
      <w:r>
        <w:t xml:space="preserve">A etapa competitiva, de envio de lances na sessão pública, </w:t>
      </w:r>
      <w:r>
        <w:rPr>
          <w:b/>
          <w:u w:val="thick"/>
        </w:rPr>
        <w:t>durará dez minutos e, após isso, será prorrogada automaticamente pelo sistema quando houver lance ofertado nos últimos dois minutos do período de duração da sessão</w:t>
      </w:r>
      <w:r>
        <w:rPr>
          <w:b/>
          <w:spacing w:val="-11"/>
          <w:u w:val="thick"/>
        </w:rPr>
        <w:t xml:space="preserve"> </w:t>
      </w:r>
      <w:r>
        <w:rPr>
          <w:b/>
          <w:u w:val="thick"/>
        </w:rPr>
        <w:t>pública.</w:t>
      </w:r>
    </w:p>
    <w:p w14:paraId="3CE19E57" w14:textId="77777777" w:rsidR="008E255A" w:rsidRDefault="00D3602C">
      <w:pPr>
        <w:pStyle w:val="PargrafodaLista"/>
        <w:numPr>
          <w:ilvl w:val="1"/>
          <w:numId w:val="23"/>
        </w:numPr>
        <w:tabs>
          <w:tab w:val="left" w:pos="702"/>
        </w:tabs>
        <w:spacing w:before="121" w:line="360" w:lineRule="auto"/>
        <w:ind w:right="268" w:firstLine="0"/>
      </w:pPr>
      <w:r>
        <w:t>A prorrogação automática da etapa de envio de lances será de dois minutos e ocorrerá sucessivamente sempre que houver lances enviados nesse período de prorrogação, inclusive quando se tratar de lances</w:t>
      </w:r>
      <w:r>
        <w:rPr>
          <w:spacing w:val="-3"/>
        </w:rPr>
        <w:t xml:space="preserve"> </w:t>
      </w:r>
      <w:r>
        <w:t>intermediários.</w:t>
      </w:r>
    </w:p>
    <w:p w14:paraId="368439C9" w14:textId="77777777" w:rsidR="008E255A" w:rsidRDefault="00D3602C">
      <w:pPr>
        <w:pStyle w:val="PargrafodaLista"/>
        <w:numPr>
          <w:ilvl w:val="1"/>
          <w:numId w:val="23"/>
        </w:numPr>
        <w:tabs>
          <w:tab w:val="left" w:pos="644"/>
        </w:tabs>
        <w:spacing w:before="120"/>
        <w:ind w:left="643" w:hanging="431"/>
      </w:pPr>
      <w:r>
        <w:t>Na hipótese de não haver novos lances, a sessão pública será encerrada</w:t>
      </w:r>
      <w:r>
        <w:rPr>
          <w:spacing w:val="-10"/>
        </w:rPr>
        <w:t xml:space="preserve"> </w:t>
      </w:r>
      <w:r>
        <w:t>automaticamente.</w:t>
      </w:r>
    </w:p>
    <w:p w14:paraId="09A9A71E" w14:textId="77777777" w:rsidR="008E255A" w:rsidRDefault="008E255A">
      <w:pPr>
        <w:pStyle w:val="Corpodetexto"/>
        <w:spacing w:before="5"/>
        <w:rPr>
          <w:sz w:val="21"/>
        </w:rPr>
      </w:pPr>
    </w:p>
    <w:p w14:paraId="4C7CEE3C" w14:textId="77777777" w:rsidR="008E255A" w:rsidRDefault="00D3602C">
      <w:pPr>
        <w:pStyle w:val="PargrafodaLista"/>
        <w:numPr>
          <w:ilvl w:val="1"/>
          <w:numId w:val="23"/>
        </w:numPr>
        <w:tabs>
          <w:tab w:val="left" w:pos="683"/>
        </w:tabs>
        <w:spacing w:line="360" w:lineRule="auto"/>
        <w:ind w:right="268" w:firstLine="0"/>
      </w:pPr>
      <w:r>
        <w:t>Encerrada a sessão pública sem prorrogação automática pelo sistema, o pregoeiro poderá, assessorado pela equipe de apoio, admitir o reinício da etapa de envio de lances, em prol da consecução do melhor preço, mediante</w:t>
      </w:r>
      <w:r>
        <w:rPr>
          <w:spacing w:val="-5"/>
        </w:rPr>
        <w:t xml:space="preserve"> </w:t>
      </w:r>
      <w:r>
        <w:t>justificativa.</w:t>
      </w:r>
    </w:p>
    <w:p w14:paraId="6FCC4072" w14:textId="77777777" w:rsidR="008E255A" w:rsidRDefault="00D3602C">
      <w:pPr>
        <w:pStyle w:val="PargrafodaLista"/>
        <w:numPr>
          <w:ilvl w:val="1"/>
          <w:numId w:val="23"/>
        </w:numPr>
        <w:tabs>
          <w:tab w:val="left" w:pos="680"/>
        </w:tabs>
        <w:spacing w:before="121" w:line="360" w:lineRule="auto"/>
        <w:ind w:right="265" w:firstLine="0"/>
      </w:pPr>
      <w:r>
        <w:t>Na hipótese de o sistema eletrônico desconectar para o pregoeiro no decorrer da etapa de envio de lances da sessão pública e permanecer acessível aos licitantes, os lances continuarão sendo recebidos, sem prejuízo dos atos</w:t>
      </w:r>
      <w:r>
        <w:rPr>
          <w:spacing w:val="-6"/>
        </w:rPr>
        <w:t xml:space="preserve"> </w:t>
      </w:r>
      <w:r>
        <w:t>realizados.</w:t>
      </w:r>
    </w:p>
    <w:p w14:paraId="09D14EA7" w14:textId="77777777" w:rsidR="008E255A" w:rsidRDefault="00D3602C">
      <w:pPr>
        <w:pStyle w:val="PargrafodaLista"/>
        <w:numPr>
          <w:ilvl w:val="1"/>
          <w:numId w:val="23"/>
        </w:numPr>
        <w:tabs>
          <w:tab w:val="left" w:pos="673"/>
        </w:tabs>
        <w:spacing w:before="120" w:line="360" w:lineRule="auto"/>
        <w:ind w:right="267" w:firstLine="0"/>
      </w:pPr>
      <w:r>
        <w:t>Quando a desconexão do sistema eletrônico para o pregoeiro persistir por tempo superior a dez minutos, a sessão pública será suspensa e reiniciada somente decorridas vinte e quatro horas após a comunicação do fato aos participantes, no sítio eletrônico</w:t>
      </w:r>
      <w:hyperlink r:id="rId11">
        <w:r>
          <w:rPr>
            <w:color w:val="0000FF"/>
            <w:u w:val="single" w:color="0000FF"/>
          </w:rPr>
          <w:t xml:space="preserve"> www.portaldecompraspublicas.com.br</w:t>
        </w:r>
        <w:r>
          <w:rPr>
            <w:color w:val="0000FF"/>
          </w:rPr>
          <w:t xml:space="preserve"> </w:t>
        </w:r>
      </w:hyperlink>
      <w:r>
        <w:t>e</w:t>
      </w:r>
      <w:hyperlink r:id="rId12">
        <w:r>
          <w:rPr>
            <w:color w:val="0000FF"/>
            <w:spacing w:val="-2"/>
          </w:rPr>
          <w:t xml:space="preserve"> </w:t>
        </w:r>
        <w:r>
          <w:rPr>
            <w:color w:val="0000FF"/>
            <w:u w:val="single" w:color="0000FF"/>
          </w:rPr>
          <w:t>www.guaranidasmissoes.rs.gov.br</w:t>
        </w:r>
      </w:hyperlink>
    </w:p>
    <w:p w14:paraId="3DC30C3F" w14:textId="26F78DB6" w:rsidR="008E255A" w:rsidRDefault="008E255A">
      <w:pPr>
        <w:pStyle w:val="Corpodetexto"/>
        <w:rPr>
          <w:sz w:val="20"/>
        </w:rPr>
      </w:pPr>
    </w:p>
    <w:p w14:paraId="020451B1" w14:textId="77777777" w:rsidR="00F05737" w:rsidRDefault="00F05737">
      <w:pPr>
        <w:pStyle w:val="Corpodetexto"/>
        <w:rPr>
          <w:sz w:val="20"/>
        </w:rPr>
      </w:pPr>
    </w:p>
    <w:p w14:paraId="3535089C" w14:textId="77777777" w:rsidR="008E255A" w:rsidRDefault="00D3602C" w:rsidP="008E0BEB">
      <w:pPr>
        <w:pStyle w:val="Ttulo1"/>
        <w:numPr>
          <w:ilvl w:val="0"/>
          <w:numId w:val="40"/>
        </w:numPr>
        <w:tabs>
          <w:tab w:val="left" w:pos="461"/>
        </w:tabs>
        <w:spacing w:before="94"/>
        <w:ind w:hanging="218"/>
        <w:jc w:val="both"/>
      </w:pPr>
      <w:r>
        <w:t>CRITÉRIOS DE</w:t>
      </w:r>
      <w:r>
        <w:rPr>
          <w:spacing w:val="-3"/>
        </w:rPr>
        <w:t xml:space="preserve"> </w:t>
      </w:r>
      <w:r>
        <w:t>DESEMPATE</w:t>
      </w:r>
    </w:p>
    <w:p w14:paraId="4E9829DA" w14:textId="77777777" w:rsidR="008E255A" w:rsidRDefault="008E255A">
      <w:pPr>
        <w:pStyle w:val="Corpodetexto"/>
        <w:spacing w:before="7"/>
        <w:rPr>
          <w:b/>
          <w:sz w:val="21"/>
        </w:rPr>
      </w:pPr>
    </w:p>
    <w:p w14:paraId="3E8A8097" w14:textId="77777777" w:rsidR="008E255A" w:rsidRDefault="00D3602C">
      <w:pPr>
        <w:pStyle w:val="PargrafodaLista"/>
        <w:numPr>
          <w:ilvl w:val="1"/>
          <w:numId w:val="22"/>
        </w:numPr>
        <w:tabs>
          <w:tab w:val="left" w:pos="673"/>
        </w:tabs>
        <w:spacing w:line="360" w:lineRule="auto"/>
        <w:ind w:right="266" w:firstLine="0"/>
      </w:pPr>
      <w:r>
        <w:t>Encerrada etapa de envio de lances, será apurada a ocorrência de empate, nos termos dos arts. 44 e 45 da Lei Complementar nº 123/2006, sendo assegurada, como critério do desempate, preferência de contratação para as beneficiárias que tiverem apresentado a declaração, de que trata o item 3.2.2 deste</w:t>
      </w:r>
      <w:r>
        <w:rPr>
          <w:spacing w:val="-8"/>
        </w:rPr>
        <w:t xml:space="preserve"> </w:t>
      </w:r>
      <w:r>
        <w:t>Edital;</w:t>
      </w:r>
    </w:p>
    <w:p w14:paraId="6273E603" w14:textId="77777777" w:rsidR="008E255A" w:rsidRDefault="00D3602C">
      <w:pPr>
        <w:pStyle w:val="PargrafodaLista"/>
        <w:numPr>
          <w:ilvl w:val="2"/>
          <w:numId w:val="21"/>
        </w:numPr>
        <w:tabs>
          <w:tab w:val="left" w:pos="831"/>
        </w:tabs>
        <w:spacing w:before="119" w:line="360" w:lineRule="auto"/>
        <w:ind w:right="268" w:firstLine="0"/>
      </w:pPr>
      <w:r>
        <w:t>Entende-se como empate, para fins da Lei Complementar nº 123/2006, aquelas situações em que as propostas apresentadas pelas beneficiárias sejam iguais ou superiores em até 5% (cinco  por cento) à proposta de menor</w:t>
      </w:r>
      <w:r>
        <w:rPr>
          <w:spacing w:val="-2"/>
        </w:rPr>
        <w:t xml:space="preserve"> </w:t>
      </w:r>
      <w:r>
        <w:t>valor.</w:t>
      </w:r>
    </w:p>
    <w:p w14:paraId="134BF408" w14:textId="77777777" w:rsidR="008E255A" w:rsidRDefault="00D3602C">
      <w:pPr>
        <w:pStyle w:val="PargrafodaLista"/>
        <w:numPr>
          <w:ilvl w:val="2"/>
          <w:numId w:val="21"/>
        </w:numPr>
        <w:tabs>
          <w:tab w:val="left" w:pos="827"/>
        </w:tabs>
        <w:spacing w:before="120"/>
        <w:ind w:left="826" w:hanging="614"/>
      </w:pPr>
      <w:r>
        <w:t>Ocorrendo o empate, na forma do subitem anterior, proceder-se-á da seguinte</w:t>
      </w:r>
      <w:r>
        <w:rPr>
          <w:spacing w:val="-10"/>
        </w:rPr>
        <w:t xml:space="preserve"> </w:t>
      </w:r>
      <w:r>
        <w:t>forma:</w:t>
      </w:r>
    </w:p>
    <w:p w14:paraId="48BBB91D" w14:textId="77777777" w:rsidR="008E255A" w:rsidRDefault="00D3602C">
      <w:pPr>
        <w:pStyle w:val="PargrafodaLista"/>
        <w:numPr>
          <w:ilvl w:val="0"/>
          <w:numId w:val="20"/>
        </w:numPr>
        <w:tabs>
          <w:tab w:val="left" w:pos="563"/>
        </w:tabs>
        <w:spacing w:before="1" w:line="360" w:lineRule="auto"/>
        <w:ind w:right="268" w:firstLine="0"/>
      </w:pPr>
      <w:r>
        <w:t>A beneficiária detentora da proposta de menor valor será convocada via sistema para apresentar, no prazo de 5 (cinco) minutos, nova proposta, inferior àquela considerada, até então, de menor preço, situação em que será declarada vencedora do</w:t>
      </w:r>
      <w:r>
        <w:rPr>
          <w:spacing w:val="-11"/>
        </w:rPr>
        <w:t xml:space="preserve"> </w:t>
      </w:r>
      <w:r>
        <w:t>certame.</w:t>
      </w:r>
    </w:p>
    <w:p w14:paraId="64B9662C" w14:textId="77777777" w:rsidR="008E255A" w:rsidRDefault="00D3602C">
      <w:pPr>
        <w:pStyle w:val="PargrafodaLista"/>
        <w:numPr>
          <w:ilvl w:val="0"/>
          <w:numId w:val="20"/>
        </w:numPr>
        <w:tabs>
          <w:tab w:val="left" w:pos="495"/>
        </w:tabs>
        <w:spacing w:before="119" w:line="360" w:lineRule="auto"/>
        <w:ind w:right="268" w:firstLine="0"/>
      </w:pPr>
      <w:r>
        <w:t xml:space="preserve">Se a beneficiária, convocada na forma da alínea anterior, não apresentar nova proposta, inferior à de menor preço, será facultada, pela ordem de classificação, às demais microempresas, empresas de pequeno porte ou cooperativas remanescentes, que se enquadrarem na hipótese do item 9.1.2 deste edital, a apresentação de nova proposta, no prazo previsto na alínea </w:t>
      </w:r>
      <w:r>
        <w:rPr>
          <w:i/>
        </w:rPr>
        <w:t xml:space="preserve">a </w:t>
      </w:r>
      <w:r>
        <w:t>deste</w:t>
      </w:r>
      <w:r>
        <w:rPr>
          <w:spacing w:val="-23"/>
        </w:rPr>
        <w:t xml:space="preserve"> </w:t>
      </w:r>
      <w:r>
        <w:t>item.</w:t>
      </w:r>
    </w:p>
    <w:p w14:paraId="3791A19E" w14:textId="77777777" w:rsidR="008E255A" w:rsidRDefault="00D3602C">
      <w:pPr>
        <w:pStyle w:val="PargrafodaLista"/>
        <w:numPr>
          <w:ilvl w:val="2"/>
          <w:numId w:val="21"/>
        </w:numPr>
        <w:tabs>
          <w:tab w:val="left" w:pos="843"/>
        </w:tabs>
        <w:spacing w:before="122" w:line="360" w:lineRule="auto"/>
        <w:ind w:right="271" w:firstLine="0"/>
      </w:pPr>
      <w:r>
        <w:t>O disposto no item 9.1 não se aplica às hipóteses em que a proposta de menor valor inicial tiver sido apresentado por beneficiária da Lei Complementar nº</w:t>
      </w:r>
      <w:r>
        <w:rPr>
          <w:spacing w:val="-7"/>
        </w:rPr>
        <w:t xml:space="preserve"> </w:t>
      </w:r>
      <w:r>
        <w:t>123/2006.</w:t>
      </w:r>
    </w:p>
    <w:p w14:paraId="68F1F8FF" w14:textId="77777777" w:rsidR="008E255A" w:rsidRDefault="00D3602C">
      <w:pPr>
        <w:pStyle w:val="PargrafodaLista"/>
        <w:numPr>
          <w:ilvl w:val="1"/>
          <w:numId w:val="22"/>
        </w:numPr>
        <w:tabs>
          <w:tab w:val="left" w:pos="659"/>
        </w:tabs>
        <w:spacing w:before="119" w:line="360" w:lineRule="auto"/>
        <w:ind w:right="268" w:firstLine="0"/>
      </w:pPr>
      <w:r>
        <w:t>Se não houver licitante que atenda ao item 9.1 e seus subitens, serão observados os critérios do art. 3º, §2º, da Lei nº</w:t>
      </w:r>
      <w:r>
        <w:rPr>
          <w:spacing w:val="-7"/>
        </w:rPr>
        <w:t xml:space="preserve"> </w:t>
      </w:r>
      <w:r>
        <w:t>8.666/1993.</w:t>
      </w:r>
    </w:p>
    <w:p w14:paraId="25EA3D3C" w14:textId="77777777" w:rsidR="008E255A" w:rsidRDefault="00D3602C">
      <w:pPr>
        <w:pStyle w:val="PargrafodaLista"/>
        <w:numPr>
          <w:ilvl w:val="1"/>
          <w:numId w:val="22"/>
        </w:numPr>
        <w:tabs>
          <w:tab w:val="left" w:pos="671"/>
        </w:tabs>
        <w:spacing w:before="120" w:line="360" w:lineRule="auto"/>
        <w:ind w:right="269" w:firstLine="0"/>
      </w:pPr>
      <w:r>
        <w:t>Persistindo o empate, a proposta vencedora será sorteada pelo sistema eletrônico dentre as propostas empatadas, de acordo com o art. 45, § 2º, da Lei nº</w:t>
      </w:r>
      <w:r>
        <w:rPr>
          <w:spacing w:val="-7"/>
        </w:rPr>
        <w:t xml:space="preserve"> </w:t>
      </w:r>
      <w:r>
        <w:t>8.666/1993.</w:t>
      </w:r>
    </w:p>
    <w:p w14:paraId="263BDE2C" w14:textId="77777777" w:rsidR="008E255A" w:rsidRDefault="008E255A">
      <w:pPr>
        <w:pStyle w:val="Corpodetexto"/>
        <w:rPr>
          <w:sz w:val="24"/>
        </w:rPr>
      </w:pPr>
    </w:p>
    <w:p w14:paraId="61C6FA60" w14:textId="77777777" w:rsidR="008E255A" w:rsidRDefault="008E255A">
      <w:pPr>
        <w:pStyle w:val="Corpodetexto"/>
        <w:rPr>
          <w:sz w:val="30"/>
        </w:rPr>
      </w:pPr>
    </w:p>
    <w:p w14:paraId="29801E27" w14:textId="77777777" w:rsidR="008E255A" w:rsidRDefault="00D3602C" w:rsidP="00AC0783">
      <w:pPr>
        <w:pStyle w:val="Ttulo1"/>
        <w:numPr>
          <w:ilvl w:val="0"/>
          <w:numId w:val="40"/>
        </w:numPr>
        <w:tabs>
          <w:tab w:val="left" w:pos="584"/>
        </w:tabs>
        <w:ind w:left="583" w:hanging="371"/>
        <w:jc w:val="both"/>
      </w:pPr>
      <w:r>
        <w:t>NEGOCIAÇÃO E</w:t>
      </w:r>
      <w:r>
        <w:rPr>
          <w:spacing w:val="1"/>
        </w:rPr>
        <w:t xml:space="preserve"> </w:t>
      </w:r>
      <w:r>
        <w:t>JULGAMENTO</w:t>
      </w:r>
    </w:p>
    <w:p w14:paraId="33117983" w14:textId="77777777" w:rsidR="008E255A" w:rsidRDefault="008E255A">
      <w:pPr>
        <w:pStyle w:val="Corpodetexto"/>
        <w:spacing w:before="5"/>
        <w:rPr>
          <w:b/>
          <w:sz w:val="21"/>
        </w:rPr>
      </w:pPr>
    </w:p>
    <w:p w14:paraId="406F6B09" w14:textId="77777777" w:rsidR="008E255A" w:rsidRDefault="00D3602C">
      <w:pPr>
        <w:pStyle w:val="PargrafodaLista"/>
        <w:numPr>
          <w:ilvl w:val="1"/>
          <w:numId w:val="19"/>
        </w:numPr>
        <w:tabs>
          <w:tab w:val="left" w:pos="815"/>
        </w:tabs>
        <w:spacing w:line="360" w:lineRule="auto"/>
        <w:ind w:right="270" w:firstLine="0"/>
      </w:pPr>
      <w:r>
        <w:t>Encerrada a etapa de envio de lances da sessão pública, inclusive com a realização do desempate, se for o caso, o pregoeiro deverá encaminhar, pelo sistema eletrônico, contraproposta ao licitante que tenha apresentado o melhor preço, para que seja obtida melhor</w:t>
      </w:r>
      <w:r>
        <w:rPr>
          <w:spacing w:val="-14"/>
        </w:rPr>
        <w:t xml:space="preserve"> </w:t>
      </w:r>
      <w:r>
        <w:t>proposta.</w:t>
      </w:r>
    </w:p>
    <w:p w14:paraId="0D6A06F3" w14:textId="77777777" w:rsidR="008E255A" w:rsidRDefault="00D3602C">
      <w:pPr>
        <w:pStyle w:val="PargrafodaLista"/>
        <w:numPr>
          <w:ilvl w:val="1"/>
          <w:numId w:val="19"/>
        </w:numPr>
        <w:tabs>
          <w:tab w:val="left" w:pos="822"/>
        </w:tabs>
        <w:spacing w:before="119" w:line="360" w:lineRule="auto"/>
        <w:ind w:right="268" w:firstLine="0"/>
      </w:pPr>
      <w:r>
        <w:t>A resposta à contraproposta e o envio de documentos complementares, necessários ao julgamento da aceitabilidade da proposta, inclusive a sua adequação ao último lance ofertado, que sejam solicitados pelo pregoeiro, deverão ser encaminhados no prazo fixado no item 3.3 deste Edital.</w:t>
      </w:r>
    </w:p>
    <w:p w14:paraId="3799411D" w14:textId="77777777" w:rsidR="008E255A" w:rsidRDefault="00D3602C">
      <w:pPr>
        <w:pStyle w:val="PargrafodaLista"/>
        <w:numPr>
          <w:ilvl w:val="1"/>
          <w:numId w:val="19"/>
        </w:numPr>
        <w:tabs>
          <w:tab w:val="left" w:pos="781"/>
        </w:tabs>
        <w:spacing w:before="122" w:line="360" w:lineRule="auto"/>
        <w:ind w:right="267" w:firstLine="0"/>
      </w:pPr>
      <w:r>
        <w:t>Encerrada a etapa de negociação, será examinada a proposta classificada em primeiro lugar quanto à adequação ao objeto e à compatibilidade do preço em relação valor de referência da Administração.</w:t>
      </w:r>
    </w:p>
    <w:p w14:paraId="0D63CF27" w14:textId="77777777" w:rsidR="008E255A" w:rsidRDefault="00D3602C">
      <w:pPr>
        <w:pStyle w:val="PargrafodaLista"/>
        <w:numPr>
          <w:ilvl w:val="1"/>
          <w:numId w:val="19"/>
        </w:numPr>
        <w:tabs>
          <w:tab w:val="left" w:pos="767"/>
        </w:tabs>
        <w:spacing w:before="119"/>
        <w:ind w:left="766" w:hanging="554"/>
      </w:pPr>
      <w:r>
        <w:t>Não serão consideradas, para julgamento das propostas, vantagens não previstas no</w:t>
      </w:r>
      <w:r>
        <w:rPr>
          <w:spacing w:val="-16"/>
        </w:rPr>
        <w:t xml:space="preserve"> </w:t>
      </w:r>
      <w:r>
        <w:t>edital.</w:t>
      </w:r>
    </w:p>
    <w:p w14:paraId="490EC7EF" w14:textId="77777777" w:rsidR="008E255A" w:rsidRDefault="008E255A">
      <w:pPr>
        <w:pStyle w:val="Corpodetexto"/>
        <w:rPr>
          <w:sz w:val="24"/>
        </w:rPr>
      </w:pPr>
    </w:p>
    <w:p w14:paraId="755E57DD" w14:textId="77777777" w:rsidR="008E255A" w:rsidRDefault="00D3602C" w:rsidP="00AC0783">
      <w:pPr>
        <w:pStyle w:val="Ttulo1"/>
        <w:numPr>
          <w:ilvl w:val="0"/>
          <w:numId w:val="40"/>
        </w:numPr>
        <w:tabs>
          <w:tab w:val="left" w:pos="584"/>
        </w:tabs>
        <w:spacing w:before="194"/>
        <w:ind w:left="583" w:hanging="371"/>
        <w:jc w:val="both"/>
      </w:pPr>
      <w:r>
        <w:t>VERIFICAÇÃO DA</w:t>
      </w:r>
      <w:r>
        <w:rPr>
          <w:spacing w:val="1"/>
        </w:rPr>
        <w:t xml:space="preserve"> </w:t>
      </w:r>
      <w:r>
        <w:t>HABILITAÇÃO</w:t>
      </w:r>
    </w:p>
    <w:p w14:paraId="3F5DB5F7" w14:textId="77777777" w:rsidR="008E255A" w:rsidRDefault="008E255A">
      <w:pPr>
        <w:pStyle w:val="Corpodetexto"/>
        <w:spacing w:before="4"/>
        <w:rPr>
          <w:b/>
          <w:sz w:val="21"/>
        </w:rPr>
      </w:pPr>
    </w:p>
    <w:p w14:paraId="091AA82A" w14:textId="77777777" w:rsidR="008E255A" w:rsidRDefault="00D3602C">
      <w:pPr>
        <w:pStyle w:val="PargrafodaLista"/>
        <w:numPr>
          <w:ilvl w:val="1"/>
          <w:numId w:val="18"/>
        </w:numPr>
        <w:tabs>
          <w:tab w:val="left" w:pos="774"/>
        </w:tabs>
        <w:spacing w:line="360" w:lineRule="auto"/>
        <w:ind w:right="269" w:firstLine="0"/>
      </w:pPr>
      <w:r>
        <w:t>Os documentos de habilitação, de que tratam os itens 5.1 e 5.2, enviados nos termos do item 3.1, serão examinados pelo pregoeiro, que verificará a autenticidade das certidões junto aos sítios eletrônicos oficiais de órgãos e entidades</w:t>
      </w:r>
      <w:r>
        <w:rPr>
          <w:spacing w:val="2"/>
        </w:rPr>
        <w:t xml:space="preserve"> </w:t>
      </w:r>
      <w:r>
        <w:t>emissores.</w:t>
      </w:r>
    </w:p>
    <w:p w14:paraId="6EEFC982" w14:textId="77777777" w:rsidR="008E255A" w:rsidRDefault="00D3602C">
      <w:pPr>
        <w:pStyle w:val="PargrafodaLista"/>
        <w:numPr>
          <w:ilvl w:val="1"/>
          <w:numId w:val="18"/>
        </w:numPr>
        <w:tabs>
          <w:tab w:val="left" w:pos="769"/>
        </w:tabs>
        <w:spacing w:before="1" w:line="360" w:lineRule="auto"/>
        <w:ind w:right="266" w:firstLine="0"/>
      </w:pPr>
      <w:r>
        <w:t>A beneficiária da Lei Complementar nº 123/2006, que tenha apresentado a declaração exigida no item 3.2.2 deste Edital e que possua alguma restrição na comprovação de regularidade fiscal e/ou trabalhista, terá sua habilitação condicionada ao envio de nova documentação, que comprove a sua regularidade, em 5 (cinco) dias úteis, prazo que poderá ser prorrogado uma única vez, por igual período, a critério da Administração, desde que seja requerido pelo interessado, de forma motivada e durante o transcurso do respectivo</w:t>
      </w:r>
      <w:r>
        <w:rPr>
          <w:spacing w:val="-12"/>
        </w:rPr>
        <w:t xml:space="preserve"> </w:t>
      </w:r>
      <w:r>
        <w:t>prazo.</w:t>
      </w:r>
    </w:p>
    <w:p w14:paraId="00127E69" w14:textId="77777777" w:rsidR="008E255A" w:rsidRDefault="00D3602C">
      <w:pPr>
        <w:pStyle w:val="PargrafodaLista"/>
        <w:numPr>
          <w:ilvl w:val="1"/>
          <w:numId w:val="18"/>
        </w:numPr>
        <w:tabs>
          <w:tab w:val="left" w:pos="839"/>
        </w:tabs>
        <w:spacing w:before="120" w:line="360" w:lineRule="auto"/>
        <w:ind w:right="270" w:firstLine="0"/>
      </w:pPr>
      <w:r>
        <w:t>Na hipótese de a proposta vencedora não for aceitável ou o licitante não atender às exigências para habilitação, o pregoeiro examinará a proposta subsequente e assim sucessivamente, na ordem de classificação, até a apuração de uma proposta que atenda ao</w:t>
      </w:r>
      <w:r>
        <w:rPr>
          <w:spacing w:val="-16"/>
        </w:rPr>
        <w:t xml:space="preserve"> </w:t>
      </w:r>
      <w:r>
        <w:t>edital.</w:t>
      </w:r>
    </w:p>
    <w:p w14:paraId="6088311F" w14:textId="77777777" w:rsidR="008E255A" w:rsidRDefault="00D3602C">
      <w:pPr>
        <w:pStyle w:val="PargrafodaLista"/>
        <w:numPr>
          <w:ilvl w:val="1"/>
          <w:numId w:val="18"/>
        </w:numPr>
        <w:tabs>
          <w:tab w:val="left" w:pos="800"/>
        </w:tabs>
        <w:spacing w:before="120" w:line="360" w:lineRule="auto"/>
        <w:ind w:right="268" w:firstLine="0"/>
      </w:pPr>
      <w:r>
        <w:t>Constatado o atendimento às exigências estabelecidas no edital, o licitante será declarado vencedor, oportunizando-se a manifestação da intenção de</w:t>
      </w:r>
      <w:r>
        <w:rPr>
          <w:spacing w:val="-10"/>
        </w:rPr>
        <w:t xml:space="preserve"> </w:t>
      </w:r>
      <w:r>
        <w:t>recurso.</w:t>
      </w:r>
    </w:p>
    <w:p w14:paraId="63D16E31" w14:textId="77777777" w:rsidR="008E255A" w:rsidRDefault="008E255A">
      <w:pPr>
        <w:pStyle w:val="Corpodetexto"/>
        <w:rPr>
          <w:sz w:val="24"/>
        </w:rPr>
      </w:pPr>
    </w:p>
    <w:p w14:paraId="747D45E8" w14:textId="77777777" w:rsidR="008E255A" w:rsidRDefault="008E255A">
      <w:pPr>
        <w:pStyle w:val="Corpodetexto"/>
        <w:spacing w:before="9"/>
        <w:rPr>
          <w:sz w:val="29"/>
        </w:rPr>
      </w:pPr>
    </w:p>
    <w:p w14:paraId="04EFDC02" w14:textId="77777777" w:rsidR="008E255A" w:rsidRDefault="00D3602C" w:rsidP="00AC0783">
      <w:pPr>
        <w:pStyle w:val="Ttulo1"/>
        <w:numPr>
          <w:ilvl w:val="0"/>
          <w:numId w:val="40"/>
        </w:numPr>
        <w:tabs>
          <w:tab w:val="left" w:pos="584"/>
        </w:tabs>
        <w:ind w:left="583" w:hanging="371"/>
        <w:jc w:val="both"/>
      </w:pPr>
      <w:r>
        <w:t>RECURSO</w:t>
      </w:r>
    </w:p>
    <w:p w14:paraId="00D7DC9F" w14:textId="77777777" w:rsidR="008E255A" w:rsidRDefault="008E255A">
      <w:pPr>
        <w:pStyle w:val="Corpodetexto"/>
        <w:spacing w:before="7"/>
        <w:rPr>
          <w:b/>
          <w:sz w:val="21"/>
        </w:rPr>
      </w:pPr>
    </w:p>
    <w:p w14:paraId="74377376" w14:textId="77777777" w:rsidR="008E255A" w:rsidRDefault="00D3602C">
      <w:pPr>
        <w:pStyle w:val="PargrafodaLista"/>
        <w:numPr>
          <w:ilvl w:val="1"/>
          <w:numId w:val="17"/>
        </w:numPr>
        <w:tabs>
          <w:tab w:val="left" w:pos="793"/>
        </w:tabs>
        <w:spacing w:line="360" w:lineRule="auto"/>
        <w:ind w:right="268" w:firstLine="0"/>
      </w:pPr>
      <w:r>
        <w:t>Declarado o vencedor, ou proclamado o resultado sem que haja um vencedor, os licitantes poderão manifestar justificadamente a intenção de interposição de recurso, em campo próprio do sistema, sob pena de decadência do direito de</w:t>
      </w:r>
      <w:r>
        <w:rPr>
          <w:spacing w:val="-7"/>
        </w:rPr>
        <w:t xml:space="preserve"> </w:t>
      </w:r>
      <w:r>
        <w:t>recurso.</w:t>
      </w:r>
    </w:p>
    <w:p w14:paraId="0E555C73" w14:textId="77777777" w:rsidR="008E255A" w:rsidRDefault="00D3602C">
      <w:pPr>
        <w:pStyle w:val="PargrafodaLista"/>
        <w:numPr>
          <w:ilvl w:val="1"/>
          <w:numId w:val="17"/>
        </w:numPr>
        <w:tabs>
          <w:tab w:val="left" w:pos="793"/>
        </w:tabs>
        <w:spacing w:before="120" w:line="360" w:lineRule="auto"/>
        <w:ind w:right="267" w:firstLine="0"/>
      </w:pPr>
      <w:r>
        <w:t>Havendo a manifestação do interesse em recorrer, será concedido o prazo de 3 (três) dias consecutivos para a interposição das razões do recurso, também via sistema, ficando os demais licitantes desde logo intimados para apresentar contrarrazões em igual número de dias, que começarão a correr do término do prazo do</w:t>
      </w:r>
      <w:r>
        <w:rPr>
          <w:spacing w:val="-10"/>
        </w:rPr>
        <w:t xml:space="preserve"> </w:t>
      </w:r>
      <w:r>
        <w:t>recorrente.</w:t>
      </w:r>
    </w:p>
    <w:p w14:paraId="7BC85A0D" w14:textId="77777777" w:rsidR="008E255A" w:rsidRDefault="00D3602C">
      <w:pPr>
        <w:pStyle w:val="PargrafodaLista"/>
        <w:numPr>
          <w:ilvl w:val="1"/>
          <w:numId w:val="17"/>
        </w:numPr>
        <w:tabs>
          <w:tab w:val="left" w:pos="831"/>
        </w:tabs>
        <w:spacing w:before="119" w:line="360" w:lineRule="auto"/>
        <w:ind w:right="270" w:firstLine="0"/>
      </w:pPr>
      <w:r>
        <w:t>Interposto o recurso, o pregoeiro poderá motivadamente reconsiderar ou manter a sua decisão, sendo que neste caso deverá remeter o recurso para o julgamento da autoridade competente.</w:t>
      </w:r>
    </w:p>
    <w:p w14:paraId="679B91CE" w14:textId="213994D2" w:rsidR="008E255A" w:rsidRDefault="00D3602C" w:rsidP="0030245D">
      <w:pPr>
        <w:pStyle w:val="PargrafodaLista"/>
        <w:numPr>
          <w:ilvl w:val="1"/>
          <w:numId w:val="17"/>
        </w:numPr>
        <w:tabs>
          <w:tab w:val="left" w:pos="855"/>
        </w:tabs>
        <w:spacing w:before="122" w:line="360" w:lineRule="auto"/>
        <w:ind w:right="269" w:firstLine="0"/>
      </w:pPr>
      <w:r>
        <w:t>O acolhimento de recurso importará a invalidação apenas dos atos insuscetíveis de aproveitamento.</w:t>
      </w:r>
    </w:p>
    <w:p w14:paraId="390F1215" w14:textId="77777777" w:rsidR="0030245D" w:rsidRPr="0030245D" w:rsidRDefault="0030245D" w:rsidP="0030245D">
      <w:pPr>
        <w:tabs>
          <w:tab w:val="left" w:pos="855"/>
        </w:tabs>
        <w:spacing w:before="122" w:line="360" w:lineRule="auto"/>
        <w:ind w:left="213" w:right="269"/>
      </w:pPr>
    </w:p>
    <w:p w14:paraId="5EBD53A4" w14:textId="77777777" w:rsidR="008E255A" w:rsidRDefault="00D3602C" w:rsidP="00AC0783">
      <w:pPr>
        <w:pStyle w:val="Ttulo1"/>
        <w:numPr>
          <w:ilvl w:val="0"/>
          <w:numId w:val="40"/>
        </w:numPr>
        <w:tabs>
          <w:tab w:val="left" w:pos="582"/>
        </w:tabs>
        <w:ind w:left="581" w:hanging="369"/>
        <w:jc w:val="both"/>
      </w:pPr>
      <w:r>
        <w:t>ADJUDICAÇÃO E</w:t>
      </w:r>
      <w:r>
        <w:rPr>
          <w:spacing w:val="-2"/>
        </w:rPr>
        <w:t xml:space="preserve"> </w:t>
      </w:r>
      <w:r>
        <w:t>HOMOLOGAÇÃO</w:t>
      </w:r>
    </w:p>
    <w:p w14:paraId="203E9E16" w14:textId="77777777" w:rsidR="008E255A" w:rsidRDefault="008E255A">
      <w:pPr>
        <w:pStyle w:val="Corpodetexto"/>
        <w:spacing w:before="5"/>
        <w:rPr>
          <w:b/>
          <w:sz w:val="21"/>
        </w:rPr>
      </w:pPr>
    </w:p>
    <w:p w14:paraId="1D436DDD" w14:textId="77777777" w:rsidR="008E255A" w:rsidRDefault="00D3602C">
      <w:pPr>
        <w:pStyle w:val="PargrafodaLista"/>
        <w:numPr>
          <w:ilvl w:val="1"/>
          <w:numId w:val="16"/>
        </w:numPr>
        <w:tabs>
          <w:tab w:val="left" w:pos="848"/>
        </w:tabs>
        <w:spacing w:line="360" w:lineRule="auto"/>
        <w:ind w:right="271" w:firstLine="0"/>
      </w:pPr>
      <w:r>
        <w:t>Decididos os recursos e constatada a regularidade dos atos praticados, a autoridade competente adjudicará o objeto e homologará o procedimento</w:t>
      </w:r>
      <w:r>
        <w:rPr>
          <w:spacing w:val="-6"/>
        </w:rPr>
        <w:t xml:space="preserve"> </w:t>
      </w:r>
      <w:r>
        <w:t>licitatório.</w:t>
      </w:r>
    </w:p>
    <w:p w14:paraId="3EDA6FC8" w14:textId="7FF4EBCF" w:rsidR="008E255A" w:rsidRDefault="00D3602C">
      <w:pPr>
        <w:pStyle w:val="PargrafodaLista"/>
        <w:numPr>
          <w:ilvl w:val="1"/>
          <w:numId w:val="16"/>
        </w:numPr>
        <w:tabs>
          <w:tab w:val="left" w:pos="803"/>
        </w:tabs>
        <w:spacing w:before="120" w:line="360" w:lineRule="auto"/>
        <w:ind w:right="268" w:firstLine="0"/>
      </w:pPr>
      <w:r>
        <w:t>Na ausência de recurso, caberá ao pregoeiro adjudicar o objeto e encaminhar o processo devidamente instruído à autoridade superior e propor a</w:t>
      </w:r>
      <w:r>
        <w:rPr>
          <w:spacing w:val="-9"/>
        </w:rPr>
        <w:t xml:space="preserve"> </w:t>
      </w:r>
      <w:r>
        <w:t>homologação.</w:t>
      </w:r>
    </w:p>
    <w:p w14:paraId="72075424" w14:textId="77777777" w:rsidR="00F751F2" w:rsidRDefault="00F751F2" w:rsidP="00F751F2">
      <w:pPr>
        <w:pStyle w:val="PargrafodaLista"/>
        <w:tabs>
          <w:tab w:val="left" w:pos="803"/>
        </w:tabs>
        <w:spacing w:before="120" w:line="360" w:lineRule="auto"/>
        <w:ind w:right="268"/>
      </w:pPr>
    </w:p>
    <w:p w14:paraId="430F0DA7" w14:textId="77777777" w:rsidR="008E255A" w:rsidRDefault="00D3602C" w:rsidP="00AC0783">
      <w:pPr>
        <w:pStyle w:val="Ttulo1"/>
        <w:numPr>
          <w:ilvl w:val="0"/>
          <w:numId w:val="40"/>
        </w:numPr>
        <w:tabs>
          <w:tab w:val="left" w:pos="584"/>
        </w:tabs>
        <w:spacing w:before="1"/>
        <w:ind w:left="583" w:hanging="371"/>
      </w:pPr>
      <w:r>
        <w:t>CONDIÇÕES DE</w:t>
      </w:r>
      <w:r>
        <w:rPr>
          <w:spacing w:val="-4"/>
        </w:rPr>
        <w:t xml:space="preserve"> </w:t>
      </w:r>
      <w:r>
        <w:t>CONTRATAÇÃO</w:t>
      </w:r>
    </w:p>
    <w:p w14:paraId="338BA6FF" w14:textId="77777777" w:rsidR="008E255A" w:rsidRDefault="008E255A">
      <w:pPr>
        <w:pStyle w:val="Corpodetexto"/>
        <w:spacing w:before="4"/>
        <w:rPr>
          <w:b/>
          <w:sz w:val="21"/>
        </w:rPr>
      </w:pPr>
    </w:p>
    <w:p w14:paraId="0F924A9F" w14:textId="77777777" w:rsidR="008E255A" w:rsidRDefault="00D3602C">
      <w:pPr>
        <w:pStyle w:val="Corpodetexto"/>
        <w:spacing w:line="360" w:lineRule="auto"/>
        <w:ind w:left="213" w:right="267"/>
        <w:jc w:val="both"/>
      </w:pPr>
      <w:r>
        <w:rPr>
          <w:b/>
        </w:rPr>
        <w:t xml:space="preserve">14.1. </w:t>
      </w:r>
      <w:r>
        <w:t>Após a homologação, o adjudicatário será convocado para no prazo de até 05 (cinco) dias, assinar o contrato ou a ata de registro de preços no prazo estabelecido no edital.</w:t>
      </w:r>
    </w:p>
    <w:p w14:paraId="7A458243" w14:textId="77777777" w:rsidR="008E255A" w:rsidRDefault="00D3602C">
      <w:pPr>
        <w:pStyle w:val="Corpodetexto"/>
        <w:spacing w:before="120" w:line="360" w:lineRule="auto"/>
        <w:ind w:left="213" w:right="266"/>
        <w:jc w:val="both"/>
      </w:pPr>
      <w:r>
        <w:rPr>
          <w:b/>
        </w:rPr>
        <w:t xml:space="preserve">14.2 </w:t>
      </w:r>
      <w:r>
        <w:t>Para a assinatura do contrato, no mesmo prazo do item 14.1, deverão ser comprovadas as condições de habilitação consignadas no edital, mediante a apresentação dos documentos originais ou cópias autenticadas.</w:t>
      </w:r>
    </w:p>
    <w:p w14:paraId="57A32FA3" w14:textId="77777777" w:rsidR="008E255A" w:rsidRDefault="00D3602C">
      <w:pPr>
        <w:pStyle w:val="PargrafodaLista"/>
        <w:numPr>
          <w:ilvl w:val="1"/>
          <w:numId w:val="15"/>
        </w:numPr>
        <w:tabs>
          <w:tab w:val="left" w:pos="774"/>
        </w:tabs>
        <w:spacing w:before="121" w:line="360" w:lineRule="auto"/>
        <w:ind w:right="267" w:firstLine="0"/>
      </w:pPr>
      <w:r>
        <w:t>As certidões referidas nos itens 5.1.3 e 5.1.4, que tenham sido expedidas em meio eletrônico, serão tidas como originais após terem a autenticidade de seus dados e certificação digital conferidos pela Administração, dispensando nova apresentação, exceto se vencido o prazo de validade.</w:t>
      </w:r>
    </w:p>
    <w:p w14:paraId="2A675E40" w14:textId="77777777" w:rsidR="008E255A" w:rsidRDefault="00D3602C">
      <w:pPr>
        <w:pStyle w:val="PargrafodaLista"/>
        <w:numPr>
          <w:ilvl w:val="1"/>
          <w:numId w:val="15"/>
        </w:numPr>
        <w:tabs>
          <w:tab w:val="left" w:pos="803"/>
        </w:tabs>
        <w:spacing w:before="120" w:line="360" w:lineRule="auto"/>
        <w:ind w:right="269" w:firstLine="0"/>
      </w:pPr>
      <w:r>
        <w:t>O prazo de que trata o item 14.1 poderá ser prorrogado uma vez e pelo mesmo período, desde que seja requerido de forma motivada e durante o transcurso do respectivo</w:t>
      </w:r>
      <w:r>
        <w:rPr>
          <w:spacing w:val="-17"/>
        </w:rPr>
        <w:t xml:space="preserve"> </w:t>
      </w:r>
      <w:r>
        <w:t>prazo.</w:t>
      </w:r>
    </w:p>
    <w:p w14:paraId="5A979584" w14:textId="77777777" w:rsidR="008E255A" w:rsidRDefault="00D3602C">
      <w:pPr>
        <w:pStyle w:val="PargrafodaLista"/>
        <w:numPr>
          <w:ilvl w:val="1"/>
          <w:numId w:val="15"/>
        </w:numPr>
        <w:tabs>
          <w:tab w:val="left" w:pos="795"/>
        </w:tabs>
        <w:spacing w:before="119" w:line="360" w:lineRule="auto"/>
        <w:ind w:right="268" w:firstLine="0"/>
      </w:pPr>
      <w:r>
        <w:t>Na hipótese de o vencedor da licitação se recusar a assinar o contrato, outro licitante será convocado, respeitada a ordem de classificação, para, após a comprovação dos requisitos para habilitação, analisada a proposta e eventuais documentos complementares e, feita a negociação, assinar o contrato, sem prejuízo da aplicação das</w:t>
      </w:r>
      <w:r>
        <w:rPr>
          <w:spacing w:val="-8"/>
        </w:rPr>
        <w:t xml:space="preserve"> </w:t>
      </w:r>
      <w:r>
        <w:t>sanções.</w:t>
      </w:r>
    </w:p>
    <w:p w14:paraId="044FC1BF" w14:textId="77777777" w:rsidR="008E255A" w:rsidRDefault="00D3602C">
      <w:pPr>
        <w:pStyle w:val="PargrafodaLista"/>
        <w:numPr>
          <w:ilvl w:val="1"/>
          <w:numId w:val="15"/>
        </w:numPr>
        <w:tabs>
          <w:tab w:val="left" w:pos="781"/>
        </w:tabs>
        <w:spacing w:before="122" w:line="360" w:lineRule="auto"/>
        <w:ind w:right="270" w:firstLine="0"/>
      </w:pPr>
      <w:r>
        <w:t>A não apresentação dos originais ou cópias autenticadas dos documentos de habilitação, no prazo do item 14.1, será equiparada a uma recusa injustificada à</w:t>
      </w:r>
      <w:r>
        <w:rPr>
          <w:spacing w:val="-13"/>
        </w:rPr>
        <w:t xml:space="preserve"> </w:t>
      </w:r>
      <w:r>
        <w:t>contratação.</w:t>
      </w:r>
    </w:p>
    <w:p w14:paraId="02C8793C" w14:textId="77777777" w:rsidR="008E255A" w:rsidRDefault="008E255A">
      <w:pPr>
        <w:pStyle w:val="Corpodetexto"/>
        <w:rPr>
          <w:sz w:val="24"/>
        </w:rPr>
      </w:pPr>
    </w:p>
    <w:p w14:paraId="5FDF92CA" w14:textId="77777777" w:rsidR="008E255A" w:rsidRDefault="008E255A">
      <w:pPr>
        <w:pStyle w:val="Corpodetexto"/>
        <w:spacing w:before="9"/>
        <w:rPr>
          <w:sz w:val="29"/>
        </w:rPr>
      </w:pPr>
    </w:p>
    <w:p w14:paraId="1F0F3EBB" w14:textId="77777777" w:rsidR="008E255A" w:rsidRDefault="00D3602C" w:rsidP="00AC0783">
      <w:pPr>
        <w:pStyle w:val="Ttulo1"/>
        <w:numPr>
          <w:ilvl w:val="0"/>
          <w:numId w:val="40"/>
        </w:numPr>
        <w:tabs>
          <w:tab w:val="left" w:pos="584"/>
        </w:tabs>
        <w:ind w:left="583" w:hanging="371"/>
      </w:pPr>
      <w:r>
        <w:t>VIGÊNCIA DO</w:t>
      </w:r>
      <w:r>
        <w:rPr>
          <w:spacing w:val="3"/>
        </w:rPr>
        <w:t xml:space="preserve"> </w:t>
      </w:r>
      <w:r>
        <w:t>CONTRATO</w:t>
      </w:r>
    </w:p>
    <w:p w14:paraId="26E65344" w14:textId="77777777" w:rsidR="008E255A" w:rsidRDefault="008E255A">
      <w:pPr>
        <w:pStyle w:val="Corpodetexto"/>
        <w:spacing w:before="5"/>
        <w:rPr>
          <w:b/>
          <w:sz w:val="21"/>
        </w:rPr>
      </w:pPr>
    </w:p>
    <w:p w14:paraId="6D152E8B" w14:textId="77777777" w:rsidR="008E255A" w:rsidRDefault="00D3602C" w:rsidP="00DE6AF6">
      <w:pPr>
        <w:pStyle w:val="PargrafodaLista"/>
        <w:numPr>
          <w:ilvl w:val="1"/>
          <w:numId w:val="40"/>
        </w:numPr>
        <w:tabs>
          <w:tab w:val="left" w:pos="711"/>
        </w:tabs>
        <w:spacing w:line="360" w:lineRule="auto"/>
        <w:ind w:left="142" w:right="268" w:firstLine="0"/>
      </w:pPr>
      <w:r>
        <w:t>O termo inicial do contrato será o de sua assinatura e o final ocorrerá após o término do prazo legal de</w:t>
      </w:r>
      <w:r>
        <w:rPr>
          <w:spacing w:val="-2"/>
        </w:rPr>
        <w:t xml:space="preserve"> </w:t>
      </w:r>
      <w:r>
        <w:t>garantia.</w:t>
      </w:r>
    </w:p>
    <w:p w14:paraId="60A77857" w14:textId="77777777" w:rsidR="008E255A" w:rsidRDefault="008E255A">
      <w:pPr>
        <w:pStyle w:val="Corpodetexto"/>
        <w:rPr>
          <w:sz w:val="24"/>
        </w:rPr>
      </w:pPr>
    </w:p>
    <w:p w14:paraId="13C08689" w14:textId="77777777" w:rsidR="008E255A" w:rsidRDefault="008E255A">
      <w:pPr>
        <w:pStyle w:val="Corpodetexto"/>
        <w:spacing w:before="1"/>
        <w:rPr>
          <w:sz w:val="30"/>
        </w:rPr>
      </w:pPr>
    </w:p>
    <w:p w14:paraId="5BF602F2" w14:textId="77777777" w:rsidR="008E255A" w:rsidRDefault="00D3602C" w:rsidP="00AC0783">
      <w:pPr>
        <w:pStyle w:val="Ttulo1"/>
        <w:numPr>
          <w:ilvl w:val="0"/>
          <w:numId w:val="40"/>
        </w:numPr>
        <w:tabs>
          <w:tab w:val="left" w:pos="583"/>
        </w:tabs>
        <w:ind w:left="582" w:hanging="370"/>
      </w:pPr>
      <w:r>
        <w:t>PRAZOS E CONDIÇÕES DE</w:t>
      </w:r>
      <w:r>
        <w:rPr>
          <w:spacing w:val="-2"/>
        </w:rPr>
        <w:t xml:space="preserve"> </w:t>
      </w:r>
      <w:r>
        <w:t>PAGAMENTO</w:t>
      </w:r>
    </w:p>
    <w:p w14:paraId="07DBDB34" w14:textId="77777777" w:rsidR="008E255A" w:rsidRDefault="008E255A">
      <w:pPr>
        <w:pStyle w:val="Corpodetexto"/>
        <w:spacing w:before="4"/>
        <w:rPr>
          <w:b/>
          <w:sz w:val="21"/>
        </w:rPr>
      </w:pPr>
    </w:p>
    <w:p w14:paraId="187512D7" w14:textId="6731B1F7" w:rsidR="008E255A" w:rsidRDefault="00130923">
      <w:pPr>
        <w:pStyle w:val="PargrafodaLista"/>
        <w:numPr>
          <w:ilvl w:val="1"/>
          <w:numId w:val="14"/>
        </w:numPr>
        <w:tabs>
          <w:tab w:val="left" w:pos="769"/>
        </w:tabs>
        <w:spacing w:line="360" w:lineRule="auto"/>
        <w:ind w:right="268" w:firstLine="0"/>
      </w:pPr>
      <w:r>
        <w:t>O pa</w:t>
      </w:r>
      <w:r w:rsidR="00E01BF5">
        <w:t>gamento será realizado em até 10 (dez</w:t>
      </w:r>
      <w:r>
        <w:t>) dias a contar da entrega total, com sua devida aceitação definitiva, por parte do(s) fiscai(s) de contrato.</w:t>
      </w:r>
      <w:r w:rsidR="00D3602C">
        <w:t>, correndo a despesa na seguinte dotação orçamentária:</w:t>
      </w:r>
    </w:p>
    <w:p w14:paraId="10977134" w14:textId="7FD0EA8B" w:rsidR="008E255A" w:rsidRPr="004C0520" w:rsidRDefault="00982966" w:rsidP="00DE6AF6">
      <w:pPr>
        <w:pStyle w:val="Corpodetexto"/>
        <w:ind w:left="284"/>
        <w:rPr>
          <w:b/>
          <w:sz w:val="20"/>
          <w:szCs w:val="20"/>
        </w:rPr>
      </w:pPr>
      <w:r w:rsidRPr="004C0520">
        <w:rPr>
          <w:b/>
          <w:sz w:val="20"/>
          <w:szCs w:val="20"/>
        </w:rPr>
        <w:t xml:space="preserve">03.05.10.301.0029.2.043 – manutenção das UBS – Unidades Básicas de Saúde do Município </w:t>
      </w:r>
    </w:p>
    <w:p w14:paraId="0CC2C1B9" w14:textId="0A97F845" w:rsidR="00982966" w:rsidRPr="004C0520" w:rsidRDefault="004C0520" w:rsidP="00DE6AF6">
      <w:pPr>
        <w:pStyle w:val="Corpodetexto"/>
        <w:ind w:left="284"/>
        <w:rPr>
          <w:b/>
          <w:sz w:val="20"/>
          <w:szCs w:val="20"/>
        </w:rPr>
      </w:pPr>
      <w:r w:rsidRPr="004C0520">
        <w:rPr>
          <w:b/>
          <w:sz w:val="20"/>
          <w:szCs w:val="20"/>
        </w:rPr>
        <w:t>03.05.10.303.0034.2.054 – manutenção do programa Farmácia Báscia</w:t>
      </w:r>
    </w:p>
    <w:p w14:paraId="031C2EE9" w14:textId="1527E7D5" w:rsidR="004C0520" w:rsidRPr="004C0520" w:rsidRDefault="004C0520" w:rsidP="00DE6AF6">
      <w:pPr>
        <w:pStyle w:val="Corpodetexto"/>
        <w:ind w:left="284"/>
        <w:rPr>
          <w:b/>
          <w:sz w:val="20"/>
          <w:szCs w:val="20"/>
        </w:rPr>
      </w:pPr>
      <w:r w:rsidRPr="004C0520">
        <w:rPr>
          <w:b/>
          <w:sz w:val="20"/>
          <w:szCs w:val="20"/>
        </w:rPr>
        <w:t>3.3.90.30 – material de Consumo</w:t>
      </w:r>
    </w:p>
    <w:p w14:paraId="36F58882" w14:textId="1323A2CD" w:rsidR="004C0520" w:rsidRPr="004C0520" w:rsidRDefault="004C0520" w:rsidP="00DE6AF6">
      <w:pPr>
        <w:pStyle w:val="Corpodetexto"/>
        <w:ind w:left="284"/>
        <w:rPr>
          <w:b/>
          <w:sz w:val="20"/>
          <w:szCs w:val="20"/>
        </w:rPr>
      </w:pPr>
      <w:r w:rsidRPr="004C0520">
        <w:rPr>
          <w:b/>
          <w:sz w:val="20"/>
          <w:szCs w:val="20"/>
        </w:rPr>
        <w:t>040- ASPS</w:t>
      </w:r>
    </w:p>
    <w:p w14:paraId="59295F93" w14:textId="7165EF57" w:rsidR="004C0520" w:rsidRPr="004C0520" w:rsidRDefault="004C0520" w:rsidP="00DE6AF6">
      <w:pPr>
        <w:pStyle w:val="Corpodetexto"/>
        <w:ind w:left="284"/>
        <w:rPr>
          <w:b/>
          <w:sz w:val="20"/>
          <w:szCs w:val="20"/>
        </w:rPr>
      </w:pPr>
      <w:r w:rsidRPr="004C0520">
        <w:rPr>
          <w:b/>
          <w:sz w:val="20"/>
          <w:szCs w:val="20"/>
        </w:rPr>
        <w:t>4500 – Custeio -Atenção Báscia</w:t>
      </w:r>
    </w:p>
    <w:p w14:paraId="7A028560" w14:textId="41653D7E" w:rsidR="004C0520" w:rsidRPr="004C0520" w:rsidRDefault="004C0520" w:rsidP="00DE6AF6">
      <w:pPr>
        <w:pStyle w:val="Corpodetexto"/>
        <w:ind w:left="284"/>
        <w:rPr>
          <w:b/>
          <w:sz w:val="20"/>
          <w:szCs w:val="20"/>
        </w:rPr>
      </w:pPr>
      <w:r w:rsidRPr="004C0520">
        <w:rPr>
          <w:b/>
          <w:sz w:val="20"/>
          <w:szCs w:val="20"/>
        </w:rPr>
        <w:t>4011 – PIES Atenção Básica</w:t>
      </w:r>
    </w:p>
    <w:p w14:paraId="1F229781" w14:textId="241A732D" w:rsidR="008E255A" w:rsidRDefault="008E255A">
      <w:pPr>
        <w:pStyle w:val="Corpodetexto"/>
        <w:spacing w:before="9"/>
        <w:rPr>
          <w:b/>
          <w:sz w:val="19"/>
        </w:rPr>
      </w:pPr>
    </w:p>
    <w:p w14:paraId="0D1B03C9" w14:textId="5624FD93" w:rsidR="008E255A" w:rsidRDefault="00D3602C">
      <w:pPr>
        <w:pStyle w:val="PargrafodaLista"/>
        <w:numPr>
          <w:ilvl w:val="1"/>
          <w:numId w:val="14"/>
        </w:numPr>
        <w:tabs>
          <w:tab w:val="left" w:pos="798"/>
        </w:tabs>
        <w:spacing w:line="360" w:lineRule="auto"/>
        <w:ind w:right="266" w:firstLine="0"/>
      </w:pPr>
      <w:r>
        <w:t>A nota fiscal/fatura emitida pelo fornecedor deverá conter, em local de fácil visualização, a i</w:t>
      </w:r>
      <w:r w:rsidR="006C16A2">
        <w:t xml:space="preserve">ndicação do número do processo e </w:t>
      </w:r>
      <w:r>
        <w:t xml:space="preserve">número do </w:t>
      </w:r>
      <w:r w:rsidR="006C16A2">
        <w:t>pregão eletrônico.</w:t>
      </w:r>
    </w:p>
    <w:p w14:paraId="606CFA47" w14:textId="7CC1B911" w:rsidR="008E255A" w:rsidRDefault="008E255A">
      <w:pPr>
        <w:pStyle w:val="Corpodetexto"/>
        <w:rPr>
          <w:sz w:val="24"/>
        </w:rPr>
      </w:pPr>
    </w:p>
    <w:p w14:paraId="2EE5C9B2" w14:textId="407789B5" w:rsidR="00130923" w:rsidRDefault="00130923">
      <w:pPr>
        <w:pStyle w:val="Corpodetexto"/>
        <w:rPr>
          <w:sz w:val="24"/>
        </w:rPr>
      </w:pPr>
    </w:p>
    <w:p w14:paraId="44EAA8A4" w14:textId="77777777" w:rsidR="00130923" w:rsidRDefault="00130923">
      <w:pPr>
        <w:pStyle w:val="Corpodetexto"/>
        <w:rPr>
          <w:sz w:val="24"/>
        </w:rPr>
      </w:pPr>
    </w:p>
    <w:p w14:paraId="4FCA61D7" w14:textId="77777777" w:rsidR="008E255A" w:rsidRDefault="008E255A">
      <w:pPr>
        <w:pStyle w:val="Corpodetexto"/>
        <w:spacing w:before="11"/>
        <w:rPr>
          <w:sz w:val="29"/>
        </w:rPr>
      </w:pPr>
    </w:p>
    <w:p w14:paraId="22184C19" w14:textId="77777777" w:rsidR="008E255A" w:rsidRDefault="00D3602C" w:rsidP="008E0BEB">
      <w:pPr>
        <w:pStyle w:val="Ttulo1"/>
        <w:numPr>
          <w:ilvl w:val="0"/>
          <w:numId w:val="40"/>
        </w:numPr>
        <w:tabs>
          <w:tab w:val="left" w:pos="584"/>
        </w:tabs>
        <w:ind w:left="583" w:hanging="441"/>
        <w:jc w:val="both"/>
      </w:pPr>
      <w:r>
        <w:t>RECEBIMENTO DO</w:t>
      </w:r>
      <w:r>
        <w:rPr>
          <w:spacing w:val="-1"/>
        </w:rPr>
        <w:t xml:space="preserve"> </w:t>
      </w:r>
      <w:r>
        <w:t>OBJETO</w:t>
      </w:r>
    </w:p>
    <w:p w14:paraId="192C3081" w14:textId="77777777" w:rsidR="008E255A" w:rsidRDefault="008E255A">
      <w:pPr>
        <w:pStyle w:val="Corpodetexto"/>
        <w:spacing w:before="5"/>
        <w:rPr>
          <w:b/>
          <w:sz w:val="21"/>
        </w:rPr>
      </w:pPr>
    </w:p>
    <w:p w14:paraId="5535CDA7" w14:textId="1EBC989B" w:rsidR="004756B3" w:rsidRDefault="004756B3" w:rsidP="004756B3">
      <w:pPr>
        <w:pStyle w:val="SalisParagrafoSemRecuoArial11"/>
        <w:widowControl w:val="0"/>
        <w:tabs>
          <w:tab w:val="left" w:pos="540"/>
        </w:tabs>
        <w:spacing w:line="360" w:lineRule="auto"/>
        <w:ind w:left="142" w:right="246"/>
        <w:rPr>
          <w:szCs w:val="22"/>
        </w:rPr>
      </w:pPr>
      <w:r>
        <w:rPr>
          <w:szCs w:val="22"/>
        </w:rPr>
        <w:t>17.1. A(s) empresa(s) vencedora(s) deverão efetuar a entrega em no máximo 20 (vinte) dias a contar da assinatura do contrato, junto a Secretaria Municipal da Saúde, livre de frete, em horário de expediente, situada à Rua Comandaí, 889, Centro, Guarani das Missões/RS.</w:t>
      </w:r>
    </w:p>
    <w:p w14:paraId="0C1F7216" w14:textId="417B0E84" w:rsidR="004756B3" w:rsidRDefault="004756B3" w:rsidP="004756B3">
      <w:pPr>
        <w:pStyle w:val="SalisParagrafoSemRecuoArial11"/>
        <w:widowControl w:val="0"/>
        <w:tabs>
          <w:tab w:val="left" w:pos="540"/>
        </w:tabs>
        <w:spacing w:line="360" w:lineRule="auto"/>
        <w:ind w:left="142" w:right="246"/>
        <w:rPr>
          <w:szCs w:val="22"/>
        </w:rPr>
      </w:pPr>
      <w:r>
        <w:rPr>
          <w:b/>
        </w:rPr>
        <w:t>17.2.</w:t>
      </w:r>
      <w:r>
        <w:t xml:space="preserve"> O prazo de validade dos materiais deverão ser de no mínimo 18 (dezoito) meses a contar da entrega e aceitação final por Comissão designada para essa finalidade.</w:t>
      </w:r>
    </w:p>
    <w:p w14:paraId="4950283F" w14:textId="0B8EB26F" w:rsidR="008E255A" w:rsidRDefault="00D3602C" w:rsidP="0042739A">
      <w:pPr>
        <w:pStyle w:val="PargrafodaLista"/>
        <w:numPr>
          <w:ilvl w:val="1"/>
          <w:numId w:val="43"/>
        </w:numPr>
        <w:tabs>
          <w:tab w:val="left" w:pos="822"/>
        </w:tabs>
        <w:spacing w:before="118" w:line="360" w:lineRule="auto"/>
        <w:ind w:left="142" w:right="267" w:firstLine="0"/>
      </w:pPr>
      <w:r>
        <w:t>Verificada alguma desconformidade no objeto, a licitante vencedora deverá promover as correções necessárias no prazo máximo de 05 (cinco) dias, sujeitando-se às penalidades previstas neste edital.</w:t>
      </w:r>
    </w:p>
    <w:p w14:paraId="2324D49A" w14:textId="21BA8E99" w:rsidR="008E255A" w:rsidRDefault="00D3602C" w:rsidP="0042739A">
      <w:pPr>
        <w:pStyle w:val="PargrafodaLista"/>
        <w:numPr>
          <w:ilvl w:val="1"/>
          <w:numId w:val="43"/>
        </w:numPr>
        <w:tabs>
          <w:tab w:val="left" w:pos="805"/>
        </w:tabs>
        <w:spacing w:before="119" w:line="360" w:lineRule="auto"/>
        <w:ind w:right="266" w:firstLine="64"/>
      </w:pPr>
      <w:r>
        <w:t>O objeto a ser entregue deverá ser adequadamente acondicionado, de forma a permitir a completa preservação do mesmo e sua segurança durante o</w:t>
      </w:r>
      <w:r w:rsidRPr="0042739A">
        <w:rPr>
          <w:spacing w:val="-12"/>
        </w:rPr>
        <w:t xml:space="preserve"> </w:t>
      </w:r>
      <w:r>
        <w:t>transporte.</w:t>
      </w:r>
    </w:p>
    <w:p w14:paraId="3CF7AA2E" w14:textId="01371F35" w:rsidR="008E255A" w:rsidRPr="008E0BEB" w:rsidRDefault="00D3602C" w:rsidP="007667F7">
      <w:pPr>
        <w:pStyle w:val="PargrafodaLista"/>
        <w:numPr>
          <w:ilvl w:val="1"/>
          <w:numId w:val="43"/>
        </w:numPr>
        <w:tabs>
          <w:tab w:val="left" w:pos="867"/>
        </w:tabs>
        <w:spacing w:before="119" w:line="360" w:lineRule="auto"/>
        <w:ind w:left="142" w:right="267" w:firstLine="0"/>
        <w:rPr>
          <w:b/>
          <w:sz w:val="20"/>
        </w:rPr>
      </w:pPr>
      <w:r>
        <w:t>A nota fiscal/fatura deverá, obrigatoriamente, ser e</w:t>
      </w:r>
      <w:r w:rsidR="008E0BEB">
        <w:t>ntregue junto com o seu objeto.</w:t>
      </w:r>
    </w:p>
    <w:p w14:paraId="04487E4E" w14:textId="77777777" w:rsidR="008E255A" w:rsidRDefault="008E255A">
      <w:pPr>
        <w:pStyle w:val="Corpodetexto"/>
        <w:spacing w:before="10"/>
        <w:rPr>
          <w:b/>
          <w:sz w:val="25"/>
        </w:rPr>
      </w:pPr>
    </w:p>
    <w:p w14:paraId="6C2236C6" w14:textId="77777777" w:rsidR="008E255A" w:rsidRDefault="00D3602C" w:rsidP="0042739A">
      <w:pPr>
        <w:pStyle w:val="Ttulo1"/>
        <w:numPr>
          <w:ilvl w:val="0"/>
          <w:numId w:val="43"/>
        </w:numPr>
        <w:tabs>
          <w:tab w:val="left" w:pos="584"/>
        </w:tabs>
        <w:spacing w:before="94"/>
        <w:ind w:left="583" w:hanging="371"/>
      </w:pPr>
      <w:r>
        <w:t>SANÇÕES</w:t>
      </w:r>
      <w:r>
        <w:rPr>
          <w:spacing w:val="-3"/>
        </w:rPr>
        <w:t xml:space="preserve"> </w:t>
      </w:r>
      <w:r>
        <w:t>ADMINISTRATIVAS</w:t>
      </w:r>
    </w:p>
    <w:p w14:paraId="779C2BDC" w14:textId="77777777" w:rsidR="008E255A" w:rsidRDefault="008E255A">
      <w:pPr>
        <w:pStyle w:val="Corpodetexto"/>
        <w:spacing w:before="5"/>
        <w:rPr>
          <w:b/>
          <w:sz w:val="21"/>
        </w:rPr>
      </w:pPr>
    </w:p>
    <w:p w14:paraId="3D4B8059" w14:textId="77777777" w:rsidR="008E255A" w:rsidRDefault="00D3602C" w:rsidP="0042739A">
      <w:pPr>
        <w:pStyle w:val="PargrafodaLista"/>
        <w:numPr>
          <w:ilvl w:val="1"/>
          <w:numId w:val="43"/>
        </w:numPr>
        <w:tabs>
          <w:tab w:val="left" w:pos="709"/>
        </w:tabs>
        <w:spacing w:line="360" w:lineRule="auto"/>
        <w:ind w:left="142" w:right="268" w:firstLine="0"/>
      </w:pPr>
      <w:r>
        <w:t>Pelo inadimplemento das obrigações, seja na condição de participante do pregão eletrônico ou de contratante, as licitantes, conforme a infração, estarão sujeitas às seguintes</w:t>
      </w:r>
      <w:r>
        <w:rPr>
          <w:spacing w:val="-11"/>
        </w:rPr>
        <w:t xml:space="preserve"> </w:t>
      </w:r>
      <w:r>
        <w:t>penalidades:</w:t>
      </w:r>
    </w:p>
    <w:p w14:paraId="14879FB1" w14:textId="77777777" w:rsidR="008E255A" w:rsidRDefault="00D3602C">
      <w:pPr>
        <w:pStyle w:val="PargrafodaLista"/>
        <w:numPr>
          <w:ilvl w:val="0"/>
          <w:numId w:val="12"/>
        </w:numPr>
        <w:tabs>
          <w:tab w:val="left" w:pos="534"/>
        </w:tabs>
        <w:spacing w:before="119" w:line="360" w:lineRule="auto"/>
        <w:ind w:right="271" w:firstLine="0"/>
      </w:pPr>
      <w:r>
        <w:t>deixar de atender aos requisitos de habilitação: multa de 10% sobre o valor estimado da contratação;</w:t>
      </w:r>
    </w:p>
    <w:p w14:paraId="29BF5B7A" w14:textId="77777777" w:rsidR="008E255A" w:rsidRDefault="00D3602C">
      <w:pPr>
        <w:pStyle w:val="PargrafodaLista"/>
        <w:numPr>
          <w:ilvl w:val="0"/>
          <w:numId w:val="12"/>
        </w:numPr>
        <w:tabs>
          <w:tab w:val="left" w:pos="507"/>
        </w:tabs>
        <w:spacing w:before="1" w:line="360" w:lineRule="auto"/>
        <w:ind w:right="268" w:firstLine="0"/>
      </w:pPr>
      <w:r>
        <w:t>deixar de apresentar os originais ou cópias autenticadas da documentação de habilitação para fins de assinatura do contrato: suspensão do direito de licitar e contratar com a Administração pelo prazo de até 5 anos e multa de 10% sobre o valor estimado da</w:t>
      </w:r>
      <w:r>
        <w:rPr>
          <w:spacing w:val="-10"/>
        </w:rPr>
        <w:t xml:space="preserve"> </w:t>
      </w:r>
      <w:r>
        <w:t>contratação;</w:t>
      </w:r>
    </w:p>
    <w:p w14:paraId="2D251FDA" w14:textId="77777777" w:rsidR="008E255A" w:rsidRDefault="00D3602C">
      <w:pPr>
        <w:pStyle w:val="PargrafodaLista"/>
        <w:numPr>
          <w:ilvl w:val="0"/>
          <w:numId w:val="12"/>
        </w:numPr>
        <w:tabs>
          <w:tab w:val="left" w:pos="476"/>
        </w:tabs>
        <w:spacing w:before="119" w:line="360" w:lineRule="auto"/>
        <w:ind w:right="266" w:firstLine="0"/>
      </w:pPr>
      <w:r>
        <w:t>deixar de manter a proposta (recusa injustificada para contratar): suspensão do direito de licitar e contratar com a Administração pelo prazo de até 5 anos e multa de 10% sobre o valor estimado da contratação;</w:t>
      </w:r>
    </w:p>
    <w:p w14:paraId="0443C172" w14:textId="77777777" w:rsidR="008E255A" w:rsidRDefault="00D3602C">
      <w:pPr>
        <w:pStyle w:val="PargrafodaLista"/>
        <w:numPr>
          <w:ilvl w:val="0"/>
          <w:numId w:val="12"/>
        </w:numPr>
        <w:tabs>
          <w:tab w:val="left" w:pos="515"/>
        </w:tabs>
        <w:spacing w:before="121" w:line="360" w:lineRule="auto"/>
        <w:ind w:right="272" w:firstLine="0"/>
      </w:pPr>
      <w:r>
        <w:t>executar o contrato com atraso injustificado, até o limite de 10 (dez) dias, após os quais será considerado como inexecução contratual: multa diária de 0,5% sobre o valor atualizado do</w:t>
      </w:r>
      <w:r>
        <w:rPr>
          <w:spacing w:val="-26"/>
        </w:rPr>
        <w:t xml:space="preserve"> </w:t>
      </w:r>
      <w:r>
        <w:t>contrato;</w:t>
      </w:r>
    </w:p>
    <w:p w14:paraId="3660DE53" w14:textId="77777777" w:rsidR="008E255A" w:rsidRDefault="00D3602C">
      <w:pPr>
        <w:pStyle w:val="PargrafodaLista"/>
        <w:numPr>
          <w:ilvl w:val="0"/>
          <w:numId w:val="12"/>
        </w:numPr>
        <w:tabs>
          <w:tab w:val="left" w:pos="493"/>
        </w:tabs>
        <w:spacing w:before="120" w:line="360" w:lineRule="auto"/>
        <w:ind w:right="271" w:firstLine="0"/>
      </w:pPr>
      <w:r>
        <w:t>inexecução parcial do contrato: suspensão do direito de licitar e contratar com a Administração pelo prazo de até 3 anos e multa de 5% sobre o valor atualizado do</w:t>
      </w:r>
      <w:r>
        <w:rPr>
          <w:spacing w:val="-15"/>
        </w:rPr>
        <w:t xml:space="preserve"> </w:t>
      </w:r>
      <w:r>
        <w:t>contrato;</w:t>
      </w:r>
    </w:p>
    <w:p w14:paraId="3D3DDA90" w14:textId="77777777" w:rsidR="008E255A" w:rsidRDefault="00D3602C">
      <w:pPr>
        <w:pStyle w:val="PargrafodaLista"/>
        <w:numPr>
          <w:ilvl w:val="0"/>
          <w:numId w:val="12"/>
        </w:numPr>
        <w:tabs>
          <w:tab w:val="left" w:pos="430"/>
        </w:tabs>
        <w:spacing w:before="120" w:line="360" w:lineRule="auto"/>
        <w:ind w:right="268" w:firstLine="0"/>
      </w:pPr>
      <w:r>
        <w:t>inexecução total do contrato: suspensão do direito de licitar e contratar com a Administração pelo prazo de até 5 anos e multa de 10% sobre o valor atualizado do</w:t>
      </w:r>
      <w:r>
        <w:rPr>
          <w:spacing w:val="-6"/>
        </w:rPr>
        <w:t xml:space="preserve"> </w:t>
      </w:r>
      <w:r>
        <w:t>contrato;</w:t>
      </w:r>
    </w:p>
    <w:p w14:paraId="08F699F0" w14:textId="77777777" w:rsidR="008E255A" w:rsidRDefault="00D3602C" w:rsidP="0042739A">
      <w:pPr>
        <w:pStyle w:val="PargrafodaLista"/>
        <w:numPr>
          <w:ilvl w:val="1"/>
          <w:numId w:val="43"/>
        </w:numPr>
        <w:tabs>
          <w:tab w:val="left" w:pos="707"/>
        </w:tabs>
        <w:spacing w:before="119"/>
        <w:ind w:left="706" w:hanging="494"/>
      </w:pPr>
      <w:r>
        <w:t>As penalidades serão registradas no cadastro da</w:t>
      </w:r>
      <w:r>
        <w:rPr>
          <w:spacing w:val="-7"/>
        </w:rPr>
        <w:t xml:space="preserve"> </w:t>
      </w:r>
      <w:r>
        <w:t>contratada.</w:t>
      </w:r>
    </w:p>
    <w:p w14:paraId="777C3492" w14:textId="77777777" w:rsidR="008E255A" w:rsidRDefault="008E255A">
      <w:pPr>
        <w:pStyle w:val="Corpodetexto"/>
        <w:spacing w:before="7"/>
        <w:rPr>
          <w:sz w:val="21"/>
        </w:rPr>
      </w:pPr>
    </w:p>
    <w:p w14:paraId="72F9C191" w14:textId="77777777" w:rsidR="008E255A" w:rsidRDefault="00D3602C" w:rsidP="0042739A">
      <w:pPr>
        <w:pStyle w:val="PargrafodaLista"/>
        <w:numPr>
          <w:ilvl w:val="1"/>
          <w:numId w:val="43"/>
        </w:numPr>
        <w:tabs>
          <w:tab w:val="left" w:pos="771"/>
        </w:tabs>
        <w:spacing w:line="360" w:lineRule="auto"/>
        <w:ind w:left="142" w:right="267" w:firstLine="0"/>
      </w:pPr>
      <w:r>
        <w:t>Nenhum pagamento será efetuado pela Administração enquanto pendente de liquidação qualquer obrigação financeira que for imposta ao fornecedor em virtude de penalidade ou inadimplência</w:t>
      </w:r>
      <w:r>
        <w:rPr>
          <w:spacing w:val="-1"/>
        </w:rPr>
        <w:t xml:space="preserve"> </w:t>
      </w:r>
      <w:r>
        <w:t>contratual.</w:t>
      </w:r>
    </w:p>
    <w:p w14:paraId="7283D3AE" w14:textId="77777777" w:rsidR="008E255A" w:rsidRDefault="008E255A">
      <w:pPr>
        <w:pStyle w:val="Corpodetexto"/>
        <w:rPr>
          <w:sz w:val="24"/>
        </w:rPr>
      </w:pPr>
    </w:p>
    <w:p w14:paraId="465CABBA" w14:textId="77777777" w:rsidR="008E255A" w:rsidRDefault="008E255A">
      <w:pPr>
        <w:pStyle w:val="Corpodetexto"/>
        <w:spacing w:before="10"/>
        <w:rPr>
          <w:sz w:val="29"/>
        </w:rPr>
      </w:pPr>
    </w:p>
    <w:p w14:paraId="6C34DF9A" w14:textId="77777777" w:rsidR="008E255A" w:rsidRDefault="00D3602C" w:rsidP="0042739A">
      <w:pPr>
        <w:pStyle w:val="Ttulo1"/>
        <w:numPr>
          <w:ilvl w:val="0"/>
          <w:numId w:val="43"/>
        </w:numPr>
        <w:tabs>
          <w:tab w:val="left" w:pos="584"/>
        </w:tabs>
        <w:ind w:left="583" w:hanging="371"/>
        <w:jc w:val="both"/>
      </w:pPr>
      <w:r>
        <w:t>PEDIDOS DE ESCLARECIMENTOS E</w:t>
      </w:r>
      <w:r>
        <w:rPr>
          <w:spacing w:val="-3"/>
        </w:rPr>
        <w:t xml:space="preserve"> </w:t>
      </w:r>
      <w:r>
        <w:t>IMPUGNAÇÕES</w:t>
      </w:r>
    </w:p>
    <w:p w14:paraId="4372F967" w14:textId="77777777" w:rsidR="008E255A" w:rsidRDefault="008E255A">
      <w:pPr>
        <w:pStyle w:val="Corpodetexto"/>
        <w:spacing w:before="4"/>
        <w:rPr>
          <w:b/>
          <w:sz w:val="21"/>
        </w:rPr>
      </w:pPr>
    </w:p>
    <w:p w14:paraId="2CD6B1F8" w14:textId="77777777" w:rsidR="008E255A" w:rsidRDefault="00D3602C">
      <w:pPr>
        <w:pStyle w:val="PargrafodaLista"/>
        <w:numPr>
          <w:ilvl w:val="1"/>
          <w:numId w:val="11"/>
        </w:numPr>
        <w:tabs>
          <w:tab w:val="left" w:pos="875"/>
        </w:tabs>
        <w:spacing w:before="1" w:line="360" w:lineRule="auto"/>
        <w:ind w:right="268" w:firstLine="0"/>
      </w:pPr>
      <w:r>
        <w:t>Os pedidos de esclarecimentos referentes ao processo licitatório e os pedidos de impugnações poderão ser enviados ao pregoeiro, até três dias úteis anteriores à data fixada para abertura da sessão pública, por meio do seguinte endereço eletrônico:</w:t>
      </w:r>
      <w:hyperlink r:id="rId13">
        <w:r>
          <w:t xml:space="preserve"> www.portaldecompraspublicas.com.br</w:t>
        </w:r>
      </w:hyperlink>
    </w:p>
    <w:p w14:paraId="437650DC" w14:textId="77777777" w:rsidR="008E255A" w:rsidRDefault="00D3602C">
      <w:pPr>
        <w:pStyle w:val="PargrafodaLista"/>
        <w:numPr>
          <w:ilvl w:val="1"/>
          <w:numId w:val="11"/>
        </w:numPr>
        <w:tabs>
          <w:tab w:val="left" w:pos="954"/>
        </w:tabs>
        <w:spacing w:before="121" w:line="360" w:lineRule="auto"/>
        <w:ind w:right="268" w:firstLine="0"/>
      </w:pPr>
      <w:r>
        <w:t>As respostas aos pedidos de esclarecimentos e às impugnações serão divulgadas no seguinte sítio eletrônico da Administração:</w:t>
      </w:r>
      <w:r>
        <w:rPr>
          <w:color w:val="0000FF"/>
          <w:spacing w:val="-5"/>
        </w:rPr>
        <w:t xml:space="preserve"> </w:t>
      </w:r>
      <w:hyperlink r:id="rId14">
        <w:r>
          <w:rPr>
            <w:color w:val="0000FF"/>
            <w:u w:val="single" w:color="0000FF"/>
          </w:rPr>
          <w:t>www.guaranidasmissoes.rs.gov.br</w:t>
        </w:r>
      </w:hyperlink>
    </w:p>
    <w:p w14:paraId="2D08D2A0" w14:textId="77777777" w:rsidR="008E255A" w:rsidRDefault="008E255A">
      <w:pPr>
        <w:pStyle w:val="Corpodetexto"/>
        <w:rPr>
          <w:sz w:val="20"/>
        </w:rPr>
      </w:pPr>
    </w:p>
    <w:p w14:paraId="00EEC17B" w14:textId="04EF3750" w:rsidR="00800A29" w:rsidRDefault="00800A29">
      <w:pPr>
        <w:pStyle w:val="Corpodetexto"/>
        <w:spacing w:before="8"/>
        <w:rPr>
          <w:sz w:val="25"/>
        </w:rPr>
      </w:pPr>
    </w:p>
    <w:p w14:paraId="7C683810" w14:textId="77777777" w:rsidR="008E255A" w:rsidRDefault="00D3602C" w:rsidP="0042739A">
      <w:pPr>
        <w:pStyle w:val="Ttulo1"/>
        <w:numPr>
          <w:ilvl w:val="0"/>
          <w:numId w:val="43"/>
        </w:numPr>
        <w:tabs>
          <w:tab w:val="left" w:pos="583"/>
        </w:tabs>
        <w:spacing w:before="94"/>
        <w:ind w:left="582" w:hanging="370"/>
        <w:jc w:val="both"/>
      </w:pPr>
      <w:r>
        <w:t>DAS DISPOSIÇÕES</w:t>
      </w:r>
      <w:r>
        <w:rPr>
          <w:spacing w:val="-1"/>
        </w:rPr>
        <w:t xml:space="preserve"> </w:t>
      </w:r>
      <w:r>
        <w:t>GERAIS:</w:t>
      </w:r>
    </w:p>
    <w:p w14:paraId="453BB373" w14:textId="77777777" w:rsidR="008E255A" w:rsidRDefault="008E255A">
      <w:pPr>
        <w:pStyle w:val="Corpodetexto"/>
        <w:spacing w:before="4"/>
        <w:rPr>
          <w:b/>
          <w:sz w:val="21"/>
        </w:rPr>
      </w:pPr>
    </w:p>
    <w:p w14:paraId="1E602383" w14:textId="77777777" w:rsidR="008E255A" w:rsidRDefault="00D3602C">
      <w:pPr>
        <w:pStyle w:val="PargrafodaLista"/>
        <w:numPr>
          <w:ilvl w:val="1"/>
          <w:numId w:val="10"/>
        </w:numPr>
        <w:tabs>
          <w:tab w:val="left" w:pos="807"/>
        </w:tabs>
        <w:spacing w:line="360" w:lineRule="auto"/>
        <w:ind w:right="266" w:firstLine="0"/>
      </w:pPr>
      <w:r>
        <w:t>A proponente que vier a ser contratada ficará obrigada a aceitar, nas mesmas condições contratuais, os acréscimos ou supressões que se fizerem necessários, por conveniência da Administração, dentro do limite permitido pelo artigo 65, § 1º, da Lei nº 8.666/1993, sobre o valor inicial atualizado do contratado.</w:t>
      </w:r>
    </w:p>
    <w:p w14:paraId="359BB8DF" w14:textId="77777777" w:rsidR="008E255A" w:rsidRDefault="00D3602C">
      <w:pPr>
        <w:pStyle w:val="PargrafodaLista"/>
        <w:numPr>
          <w:ilvl w:val="1"/>
          <w:numId w:val="10"/>
        </w:numPr>
        <w:tabs>
          <w:tab w:val="left" w:pos="781"/>
        </w:tabs>
        <w:spacing w:before="1" w:line="360" w:lineRule="auto"/>
        <w:ind w:right="267" w:firstLine="0"/>
      </w:pPr>
      <w:r>
        <w:t>Após a apresentação da proposta, não caberá desistência, salvo por motivo justo decorrente de fato superveniente e aceito pelo</w:t>
      </w:r>
      <w:r>
        <w:rPr>
          <w:spacing w:val="-3"/>
        </w:rPr>
        <w:t xml:space="preserve"> </w:t>
      </w:r>
      <w:r>
        <w:t>pregoeiro.</w:t>
      </w:r>
    </w:p>
    <w:p w14:paraId="32100D57" w14:textId="77777777" w:rsidR="008E255A" w:rsidRDefault="00D3602C">
      <w:pPr>
        <w:pStyle w:val="PargrafodaLista"/>
        <w:numPr>
          <w:ilvl w:val="1"/>
          <w:numId w:val="10"/>
        </w:numPr>
        <w:tabs>
          <w:tab w:val="left" w:pos="776"/>
        </w:tabs>
        <w:spacing w:before="119" w:line="360" w:lineRule="auto"/>
        <w:ind w:right="267" w:firstLine="0"/>
      </w:pPr>
      <w:r>
        <w:t>A Administração poderá revogar a licitação por razões de interesse público, devendo anulá-la por ilegalidade, em despacho fundamentado, sem a obrigação de indenizar (art. 49 da Lei Federal nº</w:t>
      </w:r>
      <w:r>
        <w:rPr>
          <w:spacing w:val="1"/>
        </w:rPr>
        <w:t xml:space="preserve"> </w:t>
      </w:r>
      <w:r>
        <w:t>8.666/1993).</w:t>
      </w:r>
    </w:p>
    <w:p w14:paraId="3C0141E3" w14:textId="02B85280" w:rsidR="008E255A" w:rsidRDefault="00D3602C" w:rsidP="002110D6">
      <w:pPr>
        <w:pStyle w:val="PargrafodaLista"/>
        <w:numPr>
          <w:ilvl w:val="1"/>
          <w:numId w:val="10"/>
        </w:numPr>
        <w:tabs>
          <w:tab w:val="left" w:pos="805"/>
        </w:tabs>
        <w:spacing w:before="122" w:line="360" w:lineRule="auto"/>
        <w:ind w:right="269" w:firstLine="0"/>
      </w:pPr>
      <w:r>
        <w:t>Fica eleito o Foro da Comarca de Guarani das Missões/RS, para dirimir quaisquer litígios oriundos da licitação e do contrato dela decorrente, com expressa renúncia a outro qualquer, por mais privilegiado que</w:t>
      </w:r>
      <w:r>
        <w:rPr>
          <w:spacing w:val="-2"/>
        </w:rPr>
        <w:t xml:space="preserve"> </w:t>
      </w:r>
      <w:r>
        <w:t>seja.</w:t>
      </w:r>
    </w:p>
    <w:p w14:paraId="3D36C91E" w14:textId="3E2E1CA2" w:rsidR="008E255A" w:rsidRPr="002110D6" w:rsidRDefault="007E1C9C" w:rsidP="00FF5E01">
      <w:pPr>
        <w:pStyle w:val="Corpodetexto"/>
        <w:jc w:val="center"/>
      </w:pPr>
      <w:r>
        <w:t>Guarani das Missões/RS, 05 de abril</w:t>
      </w:r>
      <w:r w:rsidR="00D3602C">
        <w:t xml:space="preserve"> de 2021.</w:t>
      </w:r>
    </w:p>
    <w:p w14:paraId="79CE587D" w14:textId="77777777" w:rsidR="008E255A" w:rsidRDefault="008E255A">
      <w:pPr>
        <w:pStyle w:val="Corpodetexto"/>
        <w:rPr>
          <w:sz w:val="24"/>
        </w:rPr>
      </w:pPr>
    </w:p>
    <w:p w14:paraId="7C25B662" w14:textId="0A0D3C6F" w:rsidR="008E255A" w:rsidRDefault="008E255A">
      <w:pPr>
        <w:pStyle w:val="Corpodetexto"/>
        <w:spacing w:before="5"/>
        <w:rPr>
          <w:sz w:val="21"/>
        </w:rPr>
      </w:pPr>
    </w:p>
    <w:p w14:paraId="38D43009" w14:textId="795464C8" w:rsidR="00FF5E01" w:rsidRDefault="00FF5E01">
      <w:pPr>
        <w:pStyle w:val="Corpodetexto"/>
        <w:spacing w:before="5"/>
        <w:rPr>
          <w:sz w:val="21"/>
        </w:rPr>
      </w:pPr>
    </w:p>
    <w:p w14:paraId="35AB3841" w14:textId="77777777" w:rsidR="00130923" w:rsidRDefault="00130923">
      <w:pPr>
        <w:pStyle w:val="Corpodetexto"/>
        <w:spacing w:before="5"/>
        <w:rPr>
          <w:sz w:val="21"/>
        </w:rPr>
      </w:pPr>
    </w:p>
    <w:p w14:paraId="228D070F" w14:textId="77777777" w:rsidR="00FF5E01" w:rsidRDefault="00FF5E01">
      <w:pPr>
        <w:pStyle w:val="Corpodetexto"/>
        <w:spacing w:before="5"/>
        <w:rPr>
          <w:sz w:val="21"/>
        </w:rPr>
      </w:pPr>
    </w:p>
    <w:p w14:paraId="6C002209" w14:textId="77777777" w:rsidR="0030245D" w:rsidRDefault="00D3602C" w:rsidP="002110D6">
      <w:pPr>
        <w:pStyle w:val="Ttulo1"/>
        <w:spacing w:line="360" w:lineRule="auto"/>
        <w:ind w:left="3686" w:right="3428"/>
        <w:jc w:val="center"/>
      </w:pPr>
      <w:r>
        <w:t xml:space="preserve">Jerônimo Jaskulski </w:t>
      </w:r>
    </w:p>
    <w:p w14:paraId="4DD2BAEC" w14:textId="185E12B3" w:rsidR="008E255A" w:rsidRDefault="00D3602C" w:rsidP="002110D6">
      <w:pPr>
        <w:pStyle w:val="Ttulo1"/>
        <w:spacing w:line="360" w:lineRule="auto"/>
        <w:ind w:left="3686" w:right="3428"/>
        <w:jc w:val="center"/>
      </w:pPr>
      <w:r>
        <w:t>Prefeito</w:t>
      </w:r>
    </w:p>
    <w:p w14:paraId="2859CA2D" w14:textId="77777777" w:rsidR="008E255A" w:rsidRDefault="008E255A" w:rsidP="002110D6">
      <w:pPr>
        <w:spacing w:line="360" w:lineRule="auto"/>
        <w:jc w:val="center"/>
        <w:sectPr w:rsidR="008E255A">
          <w:pgSz w:w="11910" w:h="16840"/>
          <w:pgMar w:top="1860" w:right="860" w:bottom="1520" w:left="780" w:header="737" w:footer="1335" w:gutter="0"/>
          <w:cols w:space="720"/>
        </w:sectPr>
      </w:pPr>
    </w:p>
    <w:p w14:paraId="233BEC92" w14:textId="77777777" w:rsidR="00FE46B8" w:rsidRDefault="00FE46B8">
      <w:pPr>
        <w:tabs>
          <w:tab w:val="left" w:pos="4050"/>
        </w:tabs>
        <w:spacing w:before="3" w:line="259" w:lineRule="auto"/>
        <w:ind w:left="2076" w:right="2197"/>
        <w:jc w:val="center"/>
        <w:rPr>
          <w:b/>
        </w:rPr>
      </w:pPr>
    </w:p>
    <w:p w14:paraId="17ADDD0B" w14:textId="04CD7404" w:rsidR="008E255A" w:rsidRDefault="00D3602C">
      <w:pPr>
        <w:tabs>
          <w:tab w:val="left" w:pos="4050"/>
        </w:tabs>
        <w:spacing w:before="3" w:line="259" w:lineRule="auto"/>
        <w:ind w:left="2076" w:right="2197"/>
        <w:jc w:val="center"/>
        <w:rPr>
          <w:b/>
          <w:i/>
        </w:rPr>
      </w:pPr>
      <w:r>
        <w:rPr>
          <w:b/>
        </w:rPr>
        <w:t>ANEXO I - (MINUTA DE CONTRATO DE</w:t>
      </w:r>
      <w:r>
        <w:rPr>
          <w:b/>
          <w:spacing w:val="-21"/>
        </w:rPr>
        <w:t xml:space="preserve"> </w:t>
      </w:r>
      <w:r>
        <w:rPr>
          <w:b/>
        </w:rPr>
        <w:t xml:space="preserve">FORNECIMENTO) </w:t>
      </w:r>
      <w:r>
        <w:rPr>
          <w:b/>
          <w:i/>
        </w:rPr>
        <w:t>EDITAL DE PREGÃO ELETRÔNICO N.º 0</w:t>
      </w:r>
      <w:r w:rsidR="00FF5E01">
        <w:rPr>
          <w:b/>
          <w:i/>
        </w:rPr>
        <w:t>4</w:t>
      </w:r>
      <w:r>
        <w:rPr>
          <w:b/>
          <w:i/>
        </w:rPr>
        <w:t>/2021 CONTRATO</w:t>
      </w:r>
      <w:r>
        <w:rPr>
          <w:b/>
          <w:i/>
          <w:spacing w:val="-1"/>
        </w:rPr>
        <w:t xml:space="preserve"> </w:t>
      </w:r>
      <w:r>
        <w:rPr>
          <w:b/>
          <w:i/>
        </w:rPr>
        <w:t>Nº</w:t>
      </w:r>
      <w:r>
        <w:rPr>
          <w:b/>
          <w:i/>
          <w:u w:val="single"/>
        </w:rPr>
        <w:t xml:space="preserve"> </w:t>
      </w:r>
      <w:r>
        <w:rPr>
          <w:b/>
          <w:i/>
          <w:u w:val="single"/>
        </w:rPr>
        <w:tab/>
      </w:r>
      <w:r>
        <w:rPr>
          <w:b/>
          <w:i/>
        </w:rPr>
        <w:t>/2021</w:t>
      </w:r>
    </w:p>
    <w:p w14:paraId="0405A76C" w14:textId="77777777" w:rsidR="008E255A" w:rsidRDefault="008E255A">
      <w:pPr>
        <w:pStyle w:val="Corpodetexto"/>
        <w:spacing w:before="7"/>
        <w:rPr>
          <w:b/>
          <w:i/>
          <w:sz w:val="32"/>
        </w:rPr>
      </w:pPr>
    </w:p>
    <w:p w14:paraId="67F48517" w14:textId="77777777" w:rsidR="008E255A" w:rsidRDefault="00D3602C">
      <w:pPr>
        <w:pStyle w:val="Corpodetexto"/>
        <w:tabs>
          <w:tab w:val="left" w:leader="dot" w:pos="9114"/>
        </w:tabs>
        <w:spacing w:before="1"/>
        <w:ind w:left="199" w:right="316" w:firstLine="1702"/>
        <w:jc w:val="both"/>
      </w:pPr>
      <w:r>
        <w:t xml:space="preserve">MUNICÍPIO DE GUARANI DAS MISSÕES/RS, pessoa jurídica de direito público, com sede na Rua Boa Vista, 265, Centro, na cidade de Guarani das Missões/RS, Estado do </w:t>
      </w:r>
      <w:r>
        <w:rPr>
          <w:spacing w:val="-2"/>
        </w:rPr>
        <w:t xml:space="preserve">Rio </w:t>
      </w:r>
      <w:r>
        <w:t xml:space="preserve">Grande do Sul, inscrito no CNPJ sob o n.º 87.613.030/0001-51, neste ato representado por seu Prefeito, Sr. Jerônimo Jaskulski, CPF nº 331.006.400-04 como </w:t>
      </w:r>
      <w:r>
        <w:rPr>
          <w:spacing w:val="15"/>
        </w:rPr>
        <w:t xml:space="preserve"> </w:t>
      </w:r>
      <w:r>
        <w:t>CONTRATANTE</w:t>
      </w:r>
      <w:r>
        <w:rPr>
          <w:spacing w:val="9"/>
        </w:rPr>
        <w:t xml:space="preserve"> </w:t>
      </w:r>
      <w:r>
        <w:t>e</w:t>
      </w:r>
      <w:r>
        <w:tab/>
        <w:t>,</w:t>
      </w:r>
      <w:r>
        <w:rPr>
          <w:spacing w:val="21"/>
        </w:rPr>
        <w:t xml:space="preserve"> </w:t>
      </w:r>
      <w:r>
        <w:rPr>
          <w:spacing w:val="-3"/>
        </w:rPr>
        <w:t>inscrita</w:t>
      </w:r>
    </w:p>
    <w:p w14:paraId="2AA2BFAA" w14:textId="082F290C" w:rsidR="008E255A" w:rsidRDefault="00D3602C">
      <w:pPr>
        <w:pStyle w:val="Corpodetexto"/>
        <w:ind w:left="199" w:right="320"/>
        <w:jc w:val="both"/>
      </w:pPr>
      <w:r>
        <w:t xml:space="preserve">no CNPJ sob o n.º......., com endereço na........, na cidade de ......, Estado ......, neste ato representado por seu .........., Sr.(sra) ........, como CONTRATADO, celebram o presente Contrato, em  observância  ao  </w:t>
      </w:r>
      <w:r>
        <w:rPr>
          <w:b/>
        </w:rPr>
        <w:t>Pregão  Eletrônico  n.º  0</w:t>
      </w:r>
      <w:r w:rsidR="00FF5E01">
        <w:rPr>
          <w:b/>
        </w:rPr>
        <w:t>4</w:t>
      </w:r>
      <w:r>
        <w:rPr>
          <w:b/>
        </w:rPr>
        <w:t>/2021</w:t>
      </w:r>
      <w:r>
        <w:t>,  Proc</w:t>
      </w:r>
      <w:r w:rsidR="00FF5E01">
        <w:t>esso nº  1365</w:t>
      </w:r>
      <w:r>
        <w:t xml:space="preserve">/2021,  homologado em </w:t>
      </w:r>
      <w:r>
        <w:rPr>
          <w:spacing w:val="6"/>
        </w:rPr>
        <w:t xml:space="preserve"> </w:t>
      </w:r>
      <w:r>
        <w:t>,</w:t>
      </w:r>
    </w:p>
    <w:p w14:paraId="409F9D59" w14:textId="77777777" w:rsidR="008E255A" w:rsidRDefault="00D3602C">
      <w:pPr>
        <w:pStyle w:val="Corpodetexto"/>
        <w:ind w:left="199" w:right="320"/>
        <w:jc w:val="both"/>
      </w:pPr>
      <w:r>
        <w:t>com fulcro na Lei n.º 10.520, de 17 de julho de 2002, Lei n.º 8.666, de 21 de junho de 1993 e alterações e Decreto Municipal nº 2954, de 19 de junho de 2020, assim como pelas condições do Edital, termos da proposta vencedora e conforme as cláusulas e condições que seguem:</w:t>
      </w:r>
    </w:p>
    <w:p w14:paraId="466428D6" w14:textId="77777777" w:rsidR="008E255A" w:rsidRDefault="008E255A">
      <w:pPr>
        <w:pStyle w:val="Corpodetexto"/>
        <w:rPr>
          <w:sz w:val="24"/>
        </w:rPr>
      </w:pPr>
    </w:p>
    <w:p w14:paraId="0B7F7ADA" w14:textId="77777777" w:rsidR="008E255A" w:rsidRDefault="008E255A">
      <w:pPr>
        <w:pStyle w:val="Corpodetexto"/>
        <w:spacing w:before="7"/>
        <w:rPr>
          <w:sz w:val="29"/>
        </w:rPr>
      </w:pPr>
    </w:p>
    <w:p w14:paraId="3498C042" w14:textId="0F1A75BA" w:rsidR="008E255A" w:rsidRDefault="00D3602C">
      <w:pPr>
        <w:pStyle w:val="Ttulo1"/>
        <w:ind w:left="208"/>
      </w:pPr>
      <w:r>
        <w:t>CLÁUSULA PRIMEIRA – OBJETO</w:t>
      </w:r>
    </w:p>
    <w:p w14:paraId="0523097C" w14:textId="77777777" w:rsidR="00BB6149" w:rsidRDefault="00BB6149">
      <w:pPr>
        <w:pStyle w:val="Ttulo1"/>
        <w:ind w:left="208"/>
      </w:pPr>
    </w:p>
    <w:p w14:paraId="3B0E5064" w14:textId="338E23B7" w:rsidR="00BB6149" w:rsidRDefault="00D3602C" w:rsidP="00A86D03">
      <w:pPr>
        <w:tabs>
          <w:tab w:val="left" w:pos="620"/>
        </w:tabs>
        <w:spacing w:line="360" w:lineRule="auto"/>
        <w:ind w:left="142" w:right="170"/>
        <w:jc w:val="both"/>
      </w:pPr>
      <w:r>
        <w:t>1.1 Constitui objeto do presente contrato</w:t>
      </w:r>
      <w:r w:rsidR="00BB6149">
        <w:t xml:space="preserve"> a </w:t>
      </w:r>
      <w:r>
        <w:t xml:space="preserve"> </w:t>
      </w:r>
      <w:r w:rsidR="00BB6149">
        <w:t>contratação de empresa (s) para o fornecimento de materiais para distribuição a pacientes com diabetes atendidos pela Secretaria Municipal da Saúde e materiais ambulatoriais, conforme abaixo descritos:</w:t>
      </w:r>
    </w:p>
    <w:p w14:paraId="21B0492E" w14:textId="076EA721" w:rsidR="008E255A" w:rsidRDefault="008E255A" w:rsidP="00BB6149">
      <w:pPr>
        <w:pStyle w:val="Corpodetexto"/>
        <w:spacing w:before="59"/>
        <w:ind w:left="213" w:right="267"/>
        <w:jc w:val="both"/>
        <w:rPr>
          <w:b/>
          <w:sz w:val="24"/>
        </w:rPr>
      </w:pPr>
    </w:p>
    <w:p w14:paraId="02F43924" w14:textId="77777777" w:rsidR="008E255A" w:rsidRDefault="008E255A">
      <w:pPr>
        <w:pStyle w:val="Corpodetexto"/>
        <w:rPr>
          <w:b/>
          <w:sz w:val="24"/>
        </w:rPr>
      </w:pPr>
    </w:p>
    <w:p w14:paraId="6E40BBDE" w14:textId="77777777" w:rsidR="008E255A" w:rsidRDefault="00D3602C">
      <w:pPr>
        <w:pStyle w:val="Ttulo1"/>
        <w:spacing w:before="183"/>
        <w:ind w:left="208"/>
      </w:pPr>
      <w:r>
        <w:t>CLAUSULA SEGUNDA – PREÇO E PAGAMENTO</w:t>
      </w:r>
    </w:p>
    <w:p w14:paraId="447430C8" w14:textId="77777777" w:rsidR="008E255A" w:rsidRDefault="00D3602C">
      <w:pPr>
        <w:pStyle w:val="PargrafodaLista"/>
        <w:numPr>
          <w:ilvl w:val="1"/>
          <w:numId w:val="9"/>
        </w:numPr>
        <w:tabs>
          <w:tab w:val="left" w:pos="708"/>
        </w:tabs>
        <w:spacing w:before="60"/>
        <w:ind w:right="323" w:firstLine="0"/>
      </w:pPr>
      <w:r>
        <w:t>O CONTRATANTE, obriga-se a pagar pelo fornecimento do objeto descrito na cláusula anterior, a importância global de R$ ...(</w:t>
      </w:r>
      <w:r>
        <w:rPr>
          <w:spacing w:val="55"/>
        </w:rPr>
        <w:t xml:space="preserve"> </w:t>
      </w:r>
      <w:r>
        <w:t>).</w:t>
      </w:r>
    </w:p>
    <w:p w14:paraId="38804040" w14:textId="77777777" w:rsidR="008E255A" w:rsidRDefault="00D3602C">
      <w:pPr>
        <w:pStyle w:val="PargrafodaLista"/>
        <w:numPr>
          <w:ilvl w:val="1"/>
          <w:numId w:val="9"/>
        </w:numPr>
        <w:tabs>
          <w:tab w:val="left" w:pos="715"/>
        </w:tabs>
        <w:spacing w:before="118"/>
        <w:ind w:right="321" w:firstLine="0"/>
      </w:pPr>
      <w:r>
        <w:t>O preço contratado é considerado completo e abrange todas as despesas com custo, transporte, seguro e frete, tributos (impostos, taxas, emolumentos, contribuições fiscais e parafiscais), obrigações sociais, trabalhistas, fiscais, frete, encargos comerciais ou de qualquer natureza, acessórios e/ou necessários à execução do objeto contratado, ainda que não especificados no Edital e</w:t>
      </w:r>
      <w:r>
        <w:rPr>
          <w:spacing w:val="-5"/>
        </w:rPr>
        <w:t xml:space="preserve"> </w:t>
      </w:r>
      <w:r>
        <w:t>anexos.</w:t>
      </w:r>
    </w:p>
    <w:p w14:paraId="2B2D97B1" w14:textId="22C1B9F9" w:rsidR="008E255A" w:rsidRDefault="00D3602C">
      <w:pPr>
        <w:pStyle w:val="Corpodetexto"/>
        <w:spacing w:line="362" w:lineRule="auto"/>
        <w:ind w:left="213" w:right="316"/>
        <w:jc w:val="both"/>
      </w:pPr>
      <w:r>
        <w:t>2.3 O pagamen</w:t>
      </w:r>
      <w:r w:rsidR="00BE6421">
        <w:t>to será realizado em até 10 (dez</w:t>
      </w:r>
      <w:r w:rsidR="00BB6149">
        <w:t>) dias a contar da entrega total, com sua devida aceitação definitiva, por parte do(s) fiscai(s) de contrato.</w:t>
      </w:r>
    </w:p>
    <w:p w14:paraId="0F211CDF" w14:textId="77777777" w:rsidR="008E255A" w:rsidRDefault="008E255A">
      <w:pPr>
        <w:pStyle w:val="Corpodetexto"/>
        <w:rPr>
          <w:sz w:val="24"/>
        </w:rPr>
      </w:pPr>
    </w:p>
    <w:p w14:paraId="045D5A00" w14:textId="77777777" w:rsidR="008E255A" w:rsidRDefault="008E255A">
      <w:pPr>
        <w:pStyle w:val="Corpodetexto"/>
        <w:spacing w:before="4"/>
        <w:rPr>
          <w:sz w:val="19"/>
        </w:rPr>
      </w:pPr>
    </w:p>
    <w:p w14:paraId="0C527451" w14:textId="3224F4A2" w:rsidR="008E255A" w:rsidRDefault="009A7ABE" w:rsidP="009A7ABE">
      <w:pPr>
        <w:pStyle w:val="Ttulo1"/>
        <w:ind w:left="0"/>
      </w:pPr>
      <w:r>
        <w:t xml:space="preserve">  </w:t>
      </w:r>
      <w:r w:rsidR="00D3602C">
        <w:t>CLÁUSULA TERCEIRA – PRAZOS E GARANTIA.</w:t>
      </w:r>
    </w:p>
    <w:p w14:paraId="78AEBCB0" w14:textId="3D9D2748" w:rsidR="009A7ABE" w:rsidRDefault="009A7ABE" w:rsidP="009A7ABE">
      <w:pPr>
        <w:pStyle w:val="SalisParagrafoSemRecuoArial11"/>
        <w:widowControl w:val="0"/>
        <w:tabs>
          <w:tab w:val="left" w:pos="540"/>
        </w:tabs>
        <w:spacing w:line="360" w:lineRule="auto"/>
        <w:ind w:left="142" w:right="246"/>
        <w:rPr>
          <w:szCs w:val="22"/>
        </w:rPr>
      </w:pPr>
      <w:r>
        <w:rPr>
          <w:b/>
          <w:szCs w:val="22"/>
        </w:rPr>
        <w:t>3.1</w:t>
      </w:r>
      <w:r w:rsidRPr="00123973">
        <w:rPr>
          <w:b/>
          <w:szCs w:val="22"/>
        </w:rPr>
        <w:t>.</w:t>
      </w:r>
      <w:r w:rsidRPr="009A2AAF">
        <w:rPr>
          <w:b/>
          <w:szCs w:val="22"/>
        </w:rPr>
        <w:t xml:space="preserve"> </w:t>
      </w:r>
      <w:r>
        <w:rPr>
          <w:szCs w:val="22"/>
        </w:rPr>
        <w:t>A(s) empresa(s) vencedora(s) deverão efetuar a entrega em no máximo 20 (vinte) dias a contar da assinatura do contrato, junto a Secretaria Municipal da Saúde, livre de frete, em horário de expediente, situada à Rua Comandaí, 889, Centro, Guarani das Missões/RS.</w:t>
      </w:r>
    </w:p>
    <w:p w14:paraId="628998F5" w14:textId="0D4FE94F" w:rsidR="009A7ABE" w:rsidRDefault="009A7ABE" w:rsidP="009A7ABE">
      <w:pPr>
        <w:pStyle w:val="SalisParagrafoSemRecuoArial11"/>
        <w:widowControl w:val="0"/>
        <w:tabs>
          <w:tab w:val="left" w:pos="540"/>
        </w:tabs>
        <w:spacing w:line="360" w:lineRule="auto"/>
        <w:ind w:left="142" w:right="246"/>
        <w:rPr>
          <w:szCs w:val="22"/>
        </w:rPr>
      </w:pPr>
      <w:r>
        <w:rPr>
          <w:b/>
        </w:rPr>
        <w:t>3.2.</w:t>
      </w:r>
      <w:r>
        <w:t xml:space="preserve"> O prazo de validade dos materiais deverão ser de no mínimo 18 (dezoito) meses a contar da entrega e aceitação final por Comissão designada para essa finalidade.</w:t>
      </w:r>
    </w:p>
    <w:p w14:paraId="53BDD3EE" w14:textId="4953E27F" w:rsidR="009A7ABE" w:rsidRPr="00AC0783" w:rsidRDefault="009A7ABE" w:rsidP="009A7ABE">
      <w:pPr>
        <w:pStyle w:val="SalisParagrafoSemRecuoArial11"/>
        <w:widowControl w:val="0"/>
        <w:tabs>
          <w:tab w:val="left" w:pos="540"/>
        </w:tabs>
        <w:spacing w:line="360" w:lineRule="auto"/>
        <w:ind w:left="142" w:right="246"/>
        <w:rPr>
          <w:szCs w:val="22"/>
        </w:rPr>
      </w:pPr>
      <w:r>
        <w:rPr>
          <w:b/>
          <w:szCs w:val="22"/>
        </w:rPr>
        <w:t>3.3</w:t>
      </w:r>
      <w:r w:rsidRPr="00123973">
        <w:rPr>
          <w:b/>
          <w:szCs w:val="22"/>
        </w:rPr>
        <w:t>.</w:t>
      </w:r>
      <w:r w:rsidRPr="009A2AAF">
        <w:rPr>
          <w:b/>
          <w:szCs w:val="22"/>
        </w:rPr>
        <w:t xml:space="preserve"> </w:t>
      </w:r>
      <w:r w:rsidRPr="009A2AAF">
        <w:rPr>
          <w:szCs w:val="22"/>
        </w:rPr>
        <w:t>Toda e qualquer despesa relativa à execução do objeto da licitação, correrá por conta exclusiva da licitante vencedora.</w:t>
      </w:r>
    </w:p>
    <w:p w14:paraId="34784500" w14:textId="5D112FFA" w:rsidR="009A7ABE" w:rsidRDefault="009A7ABE" w:rsidP="009A7ABE">
      <w:pPr>
        <w:pStyle w:val="PargrafodaLista"/>
        <w:numPr>
          <w:ilvl w:val="1"/>
          <w:numId w:val="42"/>
        </w:numPr>
        <w:ind w:left="142" w:firstLine="0"/>
      </w:pPr>
      <w:r>
        <w:t>O Municipio reserva-se o direito de recusar o recebimento, cujas condições de transporte não estejam em conformidade, de modo a danificar de algum modo o objeto da licitação.</w:t>
      </w:r>
    </w:p>
    <w:p w14:paraId="04FBEE4A" w14:textId="77777777" w:rsidR="009A7ABE" w:rsidRDefault="009A7ABE" w:rsidP="009A7ABE">
      <w:pPr>
        <w:pStyle w:val="PargrafodaLista"/>
      </w:pPr>
    </w:p>
    <w:p w14:paraId="4FF145D4" w14:textId="77777777" w:rsidR="009A7ABE" w:rsidRDefault="009A7ABE" w:rsidP="009A7ABE">
      <w:pPr>
        <w:pStyle w:val="PargrafodaLista"/>
        <w:numPr>
          <w:ilvl w:val="1"/>
          <w:numId w:val="42"/>
        </w:numPr>
        <w:tabs>
          <w:tab w:val="left" w:pos="591"/>
        </w:tabs>
        <w:ind w:left="142" w:firstLine="0"/>
      </w:pPr>
      <w:r>
        <w:t>Toda e qualquer entrega fora do estabelecido neste Edital será imediatamente no tificada ao licitante vencedor que ficará obrigado a substituí-lo em, no máximo, 05 (cinco) dias, sendo de responsabilidade do licitante o ônus da substituição.</w:t>
      </w:r>
    </w:p>
    <w:p w14:paraId="435EF149" w14:textId="77777777" w:rsidR="008E255A" w:rsidRDefault="008E255A">
      <w:pPr>
        <w:pStyle w:val="Corpodetexto"/>
        <w:rPr>
          <w:sz w:val="24"/>
        </w:rPr>
      </w:pPr>
    </w:p>
    <w:p w14:paraId="44283924" w14:textId="77777777" w:rsidR="008E255A" w:rsidRDefault="00D3602C">
      <w:pPr>
        <w:pStyle w:val="Ttulo1"/>
        <w:spacing w:before="183"/>
        <w:ind w:left="208"/>
      </w:pPr>
      <w:r>
        <w:t>CLÁUSULA QUARTA – ENTREGA: LOCAL E CONDIÇÕES</w:t>
      </w:r>
    </w:p>
    <w:p w14:paraId="5624F7BD" w14:textId="77777777" w:rsidR="008E255A" w:rsidRDefault="008E255A">
      <w:pPr>
        <w:pStyle w:val="Corpodetexto"/>
        <w:spacing w:before="11"/>
        <w:rPr>
          <w:b/>
          <w:sz w:val="19"/>
        </w:rPr>
      </w:pPr>
    </w:p>
    <w:p w14:paraId="20F91F7C" w14:textId="6B097F8F" w:rsidR="009A7ABE" w:rsidRDefault="009A7ABE" w:rsidP="009A7ABE">
      <w:pPr>
        <w:pStyle w:val="SalisParagrafoSemRecuoArial11"/>
        <w:widowControl w:val="0"/>
        <w:tabs>
          <w:tab w:val="left" w:pos="540"/>
        </w:tabs>
        <w:spacing w:line="360" w:lineRule="auto"/>
        <w:ind w:left="284" w:right="246"/>
        <w:rPr>
          <w:szCs w:val="22"/>
        </w:rPr>
      </w:pPr>
      <w:r>
        <w:rPr>
          <w:szCs w:val="22"/>
        </w:rPr>
        <w:t>4.1. A(s) empresa(s) vencedora(s) deverão efetuar a entrega em no máximo 20 (vinte) dias a contar da assinatura do contrato, junto a Secretaria Municipal da Saúde, livre de frete, em horário de expediente, situada à Rua Comandaí, 889, Centro, Guarani das Missões/RS.</w:t>
      </w:r>
    </w:p>
    <w:p w14:paraId="5EDD27C3" w14:textId="77777777" w:rsidR="008E255A" w:rsidRDefault="008E255A">
      <w:pPr>
        <w:pStyle w:val="Corpodetexto"/>
        <w:spacing w:before="4"/>
        <w:rPr>
          <w:sz w:val="29"/>
        </w:rPr>
      </w:pPr>
    </w:p>
    <w:p w14:paraId="654B3AE8" w14:textId="77777777" w:rsidR="008E255A" w:rsidRDefault="00D3602C">
      <w:pPr>
        <w:pStyle w:val="Ttulo1"/>
        <w:ind w:left="275"/>
      </w:pPr>
      <w:r>
        <w:t>CLÁUSULA QUINTA – DOTAÇÃO ORÇAMENTÁRIA</w:t>
      </w:r>
    </w:p>
    <w:p w14:paraId="121FB2AC" w14:textId="77777777" w:rsidR="008E255A" w:rsidRDefault="008E255A">
      <w:pPr>
        <w:pStyle w:val="Corpodetexto"/>
        <w:spacing w:before="7"/>
        <w:rPr>
          <w:b/>
          <w:sz w:val="21"/>
        </w:rPr>
      </w:pPr>
    </w:p>
    <w:p w14:paraId="65162289" w14:textId="77777777" w:rsidR="008E255A" w:rsidRDefault="00D3602C">
      <w:pPr>
        <w:pStyle w:val="Corpodetexto"/>
        <w:ind w:left="213"/>
        <w:jc w:val="both"/>
      </w:pPr>
      <w:r>
        <w:t>5.1. Os recursos financeiros correrão à conta dos créditos abaixo discriminados:</w:t>
      </w:r>
    </w:p>
    <w:p w14:paraId="24CAEAA9" w14:textId="77777777" w:rsidR="009A7ABE" w:rsidRPr="004756B3" w:rsidRDefault="009A7ABE" w:rsidP="009A7ABE">
      <w:pPr>
        <w:pStyle w:val="Corpodetexto"/>
        <w:ind w:left="284"/>
        <w:rPr>
          <w:b/>
          <w:sz w:val="18"/>
          <w:szCs w:val="18"/>
        </w:rPr>
      </w:pPr>
      <w:r w:rsidRPr="004756B3">
        <w:rPr>
          <w:b/>
          <w:sz w:val="18"/>
          <w:szCs w:val="18"/>
        </w:rPr>
        <w:t xml:space="preserve">03.05.10.301.0029.2.043 – manutenção das UBS – Unidades Básicas de Saúde do Município </w:t>
      </w:r>
    </w:p>
    <w:p w14:paraId="17991E14" w14:textId="77777777" w:rsidR="009A7ABE" w:rsidRPr="004756B3" w:rsidRDefault="009A7ABE" w:rsidP="009A7ABE">
      <w:pPr>
        <w:pStyle w:val="Corpodetexto"/>
        <w:ind w:left="284"/>
        <w:rPr>
          <w:b/>
          <w:sz w:val="18"/>
          <w:szCs w:val="18"/>
        </w:rPr>
      </w:pPr>
      <w:r w:rsidRPr="004756B3">
        <w:rPr>
          <w:b/>
          <w:sz w:val="18"/>
          <w:szCs w:val="18"/>
        </w:rPr>
        <w:t>03.05.10.303.0034.2.054 – manutenção do programa Farmácia Báscia</w:t>
      </w:r>
    </w:p>
    <w:p w14:paraId="6823A015" w14:textId="77777777" w:rsidR="009A7ABE" w:rsidRPr="004756B3" w:rsidRDefault="009A7ABE" w:rsidP="009A7ABE">
      <w:pPr>
        <w:pStyle w:val="Corpodetexto"/>
        <w:ind w:left="284"/>
        <w:rPr>
          <w:b/>
          <w:sz w:val="18"/>
          <w:szCs w:val="18"/>
        </w:rPr>
      </w:pPr>
      <w:r w:rsidRPr="004756B3">
        <w:rPr>
          <w:b/>
          <w:sz w:val="18"/>
          <w:szCs w:val="18"/>
        </w:rPr>
        <w:t>3.3.90.30 – material de Consumo</w:t>
      </w:r>
    </w:p>
    <w:p w14:paraId="39C13606" w14:textId="77777777" w:rsidR="009A7ABE" w:rsidRPr="004756B3" w:rsidRDefault="009A7ABE" w:rsidP="009A7ABE">
      <w:pPr>
        <w:pStyle w:val="Corpodetexto"/>
        <w:ind w:left="284"/>
        <w:rPr>
          <w:b/>
          <w:sz w:val="18"/>
          <w:szCs w:val="18"/>
        </w:rPr>
      </w:pPr>
      <w:r w:rsidRPr="004756B3">
        <w:rPr>
          <w:b/>
          <w:sz w:val="18"/>
          <w:szCs w:val="18"/>
        </w:rPr>
        <w:t>040- ASPS</w:t>
      </w:r>
    </w:p>
    <w:p w14:paraId="44424957" w14:textId="77777777" w:rsidR="009A7ABE" w:rsidRPr="004756B3" w:rsidRDefault="009A7ABE" w:rsidP="009A7ABE">
      <w:pPr>
        <w:pStyle w:val="Corpodetexto"/>
        <w:ind w:left="284"/>
        <w:rPr>
          <w:b/>
          <w:sz w:val="18"/>
          <w:szCs w:val="18"/>
        </w:rPr>
      </w:pPr>
      <w:r w:rsidRPr="004756B3">
        <w:rPr>
          <w:b/>
          <w:sz w:val="18"/>
          <w:szCs w:val="18"/>
        </w:rPr>
        <w:t>4500 – Custeio -Atenção Báscia</w:t>
      </w:r>
    </w:p>
    <w:p w14:paraId="3E045B2F" w14:textId="77777777" w:rsidR="009A7ABE" w:rsidRPr="004756B3" w:rsidRDefault="009A7ABE" w:rsidP="009A7ABE">
      <w:pPr>
        <w:pStyle w:val="Corpodetexto"/>
        <w:ind w:left="284"/>
        <w:rPr>
          <w:b/>
          <w:sz w:val="18"/>
          <w:szCs w:val="18"/>
        </w:rPr>
      </w:pPr>
      <w:r w:rsidRPr="004756B3">
        <w:rPr>
          <w:b/>
          <w:sz w:val="18"/>
          <w:szCs w:val="18"/>
        </w:rPr>
        <w:t>4011 – PIES Atenção Básica</w:t>
      </w:r>
    </w:p>
    <w:p w14:paraId="51E4094D" w14:textId="77777777" w:rsidR="00E71AFA" w:rsidRDefault="00E71AFA">
      <w:pPr>
        <w:pStyle w:val="Corpodetexto"/>
        <w:rPr>
          <w:b/>
          <w:sz w:val="20"/>
        </w:rPr>
      </w:pPr>
    </w:p>
    <w:p w14:paraId="7C18246C" w14:textId="77777777" w:rsidR="002437C1" w:rsidRDefault="002437C1">
      <w:pPr>
        <w:pStyle w:val="Corpodetexto"/>
        <w:rPr>
          <w:b/>
          <w:sz w:val="20"/>
        </w:rPr>
      </w:pPr>
    </w:p>
    <w:p w14:paraId="08726276" w14:textId="77777777" w:rsidR="008E255A" w:rsidRDefault="00D3602C">
      <w:pPr>
        <w:pStyle w:val="Ttulo1"/>
        <w:ind w:left="208"/>
      </w:pPr>
      <w:r>
        <w:t>CLÁUSULA SEXTA – OBRIGAÇÕES DOS CONTRATANTES</w:t>
      </w:r>
    </w:p>
    <w:p w14:paraId="273805B6" w14:textId="77777777" w:rsidR="008E255A" w:rsidRDefault="00D3602C">
      <w:pPr>
        <w:pStyle w:val="PargrafodaLista"/>
        <w:numPr>
          <w:ilvl w:val="1"/>
          <w:numId w:val="6"/>
        </w:numPr>
        <w:tabs>
          <w:tab w:val="left" w:pos="639"/>
        </w:tabs>
        <w:spacing w:before="59"/>
        <w:ind w:hanging="431"/>
        <w:rPr>
          <w:b/>
        </w:rPr>
      </w:pPr>
      <w:r>
        <w:t>São obrigações do</w:t>
      </w:r>
      <w:r>
        <w:rPr>
          <w:spacing w:val="-4"/>
        </w:rPr>
        <w:t xml:space="preserve"> </w:t>
      </w:r>
      <w:r>
        <w:rPr>
          <w:b/>
        </w:rPr>
        <w:t>CONTRATANTE:</w:t>
      </w:r>
    </w:p>
    <w:p w14:paraId="2B3FDD7A" w14:textId="77777777" w:rsidR="008E255A" w:rsidRDefault="00D3602C">
      <w:pPr>
        <w:pStyle w:val="PargrafodaLista"/>
        <w:numPr>
          <w:ilvl w:val="0"/>
          <w:numId w:val="5"/>
        </w:numPr>
        <w:tabs>
          <w:tab w:val="left" w:pos="471"/>
        </w:tabs>
        <w:spacing w:before="129"/>
        <w:ind w:hanging="258"/>
      </w:pPr>
      <w:r>
        <w:t>fiscalizar e acompanhar a entrega do objeto</w:t>
      </w:r>
      <w:r>
        <w:rPr>
          <w:spacing w:val="-5"/>
        </w:rPr>
        <w:t xml:space="preserve"> </w:t>
      </w:r>
      <w:r>
        <w:t>licitado;</w:t>
      </w:r>
    </w:p>
    <w:p w14:paraId="4C205A4D" w14:textId="77777777" w:rsidR="008E255A" w:rsidRDefault="008E255A">
      <w:pPr>
        <w:pStyle w:val="Corpodetexto"/>
        <w:spacing w:before="2"/>
        <w:rPr>
          <w:sz w:val="21"/>
        </w:rPr>
      </w:pPr>
    </w:p>
    <w:p w14:paraId="103512AB" w14:textId="77777777" w:rsidR="008E255A" w:rsidRDefault="00D3602C">
      <w:pPr>
        <w:pStyle w:val="PargrafodaLista"/>
        <w:numPr>
          <w:ilvl w:val="0"/>
          <w:numId w:val="5"/>
        </w:numPr>
        <w:tabs>
          <w:tab w:val="left" w:pos="471"/>
        </w:tabs>
        <w:spacing w:line="364" w:lineRule="auto"/>
        <w:ind w:right="320"/>
      </w:pPr>
      <w:r>
        <w:t>efetuar o pagamento ajustado, à vista das notas fiscais, devidamente atestadas pelo setor competente.</w:t>
      </w:r>
    </w:p>
    <w:p w14:paraId="7F3FDDC6" w14:textId="7037800E" w:rsidR="008E255A" w:rsidRDefault="00D3602C">
      <w:pPr>
        <w:pStyle w:val="PargrafodaLista"/>
        <w:numPr>
          <w:ilvl w:val="0"/>
          <w:numId w:val="5"/>
        </w:numPr>
        <w:tabs>
          <w:tab w:val="left" w:pos="482"/>
        </w:tabs>
        <w:spacing w:before="1"/>
        <w:ind w:left="208" w:right="323" w:firstLine="0"/>
      </w:pPr>
      <w:r>
        <w:t>Cabe a Secretaria responsável acompanhar a entrega do objeto licitado. Constatando alguma anormalidade, deverá tomar as providências</w:t>
      </w:r>
      <w:r>
        <w:rPr>
          <w:spacing w:val="-5"/>
        </w:rPr>
        <w:t xml:space="preserve"> </w:t>
      </w:r>
      <w:r>
        <w:t>cabíveis.</w:t>
      </w:r>
    </w:p>
    <w:p w14:paraId="1C3885BC" w14:textId="77777777" w:rsidR="004756B3" w:rsidRDefault="004756B3" w:rsidP="00767E15">
      <w:pPr>
        <w:pStyle w:val="PargrafodaLista"/>
        <w:tabs>
          <w:tab w:val="left" w:pos="482"/>
        </w:tabs>
        <w:spacing w:before="1"/>
        <w:ind w:left="208" w:right="323"/>
      </w:pPr>
    </w:p>
    <w:p w14:paraId="502C0025" w14:textId="77777777" w:rsidR="008E255A" w:rsidRDefault="00D3602C">
      <w:pPr>
        <w:pStyle w:val="PargrafodaLista"/>
        <w:numPr>
          <w:ilvl w:val="1"/>
          <w:numId w:val="6"/>
        </w:numPr>
        <w:tabs>
          <w:tab w:val="left" w:pos="644"/>
        </w:tabs>
        <w:spacing w:before="118"/>
        <w:ind w:left="643" w:hanging="431"/>
        <w:rPr>
          <w:b/>
        </w:rPr>
      </w:pPr>
      <w:r>
        <w:t>São obrigações do</w:t>
      </w:r>
      <w:r>
        <w:rPr>
          <w:spacing w:val="-5"/>
        </w:rPr>
        <w:t xml:space="preserve"> </w:t>
      </w:r>
      <w:r>
        <w:rPr>
          <w:b/>
        </w:rPr>
        <w:t>CONTRATADO:</w:t>
      </w:r>
    </w:p>
    <w:p w14:paraId="430E782A" w14:textId="77777777" w:rsidR="008E255A" w:rsidRDefault="008E255A">
      <w:pPr>
        <w:pStyle w:val="Corpodetexto"/>
        <w:spacing w:before="4"/>
        <w:rPr>
          <w:b/>
          <w:sz w:val="21"/>
        </w:rPr>
      </w:pPr>
    </w:p>
    <w:p w14:paraId="1D24AC3E" w14:textId="77777777" w:rsidR="008E255A" w:rsidRDefault="00D3602C">
      <w:pPr>
        <w:pStyle w:val="PargrafodaLista"/>
        <w:numPr>
          <w:ilvl w:val="0"/>
          <w:numId w:val="4"/>
        </w:numPr>
        <w:tabs>
          <w:tab w:val="left" w:pos="498"/>
        </w:tabs>
        <w:spacing w:line="364" w:lineRule="auto"/>
        <w:ind w:right="317"/>
        <w:jc w:val="left"/>
      </w:pPr>
      <w:r>
        <w:t>fornecer o bem de acordo com as especificações e demais condições contratualmente avençadas e, ainda, as constantes do edital de</w:t>
      </w:r>
      <w:r>
        <w:rPr>
          <w:spacing w:val="-5"/>
        </w:rPr>
        <w:t xml:space="preserve"> </w:t>
      </w:r>
      <w:r>
        <w:t>licitação;</w:t>
      </w:r>
    </w:p>
    <w:p w14:paraId="22F076DB" w14:textId="77777777" w:rsidR="008E255A" w:rsidRDefault="00D3602C">
      <w:pPr>
        <w:pStyle w:val="PargrafodaLista"/>
        <w:numPr>
          <w:ilvl w:val="0"/>
          <w:numId w:val="4"/>
        </w:numPr>
        <w:tabs>
          <w:tab w:val="left" w:pos="498"/>
        </w:tabs>
        <w:spacing w:before="112" w:line="364" w:lineRule="auto"/>
        <w:ind w:right="321" w:hanging="339"/>
        <w:jc w:val="left"/>
      </w:pPr>
      <w:r>
        <w:t>manter, durante toda a execução do contrato, em compatibilidade com as obrigações por ele assumidas e todas as condições de habilitação e qualificação exigidas na</w:t>
      </w:r>
      <w:r>
        <w:rPr>
          <w:spacing w:val="-9"/>
        </w:rPr>
        <w:t xml:space="preserve"> </w:t>
      </w:r>
      <w:r>
        <w:t>licitação;</w:t>
      </w:r>
    </w:p>
    <w:p w14:paraId="7E0C691A" w14:textId="77777777" w:rsidR="008E255A" w:rsidRDefault="00D3602C">
      <w:pPr>
        <w:pStyle w:val="PargrafodaLista"/>
        <w:numPr>
          <w:ilvl w:val="0"/>
          <w:numId w:val="4"/>
        </w:numPr>
        <w:tabs>
          <w:tab w:val="left" w:pos="498"/>
        </w:tabs>
        <w:spacing w:before="110" w:line="364" w:lineRule="auto"/>
        <w:ind w:right="320" w:hanging="339"/>
        <w:jc w:val="left"/>
      </w:pPr>
      <w:r>
        <w:t>assumir inteira responsabilidade pelas obrigações fiscais e tributárias decorrentes da execução do presente</w:t>
      </w:r>
      <w:r>
        <w:rPr>
          <w:spacing w:val="-1"/>
        </w:rPr>
        <w:t xml:space="preserve"> </w:t>
      </w:r>
      <w:r>
        <w:t>contrato;</w:t>
      </w:r>
    </w:p>
    <w:p w14:paraId="3D28F777" w14:textId="77777777" w:rsidR="008E255A" w:rsidRDefault="00D3602C">
      <w:pPr>
        <w:pStyle w:val="PargrafodaLista"/>
        <w:numPr>
          <w:ilvl w:val="0"/>
          <w:numId w:val="4"/>
        </w:numPr>
        <w:tabs>
          <w:tab w:val="left" w:pos="498"/>
        </w:tabs>
        <w:spacing w:before="17" w:line="380" w:lineRule="exact"/>
        <w:ind w:left="208" w:right="1485" w:hanging="51"/>
        <w:jc w:val="left"/>
      </w:pPr>
      <w:r>
        <w:t>providenciar a imediata correção de deficiências e/ou irregularidades apontadas pelo CONTRATANTE;</w:t>
      </w:r>
    </w:p>
    <w:p w14:paraId="67AA7528" w14:textId="77777777" w:rsidR="008E255A" w:rsidRDefault="00D3602C">
      <w:pPr>
        <w:pStyle w:val="PargrafodaLista"/>
        <w:numPr>
          <w:ilvl w:val="0"/>
          <w:numId w:val="4"/>
        </w:numPr>
        <w:tabs>
          <w:tab w:val="left" w:pos="498"/>
        </w:tabs>
        <w:spacing w:line="239" w:lineRule="exact"/>
        <w:ind w:hanging="340"/>
        <w:jc w:val="both"/>
      </w:pPr>
      <w:r>
        <w:t>arcar</w:t>
      </w:r>
      <w:r>
        <w:rPr>
          <w:spacing w:val="22"/>
        </w:rPr>
        <w:t xml:space="preserve"> </w:t>
      </w:r>
      <w:r>
        <w:t>com</w:t>
      </w:r>
      <w:r>
        <w:rPr>
          <w:spacing w:val="25"/>
        </w:rPr>
        <w:t xml:space="preserve"> </w:t>
      </w:r>
      <w:r>
        <w:t>eventuais</w:t>
      </w:r>
      <w:r>
        <w:rPr>
          <w:spacing w:val="23"/>
        </w:rPr>
        <w:t xml:space="preserve"> </w:t>
      </w:r>
      <w:r>
        <w:t>prejuízos</w:t>
      </w:r>
      <w:r>
        <w:rPr>
          <w:spacing w:val="23"/>
        </w:rPr>
        <w:t xml:space="preserve"> </w:t>
      </w:r>
      <w:r>
        <w:t>causados</w:t>
      </w:r>
      <w:r>
        <w:rPr>
          <w:spacing w:val="21"/>
        </w:rPr>
        <w:t xml:space="preserve"> </w:t>
      </w:r>
      <w:r>
        <w:t>ao</w:t>
      </w:r>
      <w:r>
        <w:rPr>
          <w:spacing w:val="23"/>
        </w:rPr>
        <w:t xml:space="preserve"> </w:t>
      </w:r>
      <w:r>
        <w:t>CONTRATANTE</w:t>
      </w:r>
      <w:r>
        <w:rPr>
          <w:spacing w:val="22"/>
        </w:rPr>
        <w:t xml:space="preserve"> </w:t>
      </w:r>
      <w:r>
        <w:t>e/ou</w:t>
      </w:r>
      <w:r>
        <w:rPr>
          <w:spacing w:val="24"/>
        </w:rPr>
        <w:t xml:space="preserve"> </w:t>
      </w:r>
      <w:r>
        <w:t>a</w:t>
      </w:r>
      <w:r>
        <w:rPr>
          <w:spacing w:val="23"/>
        </w:rPr>
        <w:t xml:space="preserve"> </w:t>
      </w:r>
      <w:r>
        <w:t>terceiros,</w:t>
      </w:r>
      <w:r>
        <w:rPr>
          <w:spacing w:val="24"/>
        </w:rPr>
        <w:t xml:space="preserve"> </w:t>
      </w:r>
      <w:r>
        <w:t>provocados</w:t>
      </w:r>
      <w:r>
        <w:rPr>
          <w:spacing w:val="23"/>
        </w:rPr>
        <w:t xml:space="preserve"> </w:t>
      </w:r>
      <w:r>
        <w:t>por</w:t>
      </w:r>
    </w:p>
    <w:p w14:paraId="115D7313" w14:textId="77777777" w:rsidR="008E255A" w:rsidRDefault="00D3602C">
      <w:pPr>
        <w:pStyle w:val="Corpodetexto"/>
        <w:spacing w:before="131"/>
        <w:ind w:left="497"/>
      </w:pPr>
      <w:r>
        <w:t>ineficiência ou irregularidade cometida na execução do contrato;</w:t>
      </w:r>
    </w:p>
    <w:p w14:paraId="491456D3" w14:textId="77777777" w:rsidR="008E255A" w:rsidRDefault="008E255A">
      <w:pPr>
        <w:pStyle w:val="Corpodetexto"/>
        <w:spacing w:before="2"/>
        <w:rPr>
          <w:sz w:val="21"/>
        </w:rPr>
      </w:pPr>
    </w:p>
    <w:p w14:paraId="2C53BBF6" w14:textId="77777777" w:rsidR="008E255A" w:rsidRDefault="00D3602C">
      <w:pPr>
        <w:pStyle w:val="PargrafodaLista"/>
        <w:numPr>
          <w:ilvl w:val="0"/>
          <w:numId w:val="4"/>
        </w:numPr>
        <w:tabs>
          <w:tab w:val="left" w:pos="642"/>
        </w:tabs>
        <w:spacing w:line="362" w:lineRule="auto"/>
        <w:ind w:left="641" w:right="316" w:hanging="342"/>
        <w:jc w:val="both"/>
      </w:pPr>
      <w:r>
        <w:t>aceitar, nas mesmas condições avençadas no presente instrumento contratual, os acréscimos ou</w:t>
      </w:r>
      <w:r>
        <w:rPr>
          <w:spacing w:val="17"/>
        </w:rPr>
        <w:t xml:space="preserve"> </w:t>
      </w:r>
      <w:r>
        <w:t>supressões</w:t>
      </w:r>
      <w:r>
        <w:rPr>
          <w:spacing w:val="16"/>
        </w:rPr>
        <w:t xml:space="preserve"> </w:t>
      </w:r>
      <w:r>
        <w:t>que</w:t>
      </w:r>
      <w:r>
        <w:rPr>
          <w:spacing w:val="15"/>
        </w:rPr>
        <w:t xml:space="preserve"> </w:t>
      </w:r>
      <w:r>
        <w:t>se</w:t>
      </w:r>
      <w:r>
        <w:rPr>
          <w:spacing w:val="16"/>
        </w:rPr>
        <w:t xml:space="preserve"> </w:t>
      </w:r>
      <w:r>
        <w:t>fizerem</w:t>
      </w:r>
      <w:r>
        <w:rPr>
          <w:spacing w:val="18"/>
        </w:rPr>
        <w:t xml:space="preserve"> </w:t>
      </w:r>
      <w:r>
        <w:t>nas</w:t>
      </w:r>
      <w:r>
        <w:rPr>
          <w:spacing w:val="15"/>
        </w:rPr>
        <w:t xml:space="preserve"> </w:t>
      </w:r>
      <w:r>
        <w:t>compras,</w:t>
      </w:r>
      <w:r>
        <w:rPr>
          <w:spacing w:val="18"/>
        </w:rPr>
        <w:t xml:space="preserve"> </w:t>
      </w:r>
      <w:r>
        <w:t>respeitados</w:t>
      </w:r>
      <w:r>
        <w:rPr>
          <w:spacing w:val="18"/>
        </w:rPr>
        <w:t xml:space="preserve"> </w:t>
      </w:r>
      <w:r>
        <w:t>os</w:t>
      </w:r>
      <w:r>
        <w:rPr>
          <w:spacing w:val="15"/>
        </w:rPr>
        <w:t xml:space="preserve"> </w:t>
      </w:r>
      <w:r>
        <w:t>limites</w:t>
      </w:r>
      <w:r>
        <w:rPr>
          <w:spacing w:val="19"/>
        </w:rPr>
        <w:t xml:space="preserve"> </w:t>
      </w:r>
      <w:r>
        <w:t>legais,</w:t>
      </w:r>
      <w:r>
        <w:rPr>
          <w:spacing w:val="18"/>
        </w:rPr>
        <w:t xml:space="preserve"> </w:t>
      </w:r>
      <w:r>
        <w:t>conforme</w:t>
      </w:r>
      <w:r>
        <w:rPr>
          <w:spacing w:val="15"/>
        </w:rPr>
        <w:t xml:space="preserve"> </w:t>
      </w:r>
      <w:r>
        <w:t>dispõe</w:t>
      </w:r>
      <w:r>
        <w:rPr>
          <w:spacing w:val="16"/>
        </w:rPr>
        <w:t xml:space="preserve"> </w:t>
      </w:r>
      <w:r>
        <w:t>o</w:t>
      </w:r>
    </w:p>
    <w:p w14:paraId="235EA802" w14:textId="77777777" w:rsidR="008E255A" w:rsidRDefault="00D3602C">
      <w:pPr>
        <w:pStyle w:val="Corpodetexto"/>
        <w:spacing w:line="252" w:lineRule="exact"/>
        <w:ind w:left="641"/>
      </w:pPr>
      <w:r>
        <w:t>§1º, do artigo 65, da Lei 8.666/93;</w:t>
      </w:r>
    </w:p>
    <w:p w14:paraId="01600DD3" w14:textId="77777777" w:rsidR="008E255A" w:rsidRDefault="008E255A">
      <w:pPr>
        <w:pStyle w:val="Corpodetexto"/>
        <w:spacing w:before="5"/>
        <w:rPr>
          <w:sz w:val="21"/>
        </w:rPr>
      </w:pPr>
    </w:p>
    <w:p w14:paraId="41B66781" w14:textId="77777777" w:rsidR="008E255A" w:rsidRDefault="008E255A">
      <w:pPr>
        <w:pStyle w:val="Corpodetexto"/>
        <w:spacing w:before="3"/>
        <w:rPr>
          <w:sz w:val="33"/>
        </w:rPr>
      </w:pPr>
    </w:p>
    <w:p w14:paraId="0DAD8F4A" w14:textId="77777777" w:rsidR="008E255A" w:rsidRDefault="00D3602C">
      <w:pPr>
        <w:pStyle w:val="Ttulo1"/>
        <w:ind w:left="213"/>
      </w:pPr>
      <w:r>
        <w:t>CLÁUSULA SÉTIMA - PENALIDADES E MULTAS</w:t>
      </w:r>
    </w:p>
    <w:p w14:paraId="565ED20A" w14:textId="77777777" w:rsidR="008E255A" w:rsidRDefault="008E255A">
      <w:pPr>
        <w:pStyle w:val="Corpodetexto"/>
        <w:spacing w:before="2"/>
        <w:rPr>
          <w:b/>
          <w:sz w:val="21"/>
        </w:rPr>
      </w:pPr>
    </w:p>
    <w:p w14:paraId="0EACA067" w14:textId="77777777" w:rsidR="008E255A" w:rsidRDefault="00D3602C">
      <w:pPr>
        <w:pStyle w:val="Corpodetexto"/>
        <w:spacing w:line="360" w:lineRule="auto"/>
        <w:ind w:left="213" w:right="268"/>
        <w:jc w:val="both"/>
      </w:pPr>
      <w:r>
        <w:t>7.1. Pelo inadimplemento das obrigações, seja na condição de participante do pregão eletrônico ou de contratante, as licitantes, conforme a infração, estarão sujeitas às seguintes penalidades:</w:t>
      </w:r>
    </w:p>
    <w:p w14:paraId="0F924FEF" w14:textId="77777777" w:rsidR="008E255A" w:rsidRDefault="00D3602C">
      <w:pPr>
        <w:pStyle w:val="PargrafodaLista"/>
        <w:numPr>
          <w:ilvl w:val="0"/>
          <w:numId w:val="3"/>
        </w:numPr>
        <w:tabs>
          <w:tab w:val="left" w:pos="534"/>
        </w:tabs>
        <w:spacing w:before="120" w:line="360" w:lineRule="auto"/>
        <w:ind w:right="271" w:firstLine="0"/>
      </w:pPr>
      <w:r>
        <w:t>deixar de atender aos requisitos de habilitação: multa de 10% sobre o valor estimado da contratação;</w:t>
      </w:r>
    </w:p>
    <w:p w14:paraId="7B11465B" w14:textId="77777777" w:rsidR="008E255A" w:rsidRDefault="00D3602C">
      <w:pPr>
        <w:pStyle w:val="PargrafodaLista"/>
        <w:numPr>
          <w:ilvl w:val="0"/>
          <w:numId w:val="3"/>
        </w:numPr>
        <w:tabs>
          <w:tab w:val="left" w:pos="507"/>
        </w:tabs>
        <w:spacing w:before="120" w:line="360" w:lineRule="auto"/>
        <w:ind w:right="268" w:firstLine="0"/>
      </w:pPr>
      <w:r>
        <w:t>deixar de apresentar os originais ou cópias autenticadas da documentação de habilitação para fins de assinatura do contrato: suspensão do direito de licitar e contratar com a Administração pelo prazo de até 5 anos e multa de 10% sobre o valor estimado da</w:t>
      </w:r>
      <w:r>
        <w:rPr>
          <w:spacing w:val="-9"/>
        </w:rPr>
        <w:t xml:space="preserve"> </w:t>
      </w:r>
      <w:r>
        <w:t>contratação;</w:t>
      </w:r>
    </w:p>
    <w:p w14:paraId="60C51CA6" w14:textId="77777777" w:rsidR="008E255A" w:rsidRDefault="00D3602C">
      <w:pPr>
        <w:pStyle w:val="PargrafodaLista"/>
        <w:numPr>
          <w:ilvl w:val="0"/>
          <w:numId w:val="3"/>
        </w:numPr>
        <w:tabs>
          <w:tab w:val="left" w:pos="476"/>
        </w:tabs>
        <w:spacing w:before="119" w:line="360" w:lineRule="auto"/>
        <w:ind w:right="268" w:firstLine="0"/>
      </w:pPr>
      <w:r>
        <w:t>deixar de manter a proposta (recusa injustificada para contratar): suspensão do direito de licitar e contratar com a Administração pelo prazo de até 5 anos e multa de 10% sobre o valor estimado da contratação;</w:t>
      </w:r>
    </w:p>
    <w:p w14:paraId="781C50BA" w14:textId="77777777" w:rsidR="008E255A" w:rsidRDefault="00D3602C">
      <w:pPr>
        <w:pStyle w:val="PargrafodaLista"/>
        <w:numPr>
          <w:ilvl w:val="0"/>
          <w:numId w:val="3"/>
        </w:numPr>
        <w:tabs>
          <w:tab w:val="left" w:pos="515"/>
        </w:tabs>
        <w:spacing w:before="1" w:line="360" w:lineRule="auto"/>
        <w:ind w:right="271" w:firstLine="0"/>
      </w:pPr>
      <w:r>
        <w:t>executar o contrato com atraso injustificado, até o limite de 10 (dez) dias, após os quais será considerado como inexecução contratual: multa diária de 0,5% sobre o valor atualizado do</w:t>
      </w:r>
      <w:r>
        <w:rPr>
          <w:spacing w:val="-23"/>
        </w:rPr>
        <w:t xml:space="preserve"> </w:t>
      </w:r>
      <w:r>
        <w:t>contrato;</w:t>
      </w:r>
    </w:p>
    <w:p w14:paraId="7151F29E" w14:textId="77777777" w:rsidR="008E255A" w:rsidRDefault="00D3602C">
      <w:pPr>
        <w:pStyle w:val="PargrafodaLista"/>
        <w:numPr>
          <w:ilvl w:val="0"/>
          <w:numId w:val="3"/>
        </w:numPr>
        <w:tabs>
          <w:tab w:val="left" w:pos="493"/>
        </w:tabs>
        <w:spacing w:before="119" w:line="360" w:lineRule="auto"/>
        <w:ind w:right="270" w:firstLine="0"/>
      </w:pPr>
      <w:r>
        <w:t>inexecução parcial do contrato: suspensão do direito de licitar e contratar com a Administração pelo prazo de até 3 anos e multa de 5% sobre o valor atualizado do</w:t>
      </w:r>
      <w:r>
        <w:rPr>
          <w:spacing w:val="-14"/>
        </w:rPr>
        <w:t xml:space="preserve"> </w:t>
      </w:r>
      <w:r>
        <w:t>contrato;</w:t>
      </w:r>
    </w:p>
    <w:p w14:paraId="6FD58BC2" w14:textId="77777777" w:rsidR="008E255A" w:rsidRDefault="00D3602C">
      <w:pPr>
        <w:pStyle w:val="PargrafodaLista"/>
        <w:numPr>
          <w:ilvl w:val="0"/>
          <w:numId w:val="3"/>
        </w:numPr>
        <w:tabs>
          <w:tab w:val="left" w:pos="430"/>
        </w:tabs>
        <w:spacing w:before="122" w:line="360" w:lineRule="auto"/>
        <w:ind w:right="268" w:firstLine="0"/>
      </w:pPr>
      <w:r>
        <w:t>inexecução total do contrato: suspensão do direito de licitar e contratar com a Administração pelo prazo de até 5 anos e multa de 10% sobre o valor atualizado do</w:t>
      </w:r>
      <w:r>
        <w:rPr>
          <w:spacing w:val="-5"/>
        </w:rPr>
        <w:t xml:space="preserve"> </w:t>
      </w:r>
      <w:r>
        <w:t>contrato;</w:t>
      </w:r>
    </w:p>
    <w:p w14:paraId="6E5F9520" w14:textId="77777777" w:rsidR="008E255A" w:rsidRDefault="00D3602C">
      <w:pPr>
        <w:pStyle w:val="PargrafodaLista"/>
        <w:numPr>
          <w:ilvl w:val="1"/>
          <w:numId w:val="2"/>
        </w:numPr>
        <w:tabs>
          <w:tab w:val="left" w:pos="584"/>
        </w:tabs>
        <w:spacing w:before="119"/>
      </w:pPr>
      <w:r>
        <w:t>As penalidades serão registradas no cadastro da</w:t>
      </w:r>
      <w:r>
        <w:rPr>
          <w:spacing w:val="-5"/>
        </w:rPr>
        <w:t xml:space="preserve"> </w:t>
      </w:r>
      <w:r>
        <w:t>contratada.</w:t>
      </w:r>
    </w:p>
    <w:p w14:paraId="63E8CC02" w14:textId="77777777" w:rsidR="008E255A" w:rsidRDefault="008E255A">
      <w:pPr>
        <w:pStyle w:val="Corpodetexto"/>
        <w:spacing w:before="5"/>
        <w:rPr>
          <w:sz w:val="21"/>
        </w:rPr>
      </w:pPr>
    </w:p>
    <w:p w14:paraId="74E74B67" w14:textId="77777777" w:rsidR="008E255A" w:rsidRDefault="00D3602C">
      <w:pPr>
        <w:pStyle w:val="PargrafodaLista"/>
        <w:numPr>
          <w:ilvl w:val="1"/>
          <w:numId w:val="2"/>
        </w:numPr>
        <w:tabs>
          <w:tab w:val="left" w:pos="661"/>
        </w:tabs>
        <w:spacing w:before="1" w:line="360" w:lineRule="auto"/>
        <w:ind w:left="213" w:right="268" w:firstLine="0"/>
      </w:pPr>
      <w:r>
        <w:t>Nenhum pagamento será efetuado pela Administração enquanto pendente de liquidação qualquer obrigação financeira que for imposta ao fornecedor em virtude de penalidade ou inadimplência</w:t>
      </w:r>
      <w:r>
        <w:rPr>
          <w:spacing w:val="-1"/>
        </w:rPr>
        <w:t xml:space="preserve"> </w:t>
      </w:r>
      <w:r>
        <w:t>contratual.</w:t>
      </w:r>
    </w:p>
    <w:p w14:paraId="6844B716" w14:textId="77777777" w:rsidR="008E255A" w:rsidRDefault="008E255A">
      <w:pPr>
        <w:pStyle w:val="Corpodetexto"/>
        <w:rPr>
          <w:sz w:val="32"/>
        </w:rPr>
      </w:pPr>
    </w:p>
    <w:p w14:paraId="2F30ACD2" w14:textId="77777777" w:rsidR="008E255A" w:rsidRDefault="00D3602C">
      <w:pPr>
        <w:pStyle w:val="Ttulo1"/>
        <w:spacing w:before="1"/>
        <w:ind w:left="213"/>
      </w:pPr>
      <w:r>
        <w:t>CLÁUSULA OITAVA - RESCISÃO</w:t>
      </w:r>
    </w:p>
    <w:p w14:paraId="7962C85B" w14:textId="77777777" w:rsidR="008E255A" w:rsidRDefault="00D3602C">
      <w:pPr>
        <w:pStyle w:val="PargrafodaLista"/>
        <w:numPr>
          <w:ilvl w:val="1"/>
          <w:numId w:val="1"/>
        </w:numPr>
        <w:tabs>
          <w:tab w:val="left" w:pos="639"/>
        </w:tabs>
        <w:spacing w:before="116"/>
      </w:pPr>
      <w:r>
        <w:t>O contrato poderá ser rescindido a qualquer tempo, por mútuo acordo entre as</w:t>
      </w:r>
      <w:r>
        <w:rPr>
          <w:spacing w:val="-12"/>
        </w:rPr>
        <w:t xml:space="preserve"> </w:t>
      </w:r>
      <w:r>
        <w:t>partes.</w:t>
      </w:r>
    </w:p>
    <w:p w14:paraId="5DAD439E" w14:textId="77777777" w:rsidR="008E255A" w:rsidRDefault="00D3602C">
      <w:pPr>
        <w:pStyle w:val="PargrafodaLista"/>
        <w:numPr>
          <w:ilvl w:val="1"/>
          <w:numId w:val="1"/>
        </w:numPr>
        <w:tabs>
          <w:tab w:val="left" w:pos="653"/>
        </w:tabs>
        <w:spacing w:before="18"/>
        <w:ind w:left="208" w:right="318" w:firstLine="0"/>
      </w:pPr>
      <w:r>
        <w:t>Poderá também ser rescindido unilateralmente pelo CONTRATATANTE, se o CONTRATADO não cumprir as condições e obrigações expressas neste ato, ou ocorrendo quaisquer das hipóteses previstas no art. 79, inciso I da Lei n.º 8.666/93, alterada pela Lei n.º 8.883/94 e demais legislações em vigor.</w:t>
      </w:r>
    </w:p>
    <w:p w14:paraId="5B07E847" w14:textId="77777777" w:rsidR="008E255A" w:rsidRDefault="008E255A">
      <w:pPr>
        <w:pStyle w:val="Corpodetexto"/>
        <w:spacing w:before="9"/>
        <w:rPr>
          <w:sz w:val="20"/>
        </w:rPr>
      </w:pPr>
    </w:p>
    <w:p w14:paraId="5966CA80" w14:textId="77777777" w:rsidR="008E255A" w:rsidRDefault="00D3602C">
      <w:pPr>
        <w:pStyle w:val="Ttulo1"/>
        <w:ind w:left="213"/>
      </w:pPr>
      <w:r>
        <w:t>CLÁUSULA NONA - FORO</w:t>
      </w:r>
    </w:p>
    <w:p w14:paraId="5773811E" w14:textId="77777777" w:rsidR="008E255A" w:rsidRDefault="00D3602C">
      <w:pPr>
        <w:pStyle w:val="Corpodetexto"/>
        <w:spacing w:before="62"/>
        <w:ind w:left="208" w:right="316"/>
        <w:jc w:val="both"/>
      </w:pPr>
      <w:r>
        <w:t>9.1. Fica eleito o Foro da Comarca de Guarani das Missões/RS, para dirimir eventuais dúvidas e/ou conflitos originados pelo presente Contrato, com renúncia a quaisquer outros por mais privilegiados que possam ser.</w:t>
      </w:r>
    </w:p>
    <w:p w14:paraId="052D35F7" w14:textId="55B157E2" w:rsidR="008E255A" w:rsidRDefault="00D3602C">
      <w:pPr>
        <w:pStyle w:val="Corpodetexto"/>
        <w:ind w:left="208" w:right="320"/>
        <w:jc w:val="both"/>
      </w:pPr>
      <w:r>
        <w:t>9.2 E por estarem assim, justos e contratados, assinam o presente em 02 (duas) vias de igual teor, na presença de duas testemunhas, para que produza seus jurídicos e legais efeitos.</w:t>
      </w:r>
    </w:p>
    <w:p w14:paraId="0F8552B8" w14:textId="77777777" w:rsidR="00D10844" w:rsidRDefault="00D10844">
      <w:pPr>
        <w:pStyle w:val="Corpodetexto"/>
        <w:ind w:left="208" w:right="320"/>
        <w:jc w:val="both"/>
      </w:pPr>
    </w:p>
    <w:p w14:paraId="327C04F2" w14:textId="77777777" w:rsidR="008E255A" w:rsidRDefault="008E255A">
      <w:pPr>
        <w:pStyle w:val="Corpodetexto"/>
        <w:spacing w:before="11"/>
        <w:rPr>
          <w:sz w:val="32"/>
        </w:rPr>
      </w:pPr>
    </w:p>
    <w:p w14:paraId="5AD684F0" w14:textId="77777777" w:rsidR="008E255A" w:rsidRDefault="00D3602C">
      <w:pPr>
        <w:pStyle w:val="Corpodetexto"/>
        <w:tabs>
          <w:tab w:val="left" w:pos="4982"/>
          <w:tab w:val="left" w:pos="6576"/>
        </w:tabs>
        <w:ind w:left="2002"/>
      </w:pPr>
      <w:r>
        <w:t>Guarani</w:t>
      </w:r>
      <w:r>
        <w:rPr>
          <w:spacing w:val="-2"/>
        </w:rPr>
        <w:t xml:space="preserve"> </w:t>
      </w:r>
      <w:r>
        <w:t>das</w:t>
      </w:r>
      <w:r>
        <w:rPr>
          <w:spacing w:val="-4"/>
        </w:rPr>
        <w:t xml:space="preserve"> </w:t>
      </w:r>
      <w:r>
        <w:t>Missões/RS,</w:t>
      </w:r>
      <w:r>
        <w:rPr>
          <w:u w:val="single"/>
        </w:rPr>
        <w:t xml:space="preserve"> </w:t>
      </w:r>
      <w:r>
        <w:rPr>
          <w:u w:val="single"/>
        </w:rPr>
        <w:tab/>
      </w:r>
      <w:r>
        <w:t>de</w:t>
      </w:r>
      <w:r>
        <w:rPr>
          <w:u w:val="single"/>
        </w:rPr>
        <w:t xml:space="preserve"> </w:t>
      </w:r>
      <w:r>
        <w:rPr>
          <w:u w:val="single"/>
        </w:rPr>
        <w:tab/>
      </w:r>
      <w:r>
        <w:t>de</w:t>
      </w:r>
      <w:r>
        <w:rPr>
          <w:spacing w:val="-2"/>
        </w:rPr>
        <w:t xml:space="preserve"> </w:t>
      </w:r>
      <w:r>
        <w:t>2021.</w:t>
      </w:r>
    </w:p>
    <w:p w14:paraId="72B6E0E6" w14:textId="77777777" w:rsidR="008E255A" w:rsidRDefault="008E255A">
      <w:pPr>
        <w:pStyle w:val="Corpodetexto"/>
        <w:rPr>
          <w:sz w:val="24"/>
        </w:rPr>
      </w:pPr>
    </w:p>
    <w:p w14:paraId="6CDEBF1A" w14:textId="66EFF1EC" w:rsidR="008E255A" w:rsidRDefault="008E255A">
      <w:pPr>
        <w:pStyle w:val="Corpodetexto"/>
        <w:spacing w:before="8"/>
        <w:rPr>
          <w:sz w:val="19"/>
        </w:rPr>
      </w:pPr>
    </w:p>
    <w:p w14:paraId="1E20EA7D" w14:textId="6FD08BA2" w:rsidR="00A86D03" w:rsidRDefault="00A86D03">
      <w:pPr>
        <w:pStyle w:val="Corpodetexto"/>
        <w:spacing w:before="8"/>
        <w:rPr>
          <w:sz w:val="19"/>
        </w:rPr>
      </w:pPr>
    </w:p>
    <w:p w14:paraId="2E89B7F8" w14:textId="74637125" w:rsidR="00A86D03" w:rsidRDefault="00A86D03">
      <w:pPr>
        <w:pStyle w:val="Corpodetexto"/>
        <w:spacing w:before="8"/>
        <w:rPr>
          <w:sz w:val="19"/>
        </w:rPr>
      </w:pPr>
    </w:p>
    <w:p w14:paraId="25F8804B" w14:textId="77777777" w:rsidR="00A86D03" w:rsidRDefault="00A86D03">
      <w:pPr>
        <w:pStyle w:val="Corpodetexto"/>
        <w:spacing w:before="8"/>
        <w:rPr>
          <w:sz w:val="19"/>
        </w:rPr>
      </w:pPr>
    </w:p>
    <w:p w14:paraId="385649D9" w14:textId="77777777" w:rsidR="008E255A" w:rsidRDefault="00D3602C">
      <w:pPr>
        <w:pStyle w:val="Corpodetexto"/>
        <w:ind w:left="583"/>
      </w:pPr>
      <w:r>
        <w:t>Jerônimo Jaskulski</w:t>
      </w:r>
    </w:p>
    <w:p w14:paraId="615BD7FB" w14:textId="4CCC800B" w:rsidR="008E255A" w:rsidRDefault="00410004">
      <w:pPr>
        <w:pStyle w:val="Corpodetexto"/>
        <w:spacing w:line="20" w:lineRule="exact"/>
        <w:ind w:left="5432"/>
        <w:rPr>
          <w:sz w:val="2"/>
        </w:rPr>
      </w:pPr>
      <w:r>
        <w:rPr>
          <w:noProof/>
          <w:sz w:val="2"/>
          <w:lang w:val="pt-BR" w:eastAsia="pt-BR"/>
        </w:rPr>
        <mc:AlternateContent>
          <mc:Choice Requires="wpg">
            <w:drawing>
              <wp:inline distT="0" distB="0" distL="0" distR="0" wp14:anchorId="3BFFBA7B" wp14:editId="6379A56F">
                <wp:extent cx="2174875" cy="8890"/>
                <wp:effectExtent l="10795" t="6350" r="5080" b="381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4875" cy="8890"/>
                          <a:chOff x="0" y="0"/>
                          <a:chExt cx="3425" cy="14"/>
                        </a:xfrm>
                      </wpg:grpSpPr>
                      <wps:wsp>
                        <wps:cNvPr id="6" name="Line 3"/>
                        <wps:cNvCnPr>
                          <a:cxnSpLocks noChangeShapeType="1"/>
                        </wps:cNvCnPr>
                        <wps:spPr bwMode="auto">
                          <a:xfrm>
                            <a:off x="0" y="7"/>
                            <a:ext cx="3425" cy="0"/>
                          </a:xfrm>
                          <a:prstGeom prst="line">
                            <a:avLst/>
                          </a:prstGeom>
                          <a:noFill/>
                          <a:ln w="8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F447E1" id="Group 2" o:spid="_x0000_s1026" style="width:171.25pt;height:.7pt;mso-position-horizontal-relative:char;mso-position-vertical-relative:line" coordsize="34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YCNLAIAANEEAAAOAAAAZHJzL2Uyb0RvYy54bWyklMuSGiEUhvepyjtQ7GN7y2i6bGehM25M&#10;YtVMHgCB7qZCAwVo69vncFEnziY1cUFBn8PPOd8PLh5PnURHbp3QqsKjwRAjrqhmQjUV/vX6/GWO&#10;kfNEMSK14hU+c4cfl58/LXpT8rFutWTcIhBRruxNhVvvTVkUjra8I26gDVcQrLXtiIelbQpmSQ/q&#10;nSzGw+FD0WvLjNWUOwdf1ymIl1G/rjn1P+vacY9khaE2H0cbx30Yi+WClI0lphU0l0E+UEVHhIJD&#10;r1Jr4gk6WPFOqhPUaqdrP6C6K3RdC8pjD9DNaHjXzcbqg4m9NGXfmCsmQHvH6cOy9MdxZ5FgFZ5i&#10;pEgHFsVT0Tig6U1TQsbGmhezs6k/mG41/e0gXNzHw7pJyWjff9cM5MjB64jmVNsuSEDT6BQdOF8d&#10;4CePKHwcj2bT+ewrRhRi8/m3bBBtwcV3m2j7lLdNpuO8ZzQNdRekTKfFCnNFoR24ZO7G0f0fx5eW&#10;GB7tcYFS5vhw4bgViqNJwhgTVioxpCeVGSKlVy1RDY9Sr2cDvEaxgVAqaKYtYeHAgH9kOgsKpLww&#10;vcGJNK9sSGms8xuuOxQmFZZQcHSKHLfOJ4yXlCCo9LOQMmpLhfpg0GQSNzgtBQvBkOZss19Ji44k&#10;vLn4y578lRaU18S1KS+GUt1w6RWLp7ScsKc890TINIcGpIqXL1FJvu41O+9sKDq7nK8nvJt4H/Ib&#10;Dw/z7Tpm3f6Jln8AAAD//wMAUEsDBBQABgAIAAAAIQAP3I2B2wAAAAMBAAAPAAAAZHJzL2Rvd25y&#10;ZXYueG1sTI9PS8NAEMXvgt9hGcGb3aR/RNJsSinqqQi2gvQ2TaZJaHY2ZLdJ+u0dvdjLg+E93vtN&#10;uhpto3rqfO3YQDyJQBHnrqi5NPC1f3t6AeUDcoGNYzJwJQ+r7P4uxaRwA39SvwulkhL2CRqoQmgT&#10;rX1ekUU/cS2xeCfXWQxydqUuOhyk3DZ6GkXP2mLNslBhS5uK8vPuYg28DzisZ/Frvz2fNtfDfvHx&#10;vY3JmMeHcb0EFWgM/2H4xRd0yITp6C5ceNUYkEfCn4o3m08XoI4SmoPOUn3Lnv0AAAD//wMAUEsB&#10;Ai0AFAAGAAgAAAAhALaDOJL+AAAA4QEAABMAAAAAAAAAAAAAAAAAAAAAAFtDb250ZW50X1R5cGVz&#10;XS54bWxQSwECLQAUAAYACAAAACEAOP0h/9YAAACUAQAACwAAAAAAAAAAAAAAAAAvAQAAX3JlbHMv&#10;LnJlbHNQSwECLQAUAAYACAAAACEAnXGAjSwCAADRBAAADgAAAAAAAAAAAAAAAAAuAgAAZHJzL2Uy&#10;b0RvYy54bWxQSwECLQAUAAYACAAAACEAD9yNgdsAAAADAQAADwAAAAAAAAAAAAAAAACGBAAAZHJz&#10;L2Rvd25yZXYueG1sUEsFBgAAAAAEAAQA8wAAAI4FAAAAAA==&#10;">
                <v:line id="Line 3" o:spid="_x0000_s1027" style="position:absolute;visibility:visible;mso-wrap-style:square" from="0,7" to="34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GKQxAAAANoAAAAPAAAAZHJzL2Rvd25yZXYueG1sRI/daoNA&#10;FITvC32H5RRyI83aNkgxWaUEhECgYH7uD+6J2rhnrbtV8/bZQqGXw8x8w2zy2XRipMG1lhW8LGMQ&#10;xJXVLdcKTsfi+R2E88gaO8uk4EYO8uzxYYOpthOXNB58LQKEXYoKGu/7VEpXNWTQLW1PHLyLHQz6&#10;IIda6gGnADedfI3jRBpsOSw02NO2oep6+DEK9tHq+r39OploLN7Ou6L7xHIVKbV4mj/WIDzN/j/8&#10;195pBQn8Xgk3QGZ3AAAA//8DAFBLAQItABQABgAIAAAAIQDb4fbL7gAAAIUBAAATAAAAAAAAAAAA&#10;AAAAAAAAAABbQ29udGVudF9UeXBlc10ueG1sUEsBAi0AFAAGAAgAAAAhAFr0LFu/AAAAFQEAAAsA&#10;AAAAAAAAAAAAAAAAHwEAAF9yZWxzLy5yZWxzUEsBAi0AFAAGAAgAAAAhAJM0YpDEAAAA2gAAAA8A&#10;AAAAAAAAAAAAAAAABwIAAGRycy9kb3ducmV2LnhtbFBLBQYAAAAAAwADALcAAAD4AgAAAAA=&#10;" strokeweight=".24536mm"/>
                <w10:anchorlock/>
              </v:group>
            </w:pict>
          </mc:Fallback>
        </mc:AlternateContent>
      </w:r>
    </w:p>
    <w:p w14:paraId="1B79A355" w14:textId="77777777" w:rsidR="008E255A" w:rsidRDefault="00D3602C">
      <w:pPr>
        <w:pStyle w:val="Corpodetexto"/>
        <w:tabs>
          <w:tab w:val="left" w:pos="6601"/>
        </w:tabs>
        <w:spacing w:before="2"/>
        <w:ind w:left="1073"/>
      </w:pPr>
      <w:r>
        <w:t>Prefeito</w:t>
      </w:r>
      <w:r>
        <w:tab/>
        <w:t>Contratado</w:t>
      </w:r>
    </w:p>
    <w:p w14:paraId="247BC3FB" w14:textId="77777777" w:rsidR="008E255A" w:rsidRDefault="008E255A">
      <w:pPr>
        <w:pStyle w:val="Corpodetexto"/>
        <w:rPr>
          <w:sz w:val="24"/>
        </w:rPr>
      </w:pPr>
    </w:p>
    <w:p w14:paraId="7670248E" w14:textId="6B542AC9" w:rsidR="008E255A" w:rsidRDefault="008E255A">
      <w:pPr>
        <w:pStyle w:val="Corpodetexto"/>
        <w:spacing w:before="11"/>
        <w:rPr>
          <w:sz w:val="24"/>
        </w:rPr>
      </w:pPr>
    </w:p>
    <w:p w14:paraId="16FA59BB" w14:textId="1D512664" w:rsidR="00A86D03" w:rsidRDefault="00A86D03">
      <w:pPr>
        <w:pStyle w:val="Corpodetexto"/>
        <w:spacing w:before="11"/>
        <w:rPr>
          <w:sz w:val="24"/>
        </w:rPr>
      </w:pPr>
    </w:p>
    <w:p w14:paraId="4D3A7A6E" w14:textId="5777BF54" w:rsidR="00A86D03" w:rsidRDefault="00A86D03">
      <w:pPr>
        <w:pStyle w:val="Corpodetexto"/>
        <w:spacing w:before="11"/>
        <w:rPr>
          <w:sz w:val="24"/>
        </w:rPr>
      </w:pPr>
    </w:p>
    <w:p w14:paraId="27F3CC8A" w14:textId="4EFA8780" w:rsidR="00A86D03" w:rsidRDefault="00A86D03">
      <w:pPr>
        <w:pStyle w:val="Corpodetexto"/>
        <w:spacing w:before="11"/>
        <w:rPr>
          <w:sz w:val="24"/>
        </w:rPr>
      </w:pPr>
    </w:p>
    <w:p w14:paraId="7C2D0A45" w14:textId="77777777" w:rsidR="00A86D03" w:rsidRDefault="00A86D03">
      <w:pPr>
        <w:pStyle w:val="Corpodetexto"/>
        <w:spacing w:before="11"/>
        <w:rPr>
          <w:sz w:val="24"/>
        </w:rPr>
      </w:pPr>
    </w:p>
    <w:p w14:paraId="473745D6" w14:textId="77777777" w:rsidR="008E255A" w:rsidRDefault="00D3602C">
      <w:pPr>
        <w:pStyle w:val="Corpodetexto"/>
        <w:ind w:left="213"/>
      </w:pPr>
      <w:r>
        <w:t>Testemunhas:</w:t>
      </w:r>
    </w:p>
    <w:p w14:paraId="2E7EEC19" w14:textId="77777777" w:rsidR="008E255A" w:rsidRDefault="008E255A">
      <w:pPr>
        <w:pStyle w:val="Corpodetexto"/>
        <w:rPr>
          <w:sz w:val="24"/>
        </w:rPr>
      </w:pPr>
    </w:p>
    <w:p w14:paraId="56344E40" w14:textId="77777777" w:rsidR="008E255A" w:rsidRDefault="008E255A">
      <w:pPr>
        <w:pStyle w:val="Corpodetexto"/>
        <w:spacing w:before="1"/>
        <w:rPr>
          <w:sz w:val="25"/>
        </w:rPr>
      </w:pPr>
    </w:p>
    <w:p w14:paraId="2FAADEEB" w14:textId="77777777" w:rsidR="008E255A" w:rsidRDefault="00D3602C">
      <w:pPr>
        <w:pStyle w:val="Corpodetexto"/>
        <w:tabs>
          <w:tab w:val="left" w:pos="6339"/>
        </w:tabs>
        <w:spacing w:before="1"/>
        <w:ind w:left="213"/>
      </w:pPr>
      <w:r>
        <w:t>01)</w:t>
      </w:r>
      <w:r>
        <w:rPr>
          <w:u w:val="single"/>
        </w:rPr>
        <w:t xml:space="preserve"> </w:t>
      </w:r>
      <w:r>
        <w:rPr>
          <w:u w:val="single"/>
        </w:rPr>
        <w:tab/>
      </w:r>
    </w:p>
    <w:p w14:paraId="4936A5E7" w14:textId="77777777" w:rsidR="008E255A" w:rsidRDefault="008E255A">
      <w:pPr>
        <w:pStyle w:val="Corpodetexto"/>
        <w:rPr>
          <w:sz w:val="20"/>
        </w:rPr>
      </w:pPr>
    </w:p>
    <w:p w14:paraId="5087622A" w14:textId="77777777" w:rsidR="008E255A" w:rsidRDefault="008E255A">
      <w:pPr>
        <w:pStyle w:val="Corpodetexto"/>
        <w:rPr>
          <w:sz w:val="20"/>
        </w:rPr>
      </w:pPr>
    </w:p>
    <w:p w14:paraId="1306A0D2" w14:textId="77777777" w:rsidR="008E255A" w:rsidRDefault="008E255A">
      <w:pPr>
        <w:pStyle w:val="Corpodetexto"/>
        <w:spacing w:before="7"/>
        <w:rPr>
          <w:sz w:val="28"/>
        </w:rPr>
      </w:pPr>
    </w:p>
    <w:p w14:paraId="005445A0" w14:textId="77777777" w:rsidR="008E255A" w:rsidRDefault="00D3602C">
      <w:pPr>
        <w:pStyle w:val="Corpodetexto"/>
        <w:tabs>
          <w:tab w:val="left" w:pos="6339"/>
        </w:tabs>
        <w:spacing w:before="94"/>
        <w:ind w:left="213"/>
      </w:pPr>
      <w:r>
        <w:t>02)</w:t>
      </w:r>
      <w:r>
        <w:rPr>
          <w:u w:val="single"/>
        </w:rPr>
        <w:t xml:space="preserve"> </w:t>
      </w:r>
      <w:r>
        <w:rPr>
          <w:u w:val="single"/>
        </w:rPr>
        <w:tab/>
      </w:r>
    </w:p>
    <w:sectPr w:rsidR="008E255A">
      <w:pgSz w:w="11910" w:h="16840"/>
      <w:pgMar w:top="1860" w:right="860" w:bottom="1520" w:left="780" w:header="737" w:footer="13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D4D61" w14:textId="77777777" w:rsidR="001731DE" w:rsidRDefault="001731DE">
      <w:r>
        <w:separator/>
      </w:r>
    </w:p>
  </w:endnote>
  <w:endnote w:type="continuationSeparator" w:id="0">
    <w:p w14:paraId="0E39FDE8" w14:textId="77777777" w:rsidR="001731DE" w:rsidRDefault="0017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11CCB" w14:textId="22286AC9" w:rsidR="008E255A" w:rsidRDefault="00410004">
    <w:pPr>
      <w:pStyle w:val="Corpodetexto"/>
      <w:spacing w:line="14" w:lineRule="auto"/>
      <w:rPr>
        <w:sz w:val="20"/>
      </w:rPr>
    </w:pPr>
    <w:r>
      <w:rPr>
        <w:noProof/>
        <w:lang w:val="pt-BR" w:eastAsia="pt-BR"/>
      </w:rPr>
      <mc:AlternateContent>
        <mc:Choice Requires="wps">
          <w:drawing>
            <wp:anchor distT="0" distB="0" distL="114300" distR="114300" simplePos="0" relativeHeight="487309312" behindDoc="1" locked="0" layoutInCell="1" allowOverlap="1" wp14:anchorId="6F57FF05" wp14:editId="4A5B0DAC">
              <wp:simplePos x="0" y="0"/>
              <wp:positionH relativeFrom="page">
                <wp:posOffset>612775</wp:posOffset>
              </wp:positionH>
              <wp:positionV relativeFrom="page">
                <wp:posOffset>9666605</wp:posOffset>
              </wp:positionV>
              <wp:extent cx="6248400" cy="5651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48400" cy="56515"/>
                      </a:xfrm>
                      <a:custGeom>
                        <a:avLst/>
                        <a:gdLst>
                          <a:gd name="T0" fmla="+- 0 10804 965"/>
                          <a:gd name="T1" fmla="*/ T0 w 9840"/>
                          <a:gd name="T2" fmla="+- 0 15298 15223"/>
                          <a:gd name="T3" fmla="*/ 15298 h 89"/>
                          <a:gd name="T4" fmla="+- 0 965 965"/>
                          <a:gd name="T5" fmla="*/ T4 w 9840"/>
                          <a:gd name="T6" fmla="+- 0 15298 15223"/>
                          <a:gd name="T7" fmla="*/ 15298 h 89"/>
                          <a:gd name="T8" fmla="+- 0 965 965"/>
                          <a:gd name="T9" fmla="*/ T8 w 9840"/>
                          <a:gd name="T10" fmla="+- 0 15312 15223"/>
                          <a:gd name="T11" fmla="*/ 15312 h 89"/>
                          <a:gd name="T12" fmla="+- 0 10804 965"/>
                          <a:gd name="T13" fmla="*/ T12 w 9840"/>
                          <a:gd name="T14" fmla="+- 0 15312 15223"/>
                          <a:gd name="T15" fmla="*/ 15312 h 89"/>
                          <a:gd name="T16" fmla="+- 0 10804 965"/>
                          <a:gd name="T17" fmla="*/ T16 w 9840"/>
                          <a:gd name="T18" fmla="+- 0 15298 15223"/>
                          <a:gd name="T19" fmla="*/ 15298 h 89"/>
                          <a:gd name="T20" fmla="+- 0 10804 965"/>
                          <a:gd name="T21" fmla="*/ T20 w 9840"/>
                          <a:gd name="T22" fmla="+- 0 15223 15223"/>
                          <a:gd name="T23" fmla="*/ 15223 h 89"/>
                          <a:gd name="T24" fmla="+- 0 965 965"/>
                          <a:gd name="T25" fmla="*/ T24 w 9840"/>
                          <a:gd name="T26" fmla="+- 0 15223 15223"/>
                          <a:gd name="T27" fmla="*/ 15223 h 89"/>
                          <a:gd name="T28" fmla="+- 0 965 965"/>
                          <a:gd name="T29" fmla="*/ T28 w 9840"/>
                          <a:gd name="T30" fmla="+- 0 15283 15223"/>
                          <a:gd name="T31" fmla="*/ 15283 h 89"/>
                          <a:gd name="T32" fmla="+- 0 10804 965"/>
                          <a:gd name="T33" fmla="*/ T32 w 9840"/>
                          <a:gd name="T34" fmla="+- 0 15283 15223"/>
                          <a:gd name="T35" fmla="*/ 15283 h 89"/>
                          <a:gd name="T36" fmla="+- 0 10804 965"/>
                          <a:gd name="T37" fmla="*/ T36 w 9840"/>
                          <a:gd name="T38" fmla="+- 0 15223 15223"/>
                          <a:gd name="T39" fmla="*/ 15223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840" h="89">
                            <a:moveTo>
                              <a:pt x="9839" y="75"/>
                            </a:moveTo>
                            <a:lnTo>
                              <a:pt x="0" y="75"/>
                            </a:lnTo>
                            <a:lnTo>
                              <a:pt x="0" y="89"/>
                            </a:lnTo>
                            <a:lnTo>
                              <a:pt x="9839" y="89"/>
                            </a:lnTo>
                            <a:lnTo>
                              <a:pt x="9839" y="75"/>
                            </a:lnTo>
                            <a:close/>
                            <a:moveTo>
                              <a:pt x="9839" y="0"/>
                            </a:moveTo>
                            <a:lnTo>
                              <a:pt x="0" y="0"/>
                            </a:lnTo>
                            <a:lnTo>
                              <a:pt x="0" y="60"/>
                            </a:lnTo>
                            <a:lnTo>
                              <a:pt x="9839" y="60"/>
                            </a:lnTo>
                            <a:lnTo>
                              <a:pt x="9839" y="0"/>
                            </a:lnTo>
                            <a:close/>
                          </a:path>
                        </a:pathLst>
                      </a:custGeom>
                      <a:solidFill>
                        <a:srgbClr val="823A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40787" id="AutoShape 2" o:spid="_x0000_s1026" style="position:absolute;margin-left:48.25pt;margin-top:761.15pt;width:492pt;height:4.45pt;z-index:-1600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40,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iB3IwQAANsNAAAOAAAAZHJzL2Uyb0RvYy54bWysV9uO2zYQfS+QfyD4mCIribK9srHaYJEg&#10;RYG0DRDlA2hdLCGSqJLyZfv1maFEL62KXiPIi248Gp6ZM+QMH96fmpoccqkq0cY0uPMpydtUZFW7&#10;i+m35NO7iBLV8zbjtWjzmD7nir5/fPPbw7Hb5EyUos5yScBIqzbHLqZl33cbz1NpmTdc3Ykub2Gw&#10;ELLhPbzKnZdJfgTrTe0x3195RyGzToo0Vwq+fhwG6aO2XxR52v9TFCrvSR1T4Nbrq9TXLV69xwe+&#10;2UnelVU60uA/waLhVQuTnk195D0ne1n9z1RTpVIoUfR3qWg8URRVmmsfwJvAn3jzteRdrn2B4Kju&#10;HCb168ymfx++SFJlMQ0paXkDEj3te6FnJgzDc+zUBlBfuy8SHVTdZ5F+VzDgXYzgiwIM2R7/EhmY&#10;4WBGh+RUyAb/BGfJSUf++Rz5/NSTFD6u2CJa+CBQCmPL1TJY4tQe35if073q/8iFNsQPn1U/CJfB&#10;kw57NpJPwEbR1KDh7++ITwI/8hdkvdLmQJ0zLDCwtx5JfHIka5h/zIYziBnQYGvJ1hEJloyFUyDE&#10;bpgUrAEAYCWJ1lPUwqC0OSA1R2xpQEhs4SC2MqDXiN0b4FVisEatmDmIrQ0IiUUOYsEk/MswYPMh&#10;C2wFAo2bi1kw0cCppy1BApPOKxpcajDMOyspZKCtKfoxy28ihZOfrUQSrFz8LqUYcmmen62HO+fY&#10;RBAXP2bLkTDnipjIgYthXl9YJHb8EDcXP3YpiCP3mC1GwlzLgk3EuMLOlkPHd57dpRwudrYUCXOt&#10;jXAixZJFjtiFthjADnBzsQsnYri0DW0pktC1NsJLKYZ5dWymG1loy3GF30QOJz9bjCR0rY3wUgzN&#10;bD73QluQAWfiByVlZ4oGL00dSU/tWEjgiXDsXXxduzqhsGYlIAgUpkRv/GACUFh1HGCIDoLvMWyv&#10;goEqgmE7vAUdgJQaburjdSYBRFbDdS16lQtuAggfCtzr8NFRdpunbHQVsvsWVzFrkQwk203w0VXQ&#10;3oIPPozaSugGp32gpAT6wC3+wzcd7zElzCM5xlS3BaSMKZRz/N6IQ54IjegxM9YRJhvwvDc0XxB1&#10;ayNh9dswM2junTY3gIbWAbibQXMfQOc5b8WduRk7aS1Url1+YTuxrZshoPACMD/bTA3KjJm7jVld&#10;B529uRU3NWecAbIooF5zZyUxAazWUYm6yj5VdY0KKrnbfqglOXA4HEQsfPKfxty5gNV6rbcCfxtS&#10;C7/o7hcb3qFD3orsGZpfKYYTBpyI4KEU8j9KjnC6iKn6d89lTkn9Zwvt+zpYQLtJev2yWN5jmZb2&#10;yNYe4W0KpmLaU9ib8PFDPxxh9p2sdiXMFOjkbAX27kWFzbHmN7AaX+AEoWMznnbwiGK/a9TLmezx&#10;BwAAAP//AwBQSwMEFAAGAAgAAAAhAEPeNCTiAAAADQEAAA8AAABkcnMvZG93bnJldi54bWxMj8FO&#10;wzAMhu9IvENkJG4sWaeOrms6IcQkJE6MirFb1nhttcapmmwtb096Gkd//vX7c7YZTcuu2LvGkoT5&#10;TABDKq1uqJJQfG2fEmDOK9KqtYQSftHBJr+/y1Sq7UCfeN35ioUScqmSUHvfpZy7skaj3Mx2SGF3&#10;sr1RPox9xXWvhlBuWh4JseRGNRQu1KrD1xrL8+5iJLyvnvfFeVu2PvnYf/Oft8NQxAcpHx/GlzUw&#10;j6O/hWHSD+qQB6ejvZB2rJWwWsYhGXgcRQtgU0IkIrDjxBbzCHie8f9f5H8AAAD//wMAUEsBAi0A&#10;FAAGAAgAAAAhALaDOJL+AAAA4QEAABMAAAAAAAAAAAAAAAAAAAAAAFtDb250ZW50X1R5cGVzXS54&#10;bWxQSwECLQAUAAYACAAAACEAOP0h/9YAAACUAQAACwAAAAAAAAAAAAAAAAAvAQAAX3JlbHMvLnJl&#10;bHNQSwECLQAUAAYACAAAACEAG44gdyMEAADbDQAADgAAAAAAAAAAAAAAAAAuAgAAZHJzL2Uyb0Rv&#10;Yy54bWxQSwECLQAUAAYACAAAACEAQ940JOIAAAANAQAADwAAAAAAAAAAAAAAAAB9BgAAZHJzL2Rv&#10;d25yZXYueG1sUEsFBgAAAAAEAAQA8wAAAIwHAAAAAA==&#10;" path="m9839,75l,75,,89r9839,l9839,75xm9839,l,,,60r9839,l9839,xe" fillcolor="#823a0a" stroked="f">
              <v:path arrowok="t" o:connecttype="custom" o:connectlocs="6247765,9714230;0,9714230;0,9723120;6247765,9723120;6247765,9714230;6247765,9666605;0,9666605;0,9704705;6247765,9704705;6247765,9666605" o:connectangles="0,0,0,0,0,0,0,0,0,0"/>
              <w10:wrap anchorx="page" anchory="page"/>
            </v:shape>
          </w:pict>
        </mc:Fallback>
      </mc:AlternateContent>
    </w:r>
    <w:r>
      <w:rPr>
        <w:noProof/>
        <w:lang w:val="pt-BR" w:eastAsia="pt-BR"/>
      </w:rPr>
      <mc:AlternateContent>
        <mc:Choice Requires="wps">
          <w:drawing>
            <wp:anchor distT="0" distB="0" distL="114300" distR="114300" simplePos="0" relativeHeight="487309824" behindDoc="1" locked="0" layoutInCell="1" allowOverlap="1" wp14:anchorId="1DDF5A2E" wp14:editId="5FFD24B5">
              <wp:simplePos x="0" y="0"/>
              <wp:positionH relativeFrom="page">
                <wp:posOffset>895985</wp:posOffset>
              </wp:positionH>
              <wp:positionV relativeFrom="page">
                <wp:posOffset>9716135</wp:posOffset>
              </wp:positionV>
              <wp:extent cx="5721350" cy="887730"/>
              <wp:effectExtent l="0" t="0" r="12700" b="762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887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357D3" w14:textId="77777777" w:rsidR="008E255A" w:rsidRDefault="00D3602C">
                          <w:pPr>
                            <w:pStyle w:val="Corpodetexto"/>
                            <w:spacing w:before="13"/>
                            <w:ind w:left="7" w:right="7"/>
                            <w:jc w:val="center"/>
                          </w:pPr>
                          <w:r>
                            <w:rPr>
                              <w:rFonts w:ascii="Trebuchet MS" w:hAnsi="Trebuchet MS"/>
                            </w:rPr>
                            <w:t>Rua</w:t>
                          </w:r>
                          <w:r>
                            <w:rPr>
                              <w:rFonts w:ascii="Trebuchet MS" w:hAnsi="Trebuchet MS"/>
                              <w:spacing w:val="-50"/>
                            </w:rPr>
                            <w:t xml:space="preserve"> </w:t>
                          </w:r>
                          <w:r>
                            <w:rPr>
                              <w:rFonts w:ascii="Trebuchet MS" w:hAnsi="Trebuchet MS"/>
                            </w:rPr>
                            <w:t>Boa</w:t>
                          </w:r>
                          <w:r>
                            <w:rPr>
                              <w:rFonts w:ascii="Trebuchet MS" w:hAnsi="Trebuchet MS"/>
                              <w:spacing w:val="-51"/>
                            </w:rPr>
                            <w:t xml:space="preserve"> </w:t>
                          </w:r>
                          <w:r>
                            <w:rPr>
                              <w:rFonts w:ascii="Trebuchet MS" w:hAnsi="Trebuchet MS"/>
                            </w:rPr>
                            <w:t>Vista,</w:t>
                          </w:r>
                          <w:r>
                            <w:rPr>
                              <w:rFonts w:ascii="Trebuchet MS" w:hAnsi="Trebuchet MS"/>
                              <w:spacing w:val="-50"/>
                            </w:rPr>
                            <w:t xml:space="preserve"> </w:t>
                          </w:r>
                          <w:r>
                            <w:rPr>
                              <w:rFonts w:ascii="Trebuchet MS" w:hAnsi="Trebuchet MS"/>
                            </w:rPr>
                            <w:t>265</w:t>
                          </w:r>
                          <w:r>
                            <w:rPr>
                              <w:rFonts w:ascii="Trebuchet MS" w:hAnsi="Trebuchet MS"/>
                              <w:spacing w:val="-49"/>
                            </w:rPr>
                            <w:t xml:space="preserve"> </w:t>
                          </w:r>
                          <w:r>
                            <w:rPr>
                              <w:rFonts w:ascii="Trebuchet MS" w:hAnsi="Trebuchet MS"/>
                            </w:rPr>
                            <w:t>-</w:t>
                          </w:r>
                          <w:r>
                            <w:rPr>
                              <w:rFonts w:ascii="Trebuchet MS" w:hAnsi="Trebuchet MS"/>
                              <w:spacing w:val="-50"/>
                            </w:rPr>
                            <w:t xml:space="preserve"> </w:t>
                          </w:r>
                          <w:r>
                            <w:rPr>
                              <w:rFonts w:ascii="Trebuchet MS" w:hAnsi="Trebuchet MS"/>
                            </w:rPr>
                            <w:t>CEP:</w:t>
                          </w:r>
                          <w:r>
                            <w:rPr>
                              <w:rFonts w:ascii="Trebuchet MS" w:hAnsi="Trebuchet MS"/>
                              <w:spacing w:val="-50"/>
                            </w:rPr>
                            <w:t xml:space="preserve"> </w:t>
                          </w:r>
                          <w:r>
                            <w:rPr>
                              <w:rFonts w:ascii="Trebuchet MS" w:hAnsi="Trebuchet MS"/>
                            </w:rPr>
                            <w:t>97950-000</w:t>
                          </w:r>
                          <w:r>
                            <w:rPr>
                              <w:rFonts w:ascii="Trebuchet MS" w:hAnsi="Trebuchet MS"/>
                              <w:spacing w:val="-49"/>
                            </w:rPr>
                            <w:t xml:space="preserve"> </w:t>
                          </w:r>
                          <w:r>
                            <w:rPr>
                              <w:rFonts w:ascii="Trebuchet MS" w:hAnsi="Trebuchet MS"/>
                              <w:w w:val="105"/>
                            </w:rPr>
                            <w:t>–</w:t>
                          </w:r>
                          <w:r>
                            <w:rPr>
                              <w:rFonts w:ascii="Trebuchet MS" w:hAnsi="Trebuchet MS"/>
                              <w:spacing w:val="-54"/>
                              <w:w w:val="105"/>
                            </w:rPr>
                            <w:t xml:space="preserve"> </w:t>
                          </w:r>
                          <w:r>
                            <w:rPr>
                              <w:rFonts w:ascii="Trebuchet MS" w:hAnsi="Trebuchet MS"/>
                            </w:rPr>
                            <w:t>Fone</w:t>
                          </w:r>
                          <w:r>
                            <w:rPr>
                              <w:rFonts w:ascii="Trebuchet MS" w:hAnsi="Trebuchet MS"/>
                              <w:spacing w:val="-50"/>
                            </w:rPr>
                            <w:t xml:space="preserve"> </w:t>
                          </w:r>
                          <w:r>
                            <w:rPr>
                              <w:rFonts w:ascii="Trebuchet MS" w:hAnsi="Trebuchet MS"/>
                            </w:rPr>
                            <w:t>(55)</w:t>
                          </w:r>
                          <w:r>
                            <w:rPr>
                              <w:rFonts w:ascii="Trebuchet MS" w:hAnsi="Trebuchet MS"/>
                              <w:spacing w:val="-50"/>
                            </w:rPr>
                            <w:t xml:space="preserve"> </w:t>
                          </w:r>
                          <w:r>
                            <w:rPr>
                              <w:rFonts w:ascii="Trebuchet MS" w:hAnsi="Trebuchet MS"/>
                            </w:rPr>
                            <w:t>3353-1200</w:t>
                          </w:r>
                          <w:r>
                            <w:rPr>
                              <w:rFonts w:ascii="Trebuchet MS" w:hAnsi="Trebuchet MS"/>
                              <w:spacing w:val="-50"/>
                            </w:rPr>
                            <w:t xml:space="preserve"> </w:t>
                          </w:r>
                          <w:r>
                            <w:rPr>
                              <w:rFonts w:ascii="Trebuchet MS" w:hAnsi="Trebuchet MS"/>
                              <w:w w:val="105"/>
                            </w:rPr>
                            <w:t>–</w:t>
                          </w:r>
                          <w:r>
                            <w:rPr>
                              <w:rFonts w:ascii="Trebuchet MS" w:hAnsi="Trebuchet MS"/>
                              <w:spacing w:val="-52"/>
                              <w:w w:val="105"/>
                            </w:rPr>
                            <w:t xml:space="preserve"> </w:t>
                          </w:r>
                          <w:r>
                            <w:rPr>
                              <w:rFonts w:ascii="Trebuchet MS" w:hAnsi="Trebuchet MS"/>
                            </w:rPr>
                            <w:t>E-mail:</w:t>
                          </w:r>
                          <w:r>
                            <w:rPr>
                              <w:rFonts w:ascii="Trebuchet MS" w:hAnsi="Trebuchet MS"/>
                              <w:spacing w:val="-50"/>
                            </w:rPr>
                            <w:t xml:space="preserve"> </w:t>
                          </w:r>
                          <w:hyperlink r:id="rId1">
                            <w:r>
                              <w:rPr>
                                <w:color w:val="0000FF"/>
                                <w:u w:val="single" w:color="0000FF"/>
                              </w:rPr>
                              <w:t>prefeitura.gdm@hotmail.com</w:t>
                            </w:r>
                          </w:hyperlink>
                        </w:p>
                        <w:p w14:paraId="5B9D0D92" w14:textId="77777777" w:rsidR="008E255A" w:rsidRDefault="001731DE">
                          <w:pPr>
                            <w:pStyle w:val="Corpodetexto"/>
                            <w:spacing w:before="13"/>
                            <w:ind w:left="7" w:right="69"/>
                            <w:jc w:val="center"/>
                            <w:rPr>
                              <w:rFonts w:ascii="Trebuchet MS"/>
                            </w:rPr>
                          </w:pPr>
                          <w:hyperlink r:id="rId2">
                            <w:r w:rsidR="00D3602C">
                              <w:rPr>
                                <w:rFonts w:ascii="Trebuchet MS"/>
                              </w:rPr>
                              <w:t>www.guaranidasmissoes.rs.gov.br</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F5A2E" id="_x0000_t202" coordsize="21600,21600" o:spt="202" path="m,l,21600r21600,l21600,xe">
              <v:stroke joinstyle="miter"/>
              <v:path gradientshapeok="t" o:connecttype="rect"/>
            </v:shapetype>
            <v:shape id="Text Box 1" o:spid="_x0000_s1026" type="#_x0000_t202" style="position:absolute;margin-left:70.55pt;margin-top:765.05pt;width:450.5pt;height:69.9pt;z-index:-1600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EIVrgIAAKkFAAAOAAAAZHJzL2Uyb0RvYy54bWysVG1vmzAQ/j5p/8Hyd8pLSAIopGpDmCZ1&#10;L1K7H+CACdbAZrYT6Kb9951NSZNWk6ZtfLDO9vm5e+4ebnU9tA06UqmY4Cn2rzyMKC9Eyfg+xV8e&#10;cifCSGnCS9IITlP8SBW+Xr99s+q7hAaiFk1JJQIQrpK+S3GtdZe4ripq2hJ1JTrK4bISsiUatnLv&#10;lpL0gN42buB5C7cXsuykKKhScJqNl3ht8auKFvpTVSmqUZNiyE3bVdp1Z1Z3vSLJXpKuZsVTGuQv&#10;smgJ4xD0BJURTdBBsldQLSukUKLSV4VoXVFVrKCWA7DxvRds7mvSUcsFiqO6U5nU/4MtPh4/S8TK&#10;FAcYcdJCix7ooNGtGJBvqtN3KgGn+w7c9ADH0GXLVHV3oviqEBebmvA9vZFS9DUlJWRnX7pnT0cc&#10;ZUB2/QdRQhhy0MICDZVsTemgGAjQoUuPp86YVAo4nC8DfzaHqwLuomi5nNnWuSSZXndS6XdUtMgY&#10;KZbQeYtOjndKAw9wnVxMMC5y1jS2+w2/OADH8QRiw1NzZ7KwzfwRe/E22kahEwaLrRN6Webc5JvQ&#10;WeT+cp7Nss0m83+auH6Y1KwsKTdhJmH54Z817knioyRO0lKiYaWBMykpud9tGomOBISd2890C5I/&#10;c3Mv07DXwOUFJT8IvdsgdvJFtHTCPJw78dKLHM+Pb+OFF8Zhll9SumOc/jsl1Kc4ngfzUUy/5ebZ&#10;7zU3krRMw+hoWAuKODmRxEhwy0vbWk1YM9pnpTDpP5cCKjY12grWaHRUqx52A6AYFe9E+QjSlQKU&#10;BSKEeQdGLeR3jHqYHSlW3w5EUoya9xzkbwbNZMjJ2E0G4QU8TbHGaDQ3ehxIh06yfQ3I4w/GxQ38&#10;IhWz6n3OAlI3G5gHlsTT7DID53xvvZ4n7PoXAAAA//8DAFBLAwQUAAYACAAAACEA1thm7uAAAAAO&#10;AQAADwAAAGRycy9kb3ducmV2LnhtbEyPwU7DMBBE70j8g7VI3KidUiKSxqkqBCckRBoOPTqxm1iN&#10;1yF22/D3bE9we6Mdzc4Um9kN7GymYD1KSBYCmMHWa4udhK/67eEZWIgKtRo8Ggk/JsCmvL0pVK79&#10;BStz3sWOUQiGXEnoYxxzzkPbG6fCwo8G6Xbwk1OR5NRxPakLhbuBL4VIuVMW6UOvRvPSm/a4OzkJ&#10;2z1Wr/b7o/msDpWt60zge3qU8v5u3q6BRTPHPzNc61N1KKlT40+oAxtIr5KErARPj4LoahGrJVFD&#10;lKZZBrws+P8Z5S8AAAD//wMAUEsBAi0AFAAGAAgAAAAhALaDOJL+AAAA4QEAABMAAAAAAAAAAAAA&#10;AAAAAAAAAFtDb250ZW50X1R5cGVzXS54bWxQSwECLQAUAAYACAAAACEAOP0h/9YAAACUAQAACwAA&#10;AAAAAAAAAAAAAAAvAQAAX3JlbHMvLnJlbHNQSwECLQAUAAYACAAAACEALEhCFa4CAACpBQAADgAA&#10;AAAAAAAAAAAAAAAuAgAAZHJzL2Uyb0RvYy54bWxQSwECLQAUAAYACAAAACEA1thm7uAAAAAOAQAA&#10;DwAAAAAAAAAAAAAAAAAIBQAAZHJzL2Rvd25yZXYueG1sUEsFBgAAAAAEAAQA8wAAABUGAAAAAA==&#10;" filled="f" stroked="f">
              <v:textbox inset="0,0,0,0">
                <w:txbxContent>
                  <w:p w14:paraId="1C9357D3" w14:textId="77777777" w:rsidR="008E255A" w:rsidRDefault="00D3602C">
                    <w:pPr>
                      <w:pStyle w:val="Corpodetexto"/>
                      <w:spacing w:before="13"/>
                      <w:ind w:left="7" w:right="7"/>
                      <w:jc w:val="center"/>
                    </w:pPr>
                    <w:r>
                      <w:rPr>
                        <w:rFonts w:ascii="Trebuchet MS" w:hAnsi="Trebuchet MS"/>
                      </w:rPr>
                      <w:t>Rua</w:t>
                    </w:r>
                    <w:r>
                      <w:rPr>
                        <w:rFonts w:ascii="Trebuchet MS" w:hAnsi="Trebuchet MS"/>
                        <w:spacing w:val="-50"/>
                      </w:rPr>
                      <w:t xml:space="preserve"> </w:t>
                    </w:r>
                    <w:r>
                      <w:rPr>
                        <w:rFonts w:ascii="Trebuchet MS" w:hAnsi="Trebuchet MS"/>
                      </w:rPr>
                      <w:t>Boa</w:t>
                    </w:r>
                    <w:r>
                      <w:rPr>
                        <w:rFonts w:ascii="Trebuchet MS" w:hAnsi="Trebuchet MS"/>
                        <w:spacing w:val="-51"/>
                      </w:rPr>
                      <w:t xml:space="preserve"> </w:t>
                    </w:r>
                    <w:r>
                      <w:rPr>
                        <w:rFonts w:ascii="Trebuchet MS" w:hAnsi="Trebuchet MS"/>
                      </w:rPr>
                      <w:t>Vista,</w:t>
                    </w:r>
                    <w:r>
                      <w:rPr>
                        <w:rFonts w:ascii="Trebuchet MS" w:hAnsi="Trebuchet MS"/>
                        <w:spacing w:val="-50"/>
                      </w:rPr>
                      <w:t xml:space="preserve"> </w:t>
                    </w:r>
                    <w:r>
                      <w:rPr>
                        <w:rFonts w:ascii="Trebuchet MS" w:hAnsi="Trebuchet MS"/>
                      </w:rPr>
                      <w:t>265</w:t>
                    </w:r>
                    <w:r>
                      <w:rPr>
                        <w:rFonts w:ascii="Trebuchet MS" w:hAnsi="Trebuchet MS"/>
                        <w:spacing w:val="-49"/>
                      </w:rPr>
                      <w:t xml:space="preserve"> </w:t>
                    </w:r>
                    <w:r>
                      <w:rPr>
                        <w:rFonts w:ascii="Trebuchet MS" w:hAnsi="Trebuchet MS"/>
                      </w:rPr>
                      <w:t>-</w:t>
                    </w:r>
                    <w:r>
                      <w:rPr>
                        <w:rFonts w:ascii="Trebuchet MS" w:hAnsi="Trebuchet MS"/>
                        <w:spacing w:val="-50"/>
                      </w:rPr>
                      <w:t xml:space="preserve"> </w:t>
                    </w:r>
                    <w:r>
                      <w:rPr>
                        <w:rFonts w:ascii="Trebuchet MS" w:hAnsi="Trebuchet MS"/>
                      </w:rPr>
                      <w:t>CEP:</w:t>
                    </w:r>
                    <w:r>
                      <w:rPr>
                        <w:rFonts w:ascii="Trebuchet MS" w:hAnsi="Trebuchet MS"/>
                        <w:spacing w:val="-50"/>
                      </w:rPr>
                      <w:t xml:space="preserve"> </w:t>
                    </w:r>
                    <w:r>
                      <w:rPr>
                        <w:rFonts w:ascii="Trebuchet MS" w:hAnsi="Trebuchet MS"/>
                      </w:rPr>
                      <w:t>97950-000</w:t>
                    </w:r>
                    <w:r>
                      <w:rPr>
                        <w:rFonts w:ascii="Trebuchet MS" w:hAnsi="Trebuchet MS"/>
                        <w:spacing w:val="-49"/>
                      </w:rPr>
                      <w:t xml:space="preserve"> </w:t>
                    </w:r>
                    <w:r>
                      <w:rPr>
                        <w:rFonts w:ascii="Trebuchet MS" w:hAnsi="Trebuchet MS"/>
                        <w:w w:val="105"/>
                      </w:rPr>
                      <w:t>–</w:t>
                    </w:r>
                    <w:r>
                      <w:rPr>
                        <w:rFonts w:ascii="Trebuchet MS" w:hAnsi="Trebuchet MS"/>
                        <w:spacing w:val="-54"/>
                        <w:w w:val="105"/>
                      </w:rPr>
                      <w:t xml:space="preserve"> </w:t>
                    </w:r>
                    <w:r>
                      <w:rPr>
                        <w:rFonts w:ascii="Trebuchet MS" w:hAnsi="Trebuchet MS"/>
                      </w:rPr>
                      <w:t>Fone</w:t>
                    </w:r>
                    <w:r>
                      <w:rPr>
                        <w:rFonts w:ascii="Trebuchet MS" w:hAnsi="Trebuchet MS"/>
                        <w:spacing w:val="-50"/>
                      </w:rPr>
                      <w:t xml:space="preserve"> </w:t>
                    </w:r>
                    <w:r>
                      <w:rPr>
                        <w:rFonts w:ascii="Trebuchet MS" w:hAnsi="Trebuchet MS"/>
                      </w:rPr>
                      <w:t>(55)</w:t>
                    </w:r>
                    <w:r>
                      <w:rPr>
                        <w:rFonts w:ascii="Trebuchet MS" w:hAnsi="Trebuchet MS"/>
                        <w:spacing w:val="-50"/>
                      </w:rPr>
                      <w:t xml:space="preserve"> </w:t>
                    </w:r>
                    <w:r>
                      <w:rPr>
                        <w:rFonts w:ascii="Trebuchet MS" w:hAnsi="Trebuchet MS"/>
                      </w:rPr>
                      <w:t>3353-1200</w:t>
                    </w:r>
                    <w:r>
                      <w:rPr>
                        <w:rFonts w:ascii="Trebuchet MS" w:hAnsi="Trebuchet MS"/>
                        <w:spacing w:val="-50"/>
                      </w:rPr>
                      <w:t xml:space="preserve"> </w:t>
                    </w:r>
                    <w:r>
                      <w:rPr>
                        <w:rFonts w:ascii="Trebuchet MS" w:hAnsi="Trebuchet MS"/>
                        <w:w w:val="105"/>
                      </w:rPr>
                      <w:t>–</w:t>
                    </w:r>
                    <w:r>
                      <w:rPr>
                        <w:rFonts w:ascii="Trebuchet MS" w:hAnsi="Trebuchet MS"/>
                        <w:spacing w:val="-52"/>
                        <w:w w:val="105"/>
                      </w:rPr>
                      <w:t xml:space="preserve"> </w:t>
                    </w:r>
                    <w:r>
                      <w:rPr>
                        <w:rFonts w:ascii="Trebuchet MS" w:hAnsi="Trebuchet MS"/>
                      </w:rPr>
                      <w:t>E-mail:</w:t>
                    </w:r>
                    <w:r>
                      <w:rPr>
                        <w:rFonts w:ascii="Trebuchet MS" w:hAnsi="Trebuchet MS"/>
                        <w:spacing w:val="-50"/>
                      </w:rPr>
                      <w:t xml:space="preserve"> </w:t>
                    </w:r>
                    <w:hyperlink r:id="rId3">
                      <w:r>
                        <w:rPr>
                          <w:color w:val="0000FF"/>
                          <w:u w:val="single" w:color="0000FF"/>
                        </w:rPr>
                        <w:t>prefeitura.gdm@hotmail.com</w:t>
                      </w:r>
                    </w:hyperlink>
                  </w:p>
                  <w:p w14:paraId="5B9D0D92" w14:textId="77777777" w:rsidR="008E255A" w:rsidRDefault="00170056">
                    <w:pPr>
                      <w:pStyle w:val="Corpodetexto"/>
                      <w:spacing w:before="13"/>
                      <w:ind w:left="7" w:right="69"/>
                      <w:jc w:val="center"/>
                      <w:rPr>
                        <w:rFonts w:ascii="Trebuchet MS"/>
                      </w:rPr>
                    </w:pPr>
                    <w:hyperlink r:id="rId4">
                      <w:r w:rsidR="00D3602C">
                        <w:rPr>
                          <w:rFonts w:ascii="Trebuchet MS"/>
                        </w:rPr>
                        <w:t>www.guaranidasmissoes.rs.gov.br</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E06FC" w14:textId="77777777" w:rsidR="001731DE" w:rsidRDefault="001731DE">
      <w:r>
        <w:separator/>
      </w:r>
    </w:p>
  </w:footnote>
  <w:footnote w:type="continuationSeparator" w:id="0">
    <w:p w14:paraId="79A2BA8D" w14:textId="77777777" w:rsidR="001731DE" w:rsidRDefault="00173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DFEB" w14:textId="77777777" w:rsidR="008E255A" w:rsidRDefault="00D3602C">
    <w:pPr>
      <w:pStyle w:val="Corpodetexto"/>
      <w:spacing w:line="14" w:lineRule="auto"/>
      <w:rPr>
        <w:sz w:val="20"/>
      </w:rPr>
    </w:pPr>
    <w:r>
      <w:rPr>
        <w:noProof/>
        <w:lang w:val="pt-BR" w:eastAsia="pt-BR"/>
      </w:rPr>
      <w:drawing>
        <wp:anchor distT="0" distB="0" distL="0" distR="0" simplePos="0" relativeHeight="487308800" behindDoc="1" locked="0" layoutInCell="1" allowOverlap="1" wp14:anchorId="649B6E0C" wp14:editId="39D9B094">
          <wp:simplePos x="0" y="0"/>
          <wp:positionH relativeFrom="page">
            <wp:posOffset>631190</wp:posOffset>
          </wp:positionH>
          <wp:positionV relativeFrom="page">
            <wp:posOffset>467994</wp:posOffset>
          </wp:positionV>
          <wp:extent cx="6388100" cy="714375"/>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6388100" cy="7143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6B76"/>
    <w:multiLevelType w:val="hybridMultilevel"/>
    <w:tmpl w:val="97B6A21C"/>
    <w:lvl w:ilvl="0" w:tplc="88F48590">
      <w:start w:val="1"/>
      <w:numFmt w:val="lowerLetter"/>
      <w:lvlText w:val="%1)"/>
      <w:lvlJc w:val="left"/>
      <w:pPr>
        <w:ind w:left="213" w:hanging="320"/>
      </w:pPr>
      <w:rPr>
        <w:rFonts w:ascii="Arial" w:eastAsia="Arial" w:hAnsi="Arial" w:cs="Arial" w:hint="default"/>
        <w:b/>
        <w:bCs/>
        <w:w w:val="100"/>
        <w:sz w:val="22"/>
        <w:szCs w:val="22"/>
        <w:lang w:val="pt-PT" w:eastAsia="en-US" w:bidi="ar-SA"/>
      </w:rPr>
    </w:lvl>
    <w:lvl w:ilvl="1" w:tplc="518250F6">
      <w:numFmt w:val="bullet"/>
      <w:lvlText w:val="•"/>
      <w:lvlJc w:val="left"/>
      <w:pPr>
        <w:ind w:left="1224" w:hanging="320"/>
      </w:pPr>
      <w:rPr>
        <w:rFonts w:hint="default"/>
        <w:lang w:val="pt-PT" w:eastAsia="en-US" w:bidi="ar-SA"/>
      </w:rPr>
    </w:lvl>
    <w:lvl w:ilvl="2" w:tplc="4E3814EC">
      <w:numFmt w:val="bullet"/>
      <w:lvlText w:val="•"/>
      <w:lvlJc w:val="left"/>
      <w:pPr>
        <w:ind w:left="2229" w:hanging="320"/>
      </w:pPr>
      <w:rPr>
        <w:rFonts w:hint="default"/>
        <w:lang w:val="pt-PT" w:eastAsia="en-US" w:bidi="ar-SA"/>
      </w:rPr>
    </w:lvl>
    <w:lvl w:ilvl="3" w:tplc="12FA5290">
      <w:numFmt w:val="bullet"/>
      <w:lvlText w:val="•"/>
      <w:lvlJc w:val="left"/>
      <w:pPr>
        <w:ind w:left="3233" w:hanging="320"/>
      </w:pPr>
      <w:rPr>
        <w:rFonts w:hint="default"/>
        <w:lang w:val="pt-PT" w:eastAsia="en-US" w:bidi="ar-SA"/>
      </w:rPr>
    </w:lvl>
    <w:lvl w:ilvl="4" w:tplc="C104628A">
      <w:numFmt w:val="bullet"/>
      <w:lvlText w:val="•"/>
      <w:lvlJc w:val="left"/>
      <w:pPr>
        <w:ind w:left="4238" w:hanging="320"/>
      </w:pPr>
      <w:rPr>
        <w:rFonts w:hint="default"/>
        <w:lang w:val="pt-PT" w:eastAsia="en-US" w:bidi="ar-SA"/>
      </w:rPr>
    </w:lvl>
    <w:lvl w:ilvl="5" w:tplc="E7D20CF4">
      <w:numFmt w:val="bullet"/>
      <w:lvlText w:val="•"/>
      <w:lvlJc w:val="left"/>
      <w:pPr>
        <w:ind w:left="5243" w:hanging="320"/>
      </w:pPr>
      <w:rPr>
        <w:rFonts w:hint="default"/>
        <w:lang w:val="pt-PT" w:eastAsia="en-US" w:bidi="ar-SA"/>
      </w:rPr>
    </w:lvl>
    <w:lvl w:ilvl="6" w:tplc="27763CCA">
      <w:numFmt w:val="bullet"/>
      <w:lvlText w:val="•"/>
      <w:lvlJc w:val="left"/>
      <w:pPr>
        <w:ind w:left="6247" w:hanging="320"/>
      </w:pPr>
      <w:rPr>
        <w:rFonts w:hint="default"/>
        <w:lang w:val="pt-PT" w:eastAsia="en-US" w:bidi="ar-SA"/>
      </w:rPr>
    </w:lvl>
    <w:lvl w:ilvl="7" w:tplc="75C695C4">
      <w:numFmt w:val="bullet"/>
      <w:lvlText w:val="•"/>
      <w:lvlJc w:val="left"/>
      <w:pPr>
        <w:ind w:left="7252" w:hanging="320"/>
      </w:pPr>
      <w:rPr>
        <w:rFonts w:hint="default"/>
        <w:lang w:val="pt-PT" w:eastAsia="en-US" w:bidi="ar-SA"/>
      </w:rPr>
    </w:lvl>
    <w:lvl w:ilvl="8" w:tplc="124EAE2A">
      <w:numFmt w:val="bullet"/>
      <w:lvlText w:val="•"/>
      <w:lvlJc w:val="left"/>
      <w:pPr>
        <w:ind w:left="8257" w:hanging="320"/>
      </w:pPr>
      <w:rPr>
        <w:rFonts w:hint="default"/>
        <w:lang w:val="pt-PT" w:eastAsia="en-US" w:bidi="ar-SA"/>
      </w:rPr>
    </w:lvl>
  </w:abstractNum>
  <w:abstractNum w:abstractNumId="1" w15:restartNumberingAfterBreak="0">
    <w:nsid w:val="041E1405"/>
    <w:multiLevelType w:val="multilevel"/>
    <w:tmpl w:val="84AA0636"/>
    <w:lvl w:ilvl="0">
      <w:start w:val="4"/>
      <w:numFmt w:val="decimal"/>
      <w:lvlText w:val="%1"/>
      <w:lvlJc w:val="left"/>
      <w:pPr>
        <w:ind w:left="213" w:hanging="464"/>
      </w:pPr>
      <w:rPr>
        <w:rFonts w:hint="default"/>
        <w:lang w:val="pt-PT" w:eastAsia="en-US" w:bidi="ar-SA"/>
      </w:rPr>
    </w:lvl>
    <w:lvl w:ilvl="1">
      <w:start w:val="1"/>
      <w:numFmt w:val="decimal"/>
      <w:lvlText w:val="%1.%2."/>
      <w:lvlJc w:val="left"/>
      <w:pPr>
        <w:ind w:left="213" w:hanging="464"/>
      </w:pPr>
      <w:rPr>
        <w:rFonts w:ascii="Arial" w:eastAsia="Arial" w:hAnsi="Arial" w:cs="Arial" w:hint="default"/>
        <w:b/>
        <w:bCs/>
        <w:spacing w:val="-1"/>
        <w:w w:val="100"/>
        <w:sz w:val="22"/>
        <w:szCs w:val="22"/>
        <w:lang w:val="pt-PT" w:eastAsia="en-US" w:bidi="ar-SA"/>
      </w:rPr>
    </w:lvl>
    <w:lvl w:ilvl="2">
      <w:numFmt w:val="bullet"/>
      <w:lvlText w:val="•"/>
      <w:lvlJc w:val="left"/>
      <w:pPr>
        <w:ind w:left="2229" w:hanging="464"/>
      </w:pPr>
      <w:rPr>
        <w:rFonts w:hint="default"/>
        <w:lang w:val="pt-PT" w:eastAsia="en-US" w:bidi="ar-SA"/>
      </w:rPr>
    </w:lvl>
    <w:lvl w:ilvl="3">
      <w:numFmt w:val="bullet"/>
      <w:lvlText w:val="•"/>
      <w:lvlJc w:val="left"/>
      <w:pPr>
        <w:ind w:left="3233" w:hanging="464"/>
      </w:pPr>
      <w:rPr>
        <w:rFonts w:hint="default"/>
        <w:lang w:val="pt-PT" w:eastAsia="en-US" w:bidi="ar-SA"/>
      </w:rPr>
    </w:lvl>
    <w:lvl w:ilvl="4">
      <w:numFmt w:val="bullet"/>
      <w:lvlText w:val="•"/>
      <w:lvlJc w:val="left"/>
      <w:pPr>
        <w:ind w:left="4238" w:hanging="464"/>
      </w:pPr>
      <w:rPr>
        <w:rFonts w:hint="default"/>
        <w:lang w:val="pt-PT" w:eastAsia="en-US" w:bidi="ar-SA"/>
      </w:rPr>
    </w:lvl>
    <w:lvl w:ilvl="5">
      <w:numFmt w:val="bullet"/>
      <w:lvlText w:val="•"/>
      <w:lvlJc w:val="left"/>
      <w:pPr>
        <w:ind w:left="5243" w:hanging="464"/>
      </w:pPr>
      <w:rPr>
        <w:rFonts w:hint="default"/>
        <w:lang w:val="pt-PT" w:eastAsia="en-US" w:bidi="ar-SA"/>
      </w:rPr>
    </w:lvl>
    <w:lvl w:ilvl="6">
      <w:numFmt w:val="bullet"/>
      <w:lvlText w:val="•"/>
      <w:lvlJc w:val="left"/>
      <w:pPr>
        <w:ind w:left="6247" w:hanging="464"/>
      </w:pPr>
      <w:rPr>
        <w:rFonts w:hint="default"/>
        <w:lang w:val="pt-PT" w:eastAsia="en-US" w:bidi="ar-SA"/>
      </w:rPr>
    </w:lvl>
    <w:lvl w:ilvl="7">
      <w:numFmt w:val="bullet"/>
      <w:lvlText w:val="•"/>
      <w:lvlJc w:val="left"/>
      <w:pPr>
        <w:ind w:left="7252" w:hanging="464"/>
      </w:pPr>
      <w:rPr>
        <w:rFonts w:hint="default"/>
        <w:lang w:val="pt-PT" w:eastAsia="en-US" w:bidi="ar-SA"/>
      </w:rPr>
    </w:lvl>
    <w:lvl w:ilvl="8">
      <w:numFmt w:val="bullet"/>
      <w:lvlText w:val="•"/>
      <w:lvlJc w:val="left"/>
      <w:pPr>
        <w:ind w:left="8257" w:hanging="464"/>
      </w:pPr>
      <w:rPr>
        <w:rFonts w:hint="default"/>
        <w:lang w:val="pt-PT" w:eastAsia="en-US" w:bidi="ar-SA"/>
      </w:rPr>
    </w:lvl>
  </w:abstractNum>
  <w:abstractNum w:abstractNumId="2" w15:restartNumberingAfterBreak="0">
    <w:nsid w:val="04986FD7"/>
    <w:multiLevelType w:val="multilevel"/>
    <w:tmpl w:val="CA1AF406"/>
    <w:lvl w:ilvl="0">
      <w:start w:val="2"/>
      <w:numFmt w:val="decimal"/>
      <w:lvlText w:val="%1"/>
      <w:lvlJc w:val="left"/>
      <w:pPr>
        <w:ind w:left="213" w:hanging="443"/>
      </w:pPr>
      <w:rPr>
        <w:rFonts w:hint="default"/>
        <w:lang w:val="pt-PT" w:eastAsia="en-US" w:bidi="ar-SA"/>
      </w:rPr>
    </w:lvl>
    <w:lvl w:ilvl="1">
      <w:start w:val="1"/>
      <w:numFmt w:val="decimal"/>
      <w:lvlText w:val="%1.%2."/>
      <w:lvlJc w:val="left"/>
      <w:pPr>
        <w:ind w:left="213" w:hanging="443"/>
      </w:pPr>
      <w:rPr>
        <w:rFonts w:ascii="Arial" w:eastAsia="Arial" w:hAnsi="Arial" w:cs="Arial" w:hint="default"/>
        <w:b/>
        <w:bCs/>
        <w:spacing w:val="-1"/>
        <w:w w:val="100"/>
        <w:sz w:val="22"/>
        <w:szCs w:val="22"/>
        <w:lang w:val="pt-PT" w:eastAsia="en-US" w:bidi="ar-SA"/>
      </w:rPr>
    </w:lvl>
    <w:lvl w:ilvl="2">
      <w:start w:val="1"/>
      <w:numFmt w:val="decimal"/>
      <w:lvlText w:val="%1.%2.%3."/>
      <w:lvlJc w:val="left"/>
      <w:pPr>
        <w:ind w:left="213" w:hanging="651"/>
      </w:pPr>
      <w:rPr>
        <w:rFonts w:ascii="Arial" w:eastAsia="Arial" w:hAnsi="Arial" w:cs="Arial" w:hint="default"/>
        <w:b/>
        <w:bCs/>
        <w:spacing w:val="-3"/>
        <w:w w:val="100"/>
        <w:sz w:val="22"/>
        <w:szCs w:val="22"/>
        <w:lang w:val="pt-PT" w:eastAsia="en-US" w:bidi="ar-SA"/>
      </w:rPr>
    </w:lvl>
    <w:lvl w:ilvl="3">
      <w:numFmt w:val="bullet"/>
      <w:lvlText w:val="•"/>
      <w:lvlJc w:val="left"/>
      <w:pPr>
        <w:ind w:left="3233" w:hanging="651"/>
      </w:pPr>
      <w:rPr>
        <w:rFonts w:hint="default"/>
        <w:lang w:val="pt-PT" w:eastAsia="en-US" w:bidi="ar-SA"/>
      </w:rPr>
    </w:lvl>
    <w:lvl w:ilvl="4">
      <w:numFmt w:val="bullet"/>
      <w:lvlText w:val="•"/>
      <w:lvlJc w:val="left"/>
      <w:pPr>
        <w:ind w:left="4238" w:hanging="651"/>
      </w:pPr>
      <w:rPr>
        <w:rFonts w:hint="default"/>
        <w:lang w:val="pt-PT" w:eastAsia="en-US" w:bidi="ar-SA"/>
      </w:rPr>
    </w:lvl>
    <w:lvl w:ilvl="5">
      <w:numFmt w:val="bullet"/>
      <w:lvlText w:val="•"/>
      <w:lvlJc w:val="left"/>
      <w:pPr>
        <w:ind w:left="5243" w:hanging="651"/>
      </w:pPr>
      <w:rPr>
        <w:rFonts w:hint="default"/>
        <w:lang w:val="pt-PT" w:eastAsia="en-US" w:bidi="ar-SA"/>
      </w:rPr>
    </w:lvl>
    <w:lvl w:ilvl="6">
      <w:numFmt w:val="bullet"/>
      <w:lvlText w:val="•"/>
      <w:lvlJc w:val="left"/>
      <w:pPr>
        <w:ind w:left="6247" w:hanging="651"/>
      </w:pPr>
      <w:rPr>
        <w:rFonts w:hint="default"/>
        <w:lang w:val="pt-PT" w:eastAsia="en-US" w:bidi="ar-SA"/>
      </w:rPr>
    </w:lvl>
    <w:lvl w:ilvl="7">
      <w:numFmt w:val="bullet"/>
      <w:lvlText w:val="•"/>
      <w:lvlJc w:val="left"/>
      <w:pPr>
        <w:ind w:left="7252" w:hanging="651"/>
      </w:pPr>
      <w:rPr>
        <w:rFonts w:hint="default"/>
        <w:lang w:val="pt-PT" w:eastAsia="en-US" w:bidi="ar-SA"/>
      </w:rPr>
    </w:lvl>
    <w:lvl w:ilvl="8">
      <w:numFmt w:val="bullet"/>
      <w:lvlText w:val="•"/>
      <w:lvlJc w:val="left"/>
      <w:pPr>
        <w:ind w:left="8257" w:hanging="651"/>
      </w:pPr>
      <w:rPr>
        <w:rFonts w:hint="default"/>
        <w:lang w:val="pt-PT" w:eastAsia="en-US" w:bidi="ar-SA"/>
      </w:rPr>
    </w:lvl>
  </w:abstractNum>
  <w:abstractNum w:abstractNumId="3" w15:restartNumberingAfterBreak="0">
    <w:nsid w:val="06800F88"/>
    <w:multiLevelType w:val="multilevel"/>
    <w:tmpl w:val="52EEDF18"/>
    <w:lvl w:ilvl="0">
      <w:start w:val="2"/>
      <w:numFmt w:val="decimal"/>
      <w:lvlText w:val="%1"/>
      <w:lvlJc w:val="left"/>
      <w:pPr>
        <w:ind w:left="443" w:hanging="185"/>
        <w:jc w:val="right"/>
      </w:pPr>
      <w:rPr>
        <w:rFonts w:ascii="Arial" w:eastAsia="Arial" w:hAnsi="Arial" w:cs="Arial" w:hint="default"/>
        <w:b/>
        <w:bCs/>
        <w:w w:val="100"/>
        <w:sz w:val="22"/>
        <w:szCs w:val="22"/>
        <w:lang w:val="pt-PT" w:eastAsia="en-US" w:bidi="ar-SA"/>
      </w:rPr>
    </w:lvl>
    <w:lvl w:ilvl="1">
      <w:start w:val="1"/>
      <w:numFmt w:val="decimal"/>
      <w:lvlText w:val="%1.%2."/>
      <w:lvlJc w:val="left"/>
      <w:pPr>
        <w:ind w:left="254" w:hanging="478"/>
      </w:pPr>
      <w:rPr>
        <w:rFonts w:hint="default"/>
        <w:w w:val="100"/>
        <w:lang w:val="pt-PT" w:eastAsia="en-US" w:bidi="ar-SA"/>
      </w:rPr>
    </w:lvl>
    <w:lvl w:ilvl="2">
      <w:start w:val="1"/>
      <w:numFmt w:val="decimal"/>
      <w:lvlText w:val="%1.%2.%3."/>
      <w:lvlJc w:val="left"/>
      <w:pPr>
        <w:ind w:left="1096" w:hanging="478"/>
      </w:pPr>
      <w:rPr>
        <w:rFonts w:ascii="Arial" w:eastAsia="Arial" w:hAnsi="Arial" w:cs="Arial" w:hint="default"/>
        <w:spacing w:val="-3"/>
        <w:w w:val="100"/>
        <w:sz w:val="22"/>
        <w:szCs w:val="22"/>
        <w:lang w:val="pt-PT" w:eastAsia="en-US" w:bidi="ar-SA"/>
      </w:rPr>
    </w:lvl>
    <w:lvl w:ilvl="3">
      <w:numFmt w:val="bullet"/>
      <w:lvlText w:val="•"/>
      <w:lvlJc w:val="left"/>
      <w:pPr>
        <w:ind w:left="1100" w:hanging="478"/>
      </w:pPr>
      <w:rPr>
        <w:rFonts w:hint="default"/>
        <w:lang w:val="pt-PT" w:eastAsia="en-US" w:bidi="ar-SA"/>
      </w:rPr>
    </w:lvl>
    <w:lvl w:ilvl="4">
      <w:numFmt w:val="bullet"/>
      <w:lvlText w:val="•"/>
      <w:lvlJc w:val="left"/>
      <w:pPr>
        <w:ind w:left="2355" w:hanging="478"/>
      </w:pPr>
      <w:rPr>
        <w:rFonts w:hint="default"/>
        <w:lang w:val="pt-PT" w:eastAsia="en-US" w:bidi="ar-SA"/>
      </w:rPr>
    </w:lvl>
    <w:lvl w:ilvl="5">
      <w:numFmt w:val="bullet"/>
      <w:lvlText w:val="•"/>
      <w:lvlJc w:val="left"/>
      <w:pPr>
        <w:ind w:left="3610" w:hanging="478"/>
      </w:pPr>
      <w:rPr>
        <w:rFonts w:hint="default"/>
        <w:lang w:val="pt-PT" w:eastAsia="en-US" w:bidi="ar-SA"/>
      </w:rPr>
    </w:lvl>
    <w:lvl w:ilvl="6">
      <w:numFmt w:val="bullet"/>
      <w:lvlText w:val="•"/>
      <w:lvlJc w:val="left"/>
      <w:pPr>
        <w:ind w:left="4865" w:hanging="478"/>
      </w:pPr>
      <w:rPr>
        <w:rFonts w:hint="default"/>
        <w:lang w:val="pt-PT" w:eastAsia="en-US" w:bidi="ar-SA"/>
      </w:rPr>
    </w:lvl>
    <w:lvl w:ilvl="7">
      <w:numFmt w:val="bullet"/>
      <w:lvlText w:val="•"/>
      <w:lvlJc w:val="left"/>
      <w:pPr>
        <w:ind w:left="6120" w:hanging="478"/>
      </w:pPr>
      <w:rPr>
        <w:rFonts w:hint="default"/>
        <w:lang w:val="pt-PT" w:eastAsia="en-US" w:bidi="ar-SA"/>
      </w:rPr>
    </w:lvl>
    <w:lvl w:ilvl="8">
      <w:numFmt w:val="bullet"/>
      <w:lvlText w:val="•"/>
      <w:lvlJc w:val="left"/>
      <w:pPr>
        <w:ind w:left="7376" w:hanging="478"/>
      </w:pPr>
      <w:rPr>
        <w:rFonts w:hint="default"/>
        <w:lang w:val="pt-PT" w:eastAsia="en-US" w:bidi="ar-SA"/>
      </w:rPr>
    </w:lvl>
  </w:abstractNum>
  <w:abstractNum w:abstractNumId="4" w15:restartNumberingAfterBreak="0">
    <w:nsid w:val="09431002"/>
    <w:multiLevelType w:val="multilevel"/>
    <w:tmpl w:val="20526CF2"/>
    <w:lvl w:ilvl="0">
      <w:start w:val="7"/>
      <w:numFmt w:val="decimal"/>
      <w:lvlText w:val="%1"/>
      <w:lvlJc w:val="left"/>
      <w:pPr>
        <w:ind w:left="213" w:hanging="615"/>
      </w:pPr>
      <w:rPr>
        <w:rFonts w:hint="default"/>
        <w:lang w:val="pt-PT" w:eastAsia="en-US" w:bidi="ar-SA"/>
      </w:rPr>
    </w:lvl>
    <w:lvl w:ilvl="1">
      <w:start w:val="6"/>
      <w:numFmt w:val="decimal"/>
      <w:lvlText w:val="%1.%2"/>
      <w:lvlJc w:val="left"/>
      <w:pPr>
        <w:ind w:left="213" w:hanging="615"/>
      </w:pPr>
      <w:rPr>
        <w:rFonts w:hint="default"/>
        <w:lang w:val="pt-PT" w:eastAsia="en-US" w:bidi="ar-SA"/>
      </w:rPr>
    </w:lvl>
    <w:lvl w:ilvl="2">
      <w:start w:val="2"/>
      <w:numFmt w:val="decimal"/>
      <w:lvlText w:val="%1.%2.%3."/>
      <w:lvlJc w:val="left"/>
      <w:pPr>
        <w:ind w:left="213" w:hanging="615"/>
      </w:pPr>
      <w:rPr>
        <w:rFonts w:ascii="Arial" w:eastAsia="Arial" w:hAnsi="Arial" w:cs="Arial" w:hint="default"/>
        <w:b/>
        <w:bCs/>
        <w:spacing w:val="-3"/>
        <w:w w:val="100"/>
        <w:sz w:val="22"/>
        <w:szCs w:val="22"/>
        <w:lang w:val="pt-PT" w:eastAsia="en-US" w:bidi="ar-SA"/>
      </w:rPr>
    </w:lvl>
    <w:lvl w:ilvl="3">
      <w:numFmt w:val="bullet"/>
      <w:lvlText w:val="•"/>
      <w:lvlJc w:val="left"/>
      <w:pPr>
        <w:ind w:left="3233" w:hanging="615"/>
      </w:pPr>
      <w:rPr>
        <w:rFonts w:hint="default"/>
        <w:lang w:val="pt-PT" w:eastAsia="en-US" w:bidi="ar-SA"/>
      </w:rPr>
    </w:lvl>
    <w:lvl w:ilvl="4">
      <w:numFmt w:val="bullet"/>
      <w:lvlText w:val="•"/>
      <w:lvlJc w:val="left"/>
      <w:pPr>
        <w:ind w:left="4238" w:hanging="615"/>
      </w:pPr>
      <w:rPr>
        <w:rFonts w:hint="default"/>
        <w:lang w:val="pt-PT" w:eastAsia="en-US" w:bidi="ar-SA"/>
      </w:rPr>
    </w:lvl>
    <w:lvl w:ilvl="5">
      <w:numFmt w:val="bullet"/>
      <w:lvlText w:val="•"/>
      <w:lvlJc w:val="left"/>
      <w:pPr>
        <w:ind w:left="5243" w:hanging="615"/>
      </w:pPr>
      <w:rPr>
        <w:rFonts w:hint="default"/>
        <w:lang w:val="pt-PT" w:eastAsia="en-US" w:bidi="ar-SA"/>
      </w:rPr>
    </w:lvl>
    <w:lvl w:ilvl="6">
      <w:numFmt w:val="bullet"/>
      <w:lvlText w:val="•"/>
      <w:lvlJc w:val="left"/>
      <w:pPr>
        <w:ind w:left="6247" w:hanging="615"/>
      </w:pPr>
      <w:rPr>
        <w:rFonts w:hint="default"/>
        <w:lang w:val="pt-PT" w:eastAsia="en-US" w:bidi="ar-SA"/>
      </w:rPr>
    </w:lvl>
    <w:lvl w:ilvl="7">
      <w:numFmt w:val="bullet"/>
      <w:lvlText w:val="•"/>
      <w:lvlJc w:val="left"/>
      <w:pPr>
        <w:ind w:left="7252" w:hanging="615"/>
      </w:pPr>
      <w:rPr>
        <w:rFonts w:hint="default"/>
        <w:lang w:val="pt-PT" w:eastAsia="en-US" w:bidi="ar-SA"/>
      </w:rPr>
    </w:lvl>
    <w:lvl w:ilvl="8">
      <w:numFmt w:val="bullet"/>
      <w:lvlText w:val="•"/>
      <w:lvlJc w:val="left"/>
      <w:pPr>
        <w:ind w:left="8257" w:hanging="615"/>
      </w:pPr>
      <w:rPr>
        <w:rFonts w:hint="default"/>
        <w:lang w:val="pt-PT" w:eastAsia="en-US" w:bidi="ar-SA"/>
      </w:rPr>
    </w:lvl>
  </w:abstractNum>
  <w:abstractNum w:abstractNumId="5" w15:restartNumberingAfterBreak="0">
    <w:nsid w:val="0A3F3AE9"/>
    <w:multiLevelType w:val="multilevel"/>
    <w:tmpl w:val="D8CCCD40"/>
    <w:lvl w:ilvl="0">
      <w:start w:val="13"/>
      <w:numFmt w:val="decimal"/>
      <w:lvlText w:val="%1"/>
      <w:lvlJc w:val="left"/>
      <w:pPr>
        <w:ind w:left="213" w:hanging="635"/>
      </w:pPr>
      <w:rPr>
        <w:rFonts w:hint="default"/>
        <w:lang w:val="pt-PT" w:eastAsia="en-US" w:bidi="ar-SA"/>
      </w:rPr>
    </w:lvl>
    <w:lvl w:ilvl="1">
      <w:start w:val="1"/>
      <w:numFmt w:val="decimal"/>
      <w:lvlText w:val="%1.%2."/>
      <w:lvlJc w:val="left"/>
      <w:pPr>
        <w:ind w:left="213" w:hanging="635"/>
      </w:pPr>
      <w:rPr>
        <w:rFonts w:ascii="Arial" w:eastAsia="Arial" w:hAnsi="Arial" w:cs="Arial" w:hint="default"/>
        <w:b/>
        <w:bCs/>
        <w:spacing w:val="-1"/>
        <w:w w:val="100"/>
        <w:sz w:val="22"/>
        <w:szCs w:val="22"/>
        <w:lang w:val="pt-PT" w:eastAsia="en-US" w:bidi="ar-SA"/>
      </w:rPr>
    </w:lvl>
    <w:lvl w:ilvl="2">
      <w:numFmt w:val="bullet"/>
      <w:lvlText w:val="•"/>
      <w:lvlJc w:val="left"/>
      <w:pPr>
        <w:ind w:left="2229" w:hanging="635"/>
      </w:pPr>
      <w:rPr>
        <w:rFonts w:hint="default"/>
        <w:lang w:val="pt-PT" w:eastAsia="en-US" w:bidi="ar-SA"/>
      </w:rPr>
    </w:lvl>
    <w:lvl w:ilvl="3">
      <w:numFmt w:val="bullet"/>
      <w:lvlText w:val="•"/>
      <w:lvlJc w:val="left"/>
      <w:pPr>
        <w:ind w:left="3233" w:hanging="635"/>
      </w:pPr>
      <w:rPr>
        <w:rFonts w:hint="default"/>
        <w:lang w:val="pt-PT" w:eastAsia="en-US" w:bidi="ar-SA"/>
      </w:rPr>
    </w:lvl>
    <w:lvl w:ilvl="4">
      <w:numFmt w:val="bullet"/>
      <w:lvlText w:val="•"/>
      <w:lvlJc w:val="left"/>
      <w:pPr>
        <w:ind w:left="4238" w:hanging="635"/>
      </w:pPr>
      <w:rPr>
        <w:rFonts w:hint="default"/>
        <w:lang w:val="pt-PT" w:eastAsia="en-US" w:bidi="ar-SA"/>
      </w:rPr>
    </w:lvl>
    <w:lvl w:ilvl="5">
      <w:numFmt w:val="bullet"/>
      <w:lvlText w:val="•"/>
      <w:lvlJc w:val="left"/>
      <w:pPr>
        <w:ind w:left="5243" w:hanging="635"/>
      </w:pPr>
      <w:rPr>
        <w:rFonts w:hint="default"/>
        <w:lang w:val="pt-PT" w:eastAsia="en-US" w:bidi="ar-SA"/>
      </w:rPr>
    </w:lvl>
    <w:lvl w:ilvl="6">
      <w:numFmt w:val="bullet"/>
      <w:lvlText w:val="•"/>
      <w:lvlJc w:val="left"/>
      <w:pPr>
        <w:ind w:left="6247" w:hanging="635"/>
      </w:pPr>
      <w:rPr>
        <w:rFonts w:hint="default"/>
        <w:lang w:val="pt-PT" w:eastAsia="en-US" w:bidi="ar-SA"/>
      </w:rPr>
    </w:lvl>
    <w:lvl w:ilvl="7">
      <w:numFmt w:val="bullet"/>
      <w:lvlText w:val="•"/>
      <w:lvlJc w:val="left"/>
      <w:pPr>
        <w:ind w:left="7252" w:hanging="635"/>
      </w:pPr>
      <w:rPr>
        <w:rFonts w:hint="default"/>
        <w:lang w:val="pt-PT" w:eastAsia="en-US" w:bidi="ar-SA"/>
      </w:rPr>
    </w:lvl>
    <w:lvl w:ilvl="8">
      <w:numFmt w:val="bullet"/>
      <w:lvlText w:val="•"/>
      <w:lvlJc w:val="left"/>
      <w:pPr>
        <w:ind w:left="8257" w:hanging="635"/>
      </w:pPr>
      <w:rPr>
        <w:rFonts w:hint="default"/>
        <w:lang w:val="pt-PT" w:eastAsia="en-US" w:bidi="ar-SA"/>
      </w:rPr>
    </w:lvl>
  </w:abstractNum>
  <w:abstractNum w:abstractNumId="6" w15:restartNumberingAfterBreak="0">
    <w:nsid w:val="0BB01DA1"/>
    <w:multiLevelType w:val="multilevel"/>
    <w:tmpl w:val="B45A6324"/>
    <w:lvl w:ilvl="0">
      <w:start w:val="2"/>
      <w:numFmt w:val="decimal"/>
      <w:lvlText w:val="%1"/>
      <w:lvlJc w:val="left"/>
      <w:pPr>
        <w:ind w:left="213" w:hanging="494"/>
      </w:pPr>
      <w:rPr>
        <w:rFonts w:hint="default"/>
        <w:lang w:val="pt-PT" w:eastAsia="en-US" w:bidi="ar-SA"/>
      </w:rPr>
    </w:lvl>
    <w:lvl w:ilvl="1">
      <w:start w:val="1"/>
      <w:numFmt w:val="decimal"/>
      <w:lvlText w:val="%1.%2."/>
      <w:lvlJc w:val="left"/>
      <w:pPr>
        <w:ind w:left="213" w:hanging="494"/>
      </w:pPr>
      <w:rPr>
        <w:rFonts w:ascii="Arial" w:eastAsia="Arial" w:hAnsi="Arial" w:cs="Arial" w:hint="default"/>
        <w:w w:val="100"/>
        <w:sz w:val="22"/>
        <w:szCs w:val="22"/>
        <w:lang w:val="pt-PT" w:eastAsia="en-US" w:bidi="ar-SA"/>
      </w:rPr>
    </w:lvl>
    <w:lvl w:ilvl="2">
      <w:numFmt w:val="bullet"/>
      <w:lvlText w:val="•"/>
      <w:lvlJc w:val="left"/>
      <w:pPr>
        <w:ind w:left="2229" w:hanging="494"/>
      </w:pPr>
      <w:rPr>
        <w:rFonts w:hint="default"/>
        <w:lang w:val="pt-PT" w:eastAsia="en-US" w:bidi="ar-SA"/>
      </w:rPr>
    </w:lvl>
    <w:lvl w:ilvl="3">
      <w:numFmt w:val="bullet"/>
      <w:lvlText w:val="•"/>
      <w:lvlJc w:val="left"/>
      <w:pPr>
        <w:ind w:left="3233" w:hanging="494"/>
      </w:pPr>
      <w:rPr>
        <w:rFonts w:hint="default"/>
        <w:lang w:val="pt-PT" w:eastAsia="en-US" w:bidi="ar-SA"/>
      </w:rPr>
    </w:lvl>
    <w:lvl w:ilvl="4">
      <w:numFmt w:val="bullet"/>
      <w:lvlText w:val="•"/>
      <w:lvlJc w:val="left"/>
      <w:pPr>
        <w:ind w:left="4238" w:hanging="494"/>
      </w:pPr>
      <w:rPr>
        <w:rFonts w:hint="default"/>
        <w:lang w:val="pt-PT" w:eastAsia="en-US" w:bidi="ar-SA"/>
      </w:rPr>
    </w:lvl>
    <w:lvl w:ilvl="5">
      <w:numFmt w:val="bullet"/>
      <w:lvlText w:val="•"/>
      <w:lvlJc w:val="left"/>
      <w:pPr>
        <w:ind w:left="5243" w:hanging="494"/>
      </w:pPr>
      <w:rPr>
        <w:rFonts w:hint="default"/>
        <w:lang w:val="pt-PT" w:eastAsia="en-US" w:bidi="ar-SA"/>
      </w:rPr>
    </w:lvl>
    <w:lvl w:ilvl="6">
      <w:numFmt w:val="bullet"/>
      <w:lvlText w:val="•"/>
      <w:lvlJc w:val="left"/>
      <w:pPr>
        <w:ind w:left="6247" w:hanging="494"/>
      </w:pPr>
      <w:rPr>
        <w:rFonts w:hint="default"/>
        <w:lang w:val="pt-PT" w:eastAsia="en-US" w:bidi="ar-SA"/>
      </w:rPr>
    </w:lvl>
    <w:lvl w:ilvl="7">
      <w:numFmt w:val="bullet"/>
      <w:lvlText w:val="•"/>
      <w:lvlJc w:val="left"/>
      <w:pPr>
        <w:ind w:left="7252" w:hanging="494"/>
      </w:pPr>
      <w:rPr>
        <w:rFonts w:hint="default"/>
        <w:lang w:val="pt-PT" w:eastAsia="en-US" w:bidi="ar-SA"/>
      </w:rPr>
    </w:lvl>
    <w:lvl w:ilvl="8">
      <w:numFmt w:val="bullet"/>
      <w:lvlText w:val="•"/>
      <w:lvlJc w:val="left"/>
      <w:pPr>
        <w:ind w:left="8257" w:hanging="494"/>
      </w:pPr>
      <w:rPr>
        <w:rFonts w:hint="default"/>
        <w:lang w:val="pt-PT" w:eastAsia="en-US" w:bidi="ar-SA"/>
      </w:rPr>
    </w:lvl>
  </w:abstractNum>
  <w:abstractNum w:abstractNumId="7" w15:restartNumberingAfterBreak="0">
    <w:nsid w:val="0DBA3842"/>
    <w:multiLevelType w:val="multilevel"/>
    <w:tmpl w:val="C29C81B4"/>
    <w:lvl w:ilvl="0">
      <w:start w:val="9"/>
      <w:numFmt w:val="decimal"/>
      <w:lvlText w:val="%1"/>
      <w:lvlJc w:val="left"/>
      <w:pPr>
        <w:ind w:left="213" w:hanging="618"/>
      </w:pPr>
      <w:rPr>
        <w:rFonts w:hint="default"/>
        <w:lang w:val="pt-PT" w:eastAsia="en-US" w:bidi="ar-SA"/>
      </w:rPr>
    </w:lvl>
    <w:lvl w:ilvl="1">
      <w:start w:val="1"/>
      <w:numFmt w:val="decimal"/>
      <w:lvlText w:val="%1.%2"/>
      <w:lvlJc w:val="left"/>
      <w:pPr>
        <w:ind w:left="213" w:hanging="618"/>
      </w:pPr>
      <w:rPr>
        <w:rFonts w:hint="default"/>
        <w:lang w:val="pt-PT" w:eastAsia="en-US" w:bidi="ar-SA"/>
      </w:rPr>
    </w:lvl>
    <w:lvl w:ilvl="2">
      <w:start w:val="2"/>
      <w:numFmt w:val="decimal"/>
      <w:lvlText w:val="%1.%2.%3."/>
      <w:lvlJc w:val="left"/>
      <w:pPr>
        <w:ind w:left="213" w:hanging="618"/>
      </w:pPr>
      <w:rPr>
        <w:rFonts w:ascii="Arial" w:eastAsia="Arial" w:hAnsi="Arial" w:cs="Arial" w:hint="default"/>
        <w:b/>
        <w:bCs/>
        <w:spacing w:val="-2"/>
        <w:w w:val="100"/>
        <w:sz w:val="22"/>
        <w:szCs w:val="22"/>
        <w:lang w:val="pt-PT" w:eastAsia="en-US" w:bidi="ar-SA"/>
      </w:rPr>
    </w:lvl>
    <w:lvl w:ilvl="3">
      <w:numFmt w:val="bullet"/>
      <w:lvlText w:val="•"/>
      <w:lvlJc w:val="left"/>
      <w:pPr>
        <w:ind w:left="3233" w:hanging="618"/>
      </w:pPr>
      <w:rPr>
        <w:rFonts w:hint="default"/>
        <w:lang w:val="pt-PT" w:eastAsia="en-US" w:bidi="ar-SA"/>
      </w:rPr>
    </w:lvl>
    <w:lvl w:ilvl="4">
      <w:numFmt w:val="bullet"/>
      <w:lvlText w:val="•"/>
      <w:lvlJc w:val="left"/>
      <w:pPr>
        <w:ind w:left="4238" w:hanging="618"/>
      </w:pPr>
      <w:rPr>
        <w:rFonts w:hint="default"/>
        <w:lang w:val="pt-PT" w:eastAsia="en-US" w:bidi="ar-SA"/>
      </w:rPr>
    </w:lvl>
    <w:lvl w:ilvl="5">
      <w:numFmt w:val="bullet"/>
      <w:lvlText w:val="•"/>
      <w:lvlJc w:val="left"/>
      <w:pPr>
        <w:ind w:left="5243" w:hanging="618"/>
      </w:pPr>
      <w:rPr>
        <w:rFonts w:hint="default"/>
        <w:lang w:val="pt-PT" w:eastAsia="en-US" w:bidi="ar-SA"/>
      </w:rPr>
    </w:lvl>
    <w:lvl w:ilvl="6">
      <w:numFmt w:val="bullet"/>
      <w:lvlText w:val="•"/>
      <w:lvlJc w:val="left"/>
      <w:pPr>
        <w:ind w:left="6247" w:hanging="618"/>
      </w:pPr>
      <w:rPr>
        <w:rFonts w:hint="default"/>
        <w:lang w:val="pt-PT" w:eastAsia="en-US" w:bidi="ar-SA"/>
      </w:rPr>
    </w:lvl>
    <w:lvl w:ilvl="7">
      <w:numFmt w:val="bullet"/>
      <w:lvlText w:val="•"/>
      <w:lvlJc w:val="left"/>
      <w:pPr>
        <w:ind w:left="7252" w:hanging="618"/>
      </w:pPr>
      <w:rPr>
        <w:rFonts w:hint="default"/>
        <w:lang w:val="pt-PT" w:eastAsia="en-US" w:bidi="ar-SA"/>
      </w:rPr>
    </w:lvl>
    <w:lvl w:ilvl="8">
      <w:numFmt w:val="bullet"/>
      <w:lvlText w:val="•"/>
      <w:lvlJc w:val="left"/>
      <w:pPr>
        <w:ind w:left="8257" w:hanging="618"/>
      </w:pPr>
      <w:rPr>
        <w:rFonts w:hint="default"/>
        <w:lang w:val="pt-PT" w:eastAsia="en-US" w:bidi="ar-SA"/>
      </w:rPr>
    </w:lvl>
  </w:abstractNum>
  <w:abstractNum w:abstractNumId="8" w15:restartNumberingAfterBreak="0">
    <w:nsid w:val="0E6164C8"/>
    <w:multiLevelType w:val="multilevel"/>
    <w:tmpl w:val="62FCBC4A"/>
    <w:lvl w:ilvl="0">
      <w:start w:val="8"/>
      <w:numFmt w:val="decimal"/>
      <w:lvlText w:val="%1"/>
      <w:lvlJc w:val="left"/>
      <w:pPr>
        <w:ind w:left="638" w:hanging="431"/>
      </w:pPr>
      <w:rPr>
        <w:rFonts w:hint="default"/>
        <w:lang w:val="pt-PT" w:eastAsia="en-US" w:bidi="ar-SA"/>
      </w:rPr>
    </w:lvl>
    <w:lvl w:ilvl="1">
      <w:start w:val="1"/>
      <w:numFmt w:val="decimal"/>
      <w:lvlText w:val="%1.%2."/>
      <w:lvlJc w:val="left"/>
      <w:pPr>
        <w:ind w:left="638" w:hanging="431"/>
      </w:pPr>
      <w:rPr>
        <w:rFonts w:ascii="Arial" w:eastAsia="Arial" w:hAnsi="Arial" w:cs="Arial" w:hint="default"/>
        <w:spacing w:val="-1"/>
        <w:w w:val="100"/>
        <w:sz w:val="22"/>
        <w:szCs w:val="22"/>
        <w:lang w:val="pt-PT" w:eastAsia="en-US" w:bidi="ar-SA"/>
      </w:rPr>
    </w:lvl>
    <w:lvl w:ilvl="2">
      <w:numFmt w:val="bullet"/>
      <w:lvlText w:val="•"/>
      <w:lvlJc w:val="left"/>
      <w:pPr>
        <w:ind w:left="2565" w:hanging="431"/>
      </w:pPr>
      <w:rPr>
        <w:rFonts w:hint="default"/>
        <w:lang w:val="pt-PT" w:eastAsia="en-US" w:bidi="ar-SA"/>
      </w:rPr>
    </w:lvl>
    <w:lvl w:ilvl="3">
      <w:numFmt w:val="bullet"/>
      <w:lvlText w:val="•"/>
      <w:lvlJc w:val="left"/>
      <w:pPr>
        <w:ind w:left="3527" w:hanging="431"/>
      </w:pPr>
      <w:rPr>
        <w:rFonts w:hint="default"/>
        <w:lang w:val="pt-PT" w:eastAsia="en-US" w:bidi="ar-SA"/>
      </w:rPr>
    </w:lvl>
    <w:lvl w:ilvl="4">
      <w:numFmt w:val="bullet"/>
      <w:lvlText w:val="•"/>
      <w:lvlJc w:val="left"/>
      <w:pPr>
        <w:ind w:left="4490" w:hanging="431"/>
      </w:pPr>
      <w:rPr>
        <w:rFonts w:hint="default"/>
        <w:lang w:val="pt-PT" w:eastAsia="en-US" w:bidi="ar-SA"/>
      </w:rPr>
    </w:lvl>
    <w:lvl w:ilvl="5">
      <w:numFmt w:val="bullet"/>
      <w:lvlText w:val="•"/>
      <w:lvlJc w:val="left"/>
      <w:pPr>
        <w:ind w:left="5453" w:hanging="431"/>
      </w:pPr>
      <w:rPr>
        <w:rFonts w:hint="default"/>
        <w:lang w:val="pt-PT" w:eastAsia="en-US" w:bidi="ar-SA"/>
      </w:rPr>
    </w:lvl>
    <w:lvl w:ilvl="6">
      <w:numFmt w:val="bullet"/>
      <w:lvlText w:val="•"/>
      <w:lvlJc w:val="left"/>
      <w:pPr>
        <w:ind w:left="6415" w:hanging="431"/>
      </w:pPr>
      <w:rPr>
        <w:rFonts w:hint="default"/>
        <w:lang w:val="pt-PT" w:eastAsia="en-US" w:bidi="ar-SA"/>
      </w:rPr>
    </w:lvl>
    <w:lvl w:ilvl="7">
      <w:numFmt w:val="bullet"/>
      <w:lvlText w:val="•"/>
      <w:lvlJc w:val="left"/>
      <w:pPr>
        <w:ind w:left="7378" w:hanging="431"/>
      </w:pPr>
      <w:rPr>
        <w:rFonts w:hint="default"/>
        <w:lang w:val="pt-PT" w:eastAsia="en-US" w:bidi="ar-SA"/>
      </w:rPr>
    </w:lvl>
    <w:lvl w:ilvl="8">
      <w:numFmt w:val="bullet"/>
      <w:lvlText w:val="•"/>
      <w:lvlJc w:val="left"/>
      <w:pPr>
        <w:ind w:left="8341" w:hanging="431"/>
      </w:pPr>
      <w:rPr>
        <w:rFonts w:hint="default"/>
        <w:lang w:val="pt-PT" w:eastAsia="en-US" w:bidi="ar-SA"/>
      </w:rPr>
    </w:lvl>
  </w:abstractNum>
  <w:abstractNum w:abstractNumId="9" w15:restartNumberingAfterBreak="0">
    <w:nsid w:val="10665514"/>
    <w:multiLevelType w:val="multilevel"/>
    <w:tmpl w:val="EC7E2D8A"/>
    <w:lvl w:ilvl="0">
      <w:start w:val="1"/>
      <w:numFmt w:val="decimal"/>
      <w:lvlText w:val="%1"/>
      <w:lvlJc w:val="left"/>
      <w:pPr>
        <w:ind w:left="360" w:hanging="360"/>
      </w:pPr>
      <w:rPr>
        <w:rFonts w:hint="default"/>
      </w:rPr>
    </w:lvl>
    <w:lvl w:ilvl="1">
      <w:start w:val="5"/>
      <w:numFmt w:val="decimal"/>
      <w:lvlText w:val="%1.%2"/>
      <w:lvlJc w:val="left"/>
      <w:pPr>
        <w:ind w:left="502" w:hanging="360"/>
      </w:pPr>
      <w:rPr>
        <w:rFonts w:hint="default"/>
        <w:b/>
      </w:rPr>
    </w:lvl>
    <w:lvl w:ilvl="2">
      <w:start w:val="1"/>
      <w:numFmt w:val="decimal"/>
      <w:lvlText w:val="%1.%2.%3"/>
      <w:lvlJc w:val="left"/>
      <w:pPr>
        <w:ind w:left="156" w:hanging="720"/>
      </w:pPr>
      <w:rPr>
        <w:rFonts w:hint="default"/>
      </w:rPr>
    </w:lvl>
    <w:lvl w:ilvl="3">
      <w:start w:val="1"/>
      <w:numFmt w:val="decimal"/>
      <w:lvlText w:val="%1.%2.%3.%4"/>
      <w:lvlJc w:val="left"/>
      <w:pPr>
        <w:ind w:left="-126" w:hanging="720"/>
      </w:pPr>
      <w:rPr>
        <w:rFonts w:hint="default"/>
      </w:rPr>
    </w:lvl>
    <w:lvl w:ilvl="4">
      <w:start w:val="1"/>
      <w:numFmt w:val="decimal"/>
      <w:lvlText w:val="%1.%2.%3.%4.%5"/>
      <w:lvlJc w:val="left"/>
      <w:pPr>
        <w:ind w:left="-48" w:hanging="1080"/>
      </w:pPr>
      <w:rPr>
        <w:rFonts w:hint="default"/>
      </w:rPr>
    </w:lvl>
    <w:lvl w:ilvl="5">
      <w:start w:val="1"/>
      <w:numFmt w:val="decimal"/>
      <w:lvlText w:val="%1.%2.%3.%4.%5.%6"/>
      <w:lvlJc w:val="left"/>
      <w:pPr>
        <w:ind w:left="-330" w:hanging="1080"/>
      </w:pPr>
      <w:rPr>
        <w:rFonts w:hint="default"/>
      </w:rPr>
    </w:lvl>
    <w:lvl w:ilvl="6">
      <w:start w:val="1"/>
      <w:numFmt w:val="decimal"/>
      <w:lvlText w:val="%1.%2.%3.%4.%5.%6.%7"/>
      <w:lvlJc w:val="left"/>
      <w:pPr>
        <w:ind w:left="-252" w:hanging="1440"/>
      </w:pPr>
      <w:rPr>
        <w:rFonts w:hint="default"/>
      </w:rPr>
    </w:lvl>
    <w:lvl w:ilvl="7">
      <w:start w:val="1"/>
      <w:numFmt w:val="decimal"/>
      <w:lvlText w:val="%1.%2.%3.%4.%5.%6.%7.%8"/>
      <w:lvlJc w:val="left"/>
      <w:pPr>
        <w:ind w:left="-534" w:hanging="1440"/>
      </w:pPr>
      <w:rPr>
        <w:rFonts w:hint="default"/>
      </w:rPr>
    </w:lvl>
    <w:lvl w:ilvl="8">
      <w:start w:val="1"/>
      <w:numFmt w:val="decimal"/>
      <w:lvlText w:val="%1.%2.%3.%4.%5.%6.%7.%8.%9"/>
      <w:lvlJc w:val="left"/>
      <w:pPr>
        <w:ind w:left="-456" w:hanging="1800"/>
      </w:pPr>
      <w:rPr>
        <w:rFonts w:hint="default"/>
      </w:rPr>
    </w:lvl>
  </w:abstractNum>
  <w:abstractNum w:abstractNumId="10" w15:restartNumberingAfterBreak="0">
    <w:nsid w:val="124521E8"/>
    <w:multiLevelType w:val="multilevel"/>
    <w:tmpl w:val="0890CD46"/>
    <w:lvl w:ilvl="0">
      <w:start w:val="8"/>
      <w:numFmt w:val="decimal"/>
      <w:lvlText w:val="%1"/>
      <w:lvlJc w:val="left"/>
      <w:pPr>
        <w:ind w:left="213" w:hanging="433"/>
      </w:pPr>
      <w:rPr>
        <w:rFonts w:hint="default"/>
        <w:lang w:val="pt-PT" w:eastAsia="en-US" w:bidi="ar-SA"/>
      </w:rPr>
    </w:lvl>
    <w:lvl w:ilvl="1">
      <w:start w:val="1"/>
      <w:numFmt w:val="decimal"/>
      <w:lvlText w:val="%1.%2."/>
      <w:lvlJc w:val="left"/>
      <w:pPr>
        <w:ind w:left="213" w:hanging="433"/>
      </w:pPr>
      <w:rPr>
        <w:rFonts w:ascii="Arial" w:eastAsia="Arial" w:hAnsi="Arial" w:cs="Arial" w:hint="default"/>
        <w:b/>
        <w:bCs/>
        <w:w w:val="100"/>
        <w:sz w:val="22"/>
        <w:szCs w:val="22"/>
        <w:lang w:val="pt-PT" w:eastAsia="en-US" w:bidi="ar-SA"/>
      </w:rPr>
    </w:lvl>
    <w:lvl w:ilvl="2">
      <w:numFmt w:val="bullet"/>
      <w:lvlText w:val="•"/>
      <w:lvlJc w:val="left"/>
      <w:pPr>
        <w:ind w:left="2229" w:hanging="433"/>
      </w:pPr>
      <w:rPr>
        <w:rFonts w:hint="default"/>
        <w:lang w:val="pt-PT" w:eastAsia="en-US" w:bidi="ar-SA"/>
      </w:rPr>
    </w:lvl>
    <w:lvl w:ilvl="3">
      <w:numFmt w:val="bullet"/>
      <w:lvlText w:val="•"/>
      <w:lvlJc w:val="left"/>
      <w:pPr>
        <w:ind w:left="3233" w:hanging="433"/>
      </w:pPr>
      <w:rPr>
        <w:rFonts w:hint="default"/>
        <w:lang w:val="pt-PT" w:eastAsia="en-US" w:bidi="ar-SA"/>
      </w:rPr>
    </w:lvl>
    <w:lvl w:ilvl="4">
      <w:numFmt w:val="bullet"/>
      <w:lvlText w:val="•"/>
      <w:lvlJc w:val="left"/>
      <w:pPr>
        <w:ind w:left="4238" w:hanging="433"/>
      </w:pPr>
      <w:rPr>
        <w:rFonts w:hint="default"/>
        <w:lang w:val="pt-PT" w:eastAsia="en-US" w:bidi="ar-SA"/>
      </w:rPr>
    </w:lvl>
    <w:lvl w:ilvl="5">
      <w:numFmt w:val="bullet"/>
      <w:lvlText w:val="•"/>
      <w:lvlJc w:val="left"/>
      <w:pPr>
        <w:ind w:left="5243" w:hanging="433"/>
      </w:pPr>
      <w:rPr>
        <w:rFonts w:hint="default"/>
        <w:lang w:val="pt-PT" w:eastAsia="en-US" w:bidi="ar-SA"/>
      </w:rPr>
    </w:lvl>
    <w:lvl w:ilvl="6">
      <w:numFmt w:val="bullet"/>
      <w:lvlText w:val="•"/>
      <w:lvlJc w:val="left"/>
      <w:pPr>
        <w:ind w:left="6247" w:hanging="433"/>
      </w:pPr>
      <w:rPr>
        <w:rFonts w:hint="default"/>
        <w:lang w:val="pt-PT" w:eastAsia="en-US" w:bidi="ar-SA"/>
      </w:rPr>
    </w:lvl>
    <w:lvl w:ilvl="7">
      <w:numFmt w:val="bullet"/>
      <w:lvlText w:val="•"/>
      <w:lvlJc w:val="left"/>
      <w:pPr>
        <w:ind w:left="7252" w:hanging="433"/>
      </w:pPr>
      <w:rPr>
        <w:rFonts w:hint="default"/>
        <w:lang w:val="pt-PT" w:eastAsia="en-US" w:bidi="ar-SA"/>
      </w:rPr>
    </w:lvl>
    <w:lvl w:ilvl="8">
      <w:numFmt w:val="bullet"/>
      <w:lvlText w:val="•"/>
      <w:lvlJc w:val="left"/>
      <w:pPr>
        <w:ind w:left="8257" w:hanging="433"/>
      </w:pPr>
      <w:rPr>
        <w:rFonts w:hint="default"/>
        <w:lang w:val="pt-PT" w:eastAsia="en-US" w:bidi="ar-SA"/>
      </w:rPr>
    </w:lvl>
  </w:abstractNum>
  <w:abstractNum w:abstractNumId="11" w15:restartNumberingAfterBreak="0">
    <w:nsid w:val="128E7A11"/>
    <w:multiLevelType w:val="multilevel"/>
    <w:tmpl w:val="9398AD00"/>
    <w:lvl w:ilvl="0">
      <w:start w:val="4"/>
      <w:numFmt w:val="decimal"/>
      <w:lvlText w:val="%1"/>
      <w:lvlJc w:val="left"/>
      <w:pPr>
        <w:ind w:left="213" w:hanging="498"/>
      </w:pPr>
      <w:rPr>
        <w:rFonts w:hint="default"/>
        <w:lang w:val="pt-PT" w:eastAsia="en-US" w:bidi="ar-SA"/>
      </w:rPr>
    </w:lvl>
    <w:lvl w:ilvl="1">
      <w:start w:val="1"/>
      <w:numFmt w:val="decimal"/>
      <w:lvlText w:val="%1.%2."/>
      <w:lvlJc w:val="left"/>
      <w:pPr>
        <w:ind w:left="213" w:hanging="498"/>
      </w:pPr>
      <w:rPr>
        <w:rFonts w:ascii="Arial" w:eastAsia="Arial" w:hAnsi="Arial" w:cs="Arial" w:hint="default"/>
        <w:w w:val="100"/>
        <w:sz w:val="22"/>
        <w:szCs w:val="22"/>
        <w:lang w:val="pt-PT" w:eastAsia="en-US" w:bidi="ar-SA"/>
      </w:rPr>
    </w:lvl>
    <w:lvl w:ilvl="2">
      <w:numFmt w:val="bullet"/>
      <w:lvlText w:val="•"/>
      <w:lvlJc w:val="left"/>
      <w:pPr>
        <w:ind w:left="2229" w:hanging="498"/>
      </w:pPr>
      <w:rPr>
        <w:rFonts w:hint="default"/>
        <w:lang w:val="pt-PT" w:eastAsia="en-US" w:bidi="ar-SA"/>
      </w:rPr>
    </w:lvl>
    <w:lvl w:ilvl="3">
      <w:numFmt w:val="bullet"/>
      <w:lvlText w:val="•"/>
      <w:lvlJc w:val="left"/>
      <w:pPr>
        <w:ind w:left="3233" w:hanging="498"/>
      </w:pPr>
      <w:rPr>
        <w:rFonts w:hint="default"/>
        <w:lang w:val="pt-PT" w:eastAsia="en-US" w:bidi="ar-SA"/>
      </w:rPr>
    </w:lvl>
    <w:lvl w:ilvl="4">
      <w:numFmt w:val="bullet"/>
      <w:lvlText w:val="•"/>
      <w:lvlJc w:val="left"/>
      <w:pPr>
        <w:ind w:left="4238" w:hanging="498"/>
      </w:pPr>
      <w:rPr>
        <w:rFonts w:hint="default"/>
        <w:lang w:val="pt-PT" w:eastAsia="en-US" w:bidi="ar-SA"/>
      </w:rPr>
    </w:lvl>
    <w:lvl w:ilvl="5">
      <w:numFmt w:val="bullet"/>
      <w:lvlText w:val="•"/>
      <w:lvlJc w:val="left"/>
      <w:pPr>
        <w:ind w:left="5243" w:hanging="498"/>
      </w:pPr>
      <w:rPr>
        <w:rFonts w:hint="default"/>
        <w:lang w:val="pt-PT" w:eastAsia="en-US" w:bidi="ar-SA"/>
      </w:rPr>
    </w:lvl>
    <w:lvl w:ilvl="6">
      <w:numFmt w:val="bullet"/>
      <w:lvlText w:val="•"/>
      <w:lvlJc w:val="left"/>
      <w:pPr>
        <w:ind w:left="6247" w:hanging="498"/>
      </w:pPr>
      <w:rPr>
        <w:rFonts w:hint="default"/>
        <w:lang w:val="pt-PT" w:eastAsia="en-US" w:bidi="ar-SA"/>
      </w:rPr>
    </w:lvl>
    <w:lvl w:ilvl="7">
      <w:numFmt w:val="bullet"/>
      <w:lvlText w:val="•"/>
      <w:lvlJc w:val="left"/>
      <w:pPr>
        <w:ind w:left="7252" w:hanging="498"/>
      </w:pPr>
      <w:rPr>
        <w:rFonts w:hint="default"/>
        <w:lang w:val="pt-PT" w:eastAsia="en-US" w:bidi="ar-SA"/>
      </w:rPr>
    </w:lvl>
    <w:lvl w:ilvl="8">
      <w:numFmt w:val="bullet"/>
      <w:lvlText w:val="•"/>
      <w:lvlJc w:val="left"/>
      <w:pPr>
        <w:ind w:left="8257" w:hanging="498"/>
      </w:pPr>
      <w:rPr>
        <w:rFonts w:hint="default"/>
        <w:lang w:val="pt-PT" w:eastAsia="en-US" w:bidi="ar-SA"/>
      </w:rPr>
    </w:lvl>
  </w:abstractNum>
  <w:abstractNum w:abstractNumId="12" w15:restartNumberingAfterBreak="0">
    <w:nsid w:val="14C578F9"/>
    <w:multiLevelType w:val="multilevel"/>
    <w:tmpl w:val="7A52031A"/>
    <w:lvl w:ilvl="0">
      <w:start w:val="5"/>
      <w:numFmt w:val="decimal"/>
      <w:lvlText w:val="%1"/>
      <w:lvlJc w:val="left"/>
      <w:pPr>
        <w:ind w:left="213" w:hanging="481"/>
      </w:pPr>
      <w:rPr>
        <w:rFonts w:hint="default"/>
        <w:lang w:val="pt-PT" w:eastAsia="en-US" w:bidi="ar-SA"/>
      </w:rPr>
    </w:lvl>
    <w:lvl w:ilvl="1">
      <w:start w:val="1"/>
      <w:numFmt w:val="decimal"/>
      <w:lvlText w:val="%1.%2."/>
      <w:lvlJc w:val="left"/>
      <w:pPr>
        <w:ind w:left="213" w:hanging="481"/>
      </w:pPr>
      <w:rPr>
        <w:rFonts w:ascii="Arial" w:eastAsia="Arial" w:hAnsi="Arial" w:cs="Arial" w:hint="default"/>
        <w:b/>
        <w:bCs/>
        <w:spacing w:val="-1"/>
        <w:w w:val="100"/>
        <w:sz w:val="22"/>
        <w:szCs w:val="22"/>
        <w:lang w:val="pt-PT" w:eastAsia="en-US" w:bidi="ar-SA"/>
      </w:rPr>
    </w:lvl>
    <w:lvl w:ilvl="2">
      <w:start w:val="1"/>
      <w:numFmt w:val="decimal"/>
      <w:lvlText w:val="%1.%2.%3."/>
      <w:lvlJc w:val="left"/>
      <w:pPr>
        <w:ind w:left="213" w:hanging="654"/>
      </w:pPr>
      <w:rPr>
        <w:rFonts w:ascii="Arial" w:eastAsia="Arial" w:hAnsi="Arial" w:cs="Arial" w:hint="default"/>
        <w:b/>
        <w:bCs/>
        <w:spacing w:val="-3"/>
        <w:w w:val="100"/>
        <w:sz w:val="22"/>
        <w:szCs w:val="22"/>
        <w:lang w:val="pt-PT" w:eastAsia="en-US" w:bidi="ar-SA"/>
      </w:rPr>
    </w:lvl>
    <w:lvl w:ilvl="3">
      <w:numFmt w:val="bullet"/>
      <w:lvlText w:val="•"/>
      <w:lvlJc w:val="left"/>
      <w:pPr>
        <w:ind w:left="3233" w:hanging="654"/>
      </w:pPr>
      <w:rPr>
        <w:rFonts w:hint="default"/>
        <w:lang w:val="pt-PT" w:eastAsia="en-US" w:bidi="ar-SA"/>
      </w:rPr>
    </w:lvl>
    <w:lvl w:ilvl="4">
      <w:numFmt w:val="bullet"/>
      <w:lvlText w:val="•"/>
      <w:lvlJc w:val="left"/>
      <w:pPr>
        <w:ind w:left="4238" w:hanging="654"/>
      </w:pPr>
      <w:rPr>
        <w:rFonts w:hint="default"/>
        <w:lang w:val="pt-PT" w:eastAsia="en-US" w:bidi="ar-SA"/>
      </w:rPr>
    </w:lvl>
    <w:lvl w:ilvl="5">
      <w:numFmt w:val="bullet"/>
      <w:lvlText w:val="•"/>
      <w:lvlJc w:val="left"/>
      <w:pPr>
        <w:ind w:left="5243" w:hanging="654"/>
      </w:pPr>
      <w:rPr>
        <w:rFonts w:hint="default"/>
        <w:lang w:val="pt-PT" w:eastAsia="en-US" w:bidi="ar-SA"/>
      </w:rPr>
    </w:lvl>
    <w:lvl w:ilvl="6">
      <w:numFmt w:val="bullet"/>
      <w:lvlText w:val="•"/>
      <w:lvlJc w:val="left"/>
      <w:pPr>
        <w:ind w:left="6247" w:hanging="654"/>
      </w:pPr>
      <w:rPr>
        <w:rFonts w:hint="default"/>
        <w:lang w:val="pt-PT" w:eastAsia="en-US" w:bidi="ar-SA"/>
      </w:rPr>
    </w:lvl>
    <w:lvl w:ilvl="7">
      <w:numFmt w:val="bullet"/>
      <w:lvlText w:val="•"/>
      <w:lvlJc w:val="left"/>
      <w:pPr>
        <w:ind w:left="7252" w:hanging="654"/>
      </w:pPr>
      <w:rPr>
        <w:rFonts w:hint="default"/>
        <w:lang w:val="pt-PT" w:eastAsia="en-US" w:bidi="ar-SA"/>
      </w:rPr>
    </w:lvl>
    <w:lvl w:ilvl="8">
      <w:numFmt w:val="bullet"/>
      <w:lvlText w:val="•"/>
      <w:lvlJc w:val="left"/>
      <w:pPr>
        <w:ind w:left="8257" w:hanging="654"/>
      </w:pPr>
      <w:rPr>
        <w:rFonts w:hint="default"/>
        <w:lang w:val="pt-PT" w:eastAsia="en-US" w:bidi="ar-SA"/>
      </w:rPr>
    </w:lvl>
  </w:abstractNum>
  <w:abstractNum w:abstractNumId="13" w15:restartNumberingAfterBreak="0">
    <w:nsid w:val="15256F05"/>
    <w:multiLevelType w:val="hybridMultilevel"/>
    <w:tmpl w:val="CF3CE6DA"/>
    <w:lvl w:ilvl="0" w:tplc="CED2001C">
      <w:start w:val="1"/>
      <w:numFmt w:val="lowerLetter"/>
      <w:lvlText w:val="%1)"/>
      <w:lvlJc w:val="left"/>
      <w:pPr>
        <w:ind w:left="213" w:hanging="320"/>
      </w:pPr>
      <w:rPr>
        <w:rFonts w:ascii="Arial" w:eastAsia="Arial" w:hAnsi="Arial" w:cs="Arial" w:hint="default"/>
        <w:b/>
        <w:bCs/>
        <w:spacing w:val="-1"/>
        <w:w w:val="100"/>
        <w:sz w:val="22"/>
        <w:szCs w:val="22"/>
        <w:lang w:val="pt-PT" w:eastAsia="en-US" w:bidi="ar-SA"/>
      </w:rPr>
    </w:lvl>
    <w:lvl w:ilvl="1" w:tplc="786C67CA">
      <w:numFmt w:val="bullet"/>
      <w:lvlText w:val="•"/>
      <w:lvlJc w:val="left"/>
      <w:pPr>
        <w:ind w:left="1224" w:hanging="320"/>
      </w:pPr>
      <w:rPr>
        <w:rFonts w:hint="default"/>
        <w:lang w:val="pt-PT" w:eastAsia="en-US" w:bidi="ar-SA"/>
      </w:rPr>
    </w:lvl>
    <w:lvl w:ilvl="2" w:tplc="435EE966">
      <w:numFmt w:val="bullet"/>
      <w:lvlText w:val="•"/>
      <w:lvlJc w:val="left"/>
      <w:pPr>
        <w:ind w:left="2229" w:hanging="320"/>
      </w:pPr>
      <w:rPr>
        <w:rFonts w:hint="default"/>
        <w:lang w:val="pt-PT" w:eastAsia="en-US" w:bidi="ar-SA"/>
      </w:rPr>
    </w:lvl>
    <w:lvl w:ilvl="3" w:tplc="87FEBD28">
      <w:numFmt w:val="bullet"/>
      <w:lvlText w:val="•"/>
      <w:lvlJc w:val="left"/>
      <w:pPr>
        <w:ind w:left="3233" w:hanging="320"/>
      </w:pPr>
      <w:rPr>
        <w:rFonts w:hint="default"/>
        <w:lang w:val="pt-PT" w:eastAsia="en-US" w:bidi="ar-SA"/>
      </w:rPr>
    </w:lvl>
    <w:lvl w:ilvl="4" w:tplc="2FA64AE4">
      <w:numFmt w:val="bullet"/>
      <w:lvlText w:val="•"/>
      <w:lvlJc w:val="left"/>
      <w:pPr>
        <w:ind w:left="4238" w:hanging="320"/>
      </w:pPr>
      <w:rPr>
        <w:rFonts w:hint="default"/>
        <w:lang w:val="pt-PT" w:eastAsia="en-US" w:bidi="ar-SA"/>
      </w:rPr>
    </w:lvl>
    <w:lvl w:ilvl="5" w:tplc="68329B9C">
      <w:numFmt w:val="bullet"/>
      <w:lvlText w:val="•"/>
      <w:lvlJc w:val="left"/>
      <w:pPr>
        <w:ind w:left="5243" w:hanging="320"/>
      </w:pPr>
      <w:rPr>
        <w:rFonts w:hint="default"/>
        <w:lang w:val="pt-PT" w:eastAsia="en-US" w:bidi="ar-SA"/>
      </w:rPr>
    </w:lvl>
    <w:lvl w:ilvl="6" w:tplc="2200BB6C">
      <w:numFmt w:val="bullet"/>
      <w:lvlText w:val="•"/>
      <w:lvlJc w:val="left"/>
      <w:pPr>
        <w:ind w:left="6247" w:hanging="320"/>
      </w:pPr>
      <w:rPr>
        <w:rFonts w:hint="default"/>
        <w:lang w:val="pt-PT" w:eastAsia="en-US" w:bidi="ar-SA"/>
      </w:rPr>
    </w:lvl>
    <w:lvl w:ilvl="7" w:tplc="CC6CCF62">
      <w:numFmt w:val="bullet"/>
      <w:lvlText w:val="•"/>
      <w:lvlJc w:val="left"/>
      <w:pPr>
        <w:ind w:left="7252" w:hanging="320"/>
      </w:pPr>
      <w:rPr>
        <w:rFonts w:hint="default"/>
        <w:lang w:val="pt-PT" w:eastAsia="en-US" w:bidi="ar-SA"/>
      </w:rPr>
    </w:lvl>
    <w:lvl w:ilvl="8" w:tplc="6234D5C4">
      <w:numFmt w:val="bullet"/>
      <w:lvlText w:val="•"/>
      <w:lvlJc w:val="left"/>
      <w:pPr>
        <w:ind w:left="8257" w:hanging="320"/>
      </w:pPr>
      <w:rPr>
        <w:rFonts w:hint="default"/>
        <w:lang w:val="pt-PT" w:eastAsia="en-US" w:bidi="ar-SA"/>
      </w:rPr>
    </w:lvl>
  </w:abstractNum>
  <w:abstractNum w:abstractNumId="14" w15:restartNumberingAfterBreak="0">
    <w:nsid w:val="183F6C58"/>
    <w:multiLevelType w:val="hybridMultilevel"/>
    <w:tmpl w:val="89E0D018"/>
    <w:lvl w:ilvl="0" w:tplc="E26032A0">
      <w:start w:val="1"/>
      <w:numFmt w:val="lowerLetter"/>
      <w:lvlText w:val="%1)"/>
      <w:lvlJc w:val="left"/>
      <w:pPr>
        <w:ind w:left="213" w:hanging="349"/>
      </w:pPr>
      <w:rPr>
        <w:rFonts w:ascii="Arial" w:eastAsia="Arial" w:hAnsi="Arial" w:cs="Arial" w:hint="default"/>
        <w:b/>
        <w:bCs/>
        <w:w w:val="100"/>
        <w:sz w:val="22"/>
        <w:szCs w:val="22"/>
        <w:lang w:val="pt-PT" w:eastAsia="en-US" w:bidi="ar-SA"/>
      </w:rPr>
    </w:lvl>
    <w:lvl w:ilvl="1" w:tplc="99FCF962">
      <w:numFmt w:val="bullet"/>
      <w:lvlText w:val="•"/>
      <w:lvlJc w:val="left"/>
      <w:pPr>
        <w:ind w:left="1224" w:hanging="349"/>
      </w:pPr>
      <w:rPr>
        <w:rFonts w:hint="default"/>
        <w:lang w:val="pt-PT" w:eastAsia="en-US" w:bidi="ar-SA"/>
      </w:rPr>
    </w:lvl>
    <w:lvl w:ilvl="2" w:tplc="B028990A">
      <w:numFmt w:val="bullet"/>
      <w:lvlText w:val="•"/>
      <w:lvlJc w:val="left"/>
      <w:pPr>
        <w:ind w:left="2229" w:hanging="349"/>
      </w:pPr>
      <w:rPr>
        <w:rFonts w:hint="default"/>
        <w:lang w:val="pt-PT" w:eastAsia="en-US" w:bidi="ar-SA"/>
      </w:rPr>
    </w:lvl>
    <w:lvl w:ilvl="3" w:tplc="C23ADB7E">
      <w:numFmt w:val="bullet"/>
      <w:lvlText w:val="•"/>
      <w:lvlJc w:val="left"/>
      <w:pPr>
        <w:ind w:left="3233" w:hanging="349"/>
      </w:pPr>
      <w:rPr>
        <w:rFonts w:hint="default"/>
        <w:lang w:val="pt-PT" w:eastAsia="en-US" w:bidi="ar-SA"/>
      </w:rPr>
    </w:lvl>
    <w:lvl w:ilvl="4" w:tplc="1156979A">
      <w:numFmt w:val="bullet"/>
      <w:lvlText w:val="•"/>
      <w:lvlJc w:val="left"/>
      <w:pPr>
        <w:ind w:left="4238" w:hanging="349"/>
      </w:pPr>
      <w:rPr>
        <w:rFonts w:hint="default"/>
        <w:lang w:val="pt-PT" w:eastAsia="en-US" w:bidi="ar-SA"/>
      </w:rPr>
    </w:lvl>
    <w:lvl w:ilvl="5" w:tplc="736C8DF2">
      <w:numFmt w:val="bullet"/>
      <w:lvlText w:val="•"/>
      <w:lvlJc w:val="left"/>
      <w:pPr>
        <w:ind w:left="5243" w:hanging="349"/>
      </w:pPr>
      <w:rPr>
        <w:rFonts w:hint="default"/>
        <w:lang w:val="pt-PT" w:eastAsia="en-US" w:bidi="ar-SA"/>
      </w:rPr>
    </w:lvl>
    <w:lvl w:ilvl="6" w:tplc="1B1ECBC4">
      <w:numFmt w:val="bullet"/>
      <w:lvlText w:val="•"/>
      <w:lvlJc w:val="left"/>
      <w:pPr>
        <w:ind w:left="6247" w:hanging="349"/>
      </w:pPr>
      <w:rPr>
        <w:rFonts w:hint="default"/>
        <w:lang w:val="pt-PT" w:eastAsia="en-US" w:bidi="ar-SA"/>
      </w:rPr>
    </w:lvl>
    <w:lvl w:ilvl="7" w:tplc="9FEEEA08">
      <w:numFmt w:val="bullet"/>
      <w:lvlText w:val="•"/>
      <w:lvlJc w:val="left"/>
      <w:pPr>
        <w:ind w:left="7252" w:hanging="349"/>
      </w:pPr>
      <w:rPr>
        <w:rFonts w:hint="default"/>
        <w:lang w:val="pt-PT" w:eastAsia="en-US" w:bidi="ar-SA"/>
      </w:rPr>
    </w:lvl>
    <w:lvl w:ilvl="8" w:tplc="B9185A64">
      <w:numFmt w:val="bullet"/>
      <w:lvlText w:val="•"/>
      <w:lvlJc w:val="left"/>
      <w:pPr>
        <w:ind w:left="8257" w:hanging="349"/>
      </w:pPr>
      <w:rPr>
        <w:rFonts w:hint="default"/>
        <w:lang w:val="pt-PT" w:eastAsia="en-US" w:bidi="ar-SA"/>
      </w:rPr>
    </w:lvl>
  </w:abstractNum>
  <w:abstractNum w:abstractNumId="15" w15:restartNumberingAfterBreak="0">
    <w:nsid w:val="1ABD77EC"/>
    <w:multiLevelType w:val="multilevel"/>
    <w:tmpl w:val="54C46028"/>
    <w:lvl w:ilvl="0">
      <w:start w:val="10"/>
      <w:numFmt w:val="decimal"/>
      <w:lvlText w:val="%1"/>
      <w:lvlJc w:val="left"/>
      <w:pPr>
        <w:ind w:left="213" w:hanging="601"/>
      </w:pPr>
      <w:rPr>
        <w:rFonts w:hint="default"/>
        <w:lang w:val="pt-PT" w:eastAsia="en-US" w:bidi="ar-SA"/>
      </w:rPr>
    </w:lvl>
    <w:lvl w:ilvl="1">
      <w:start w:val="1"/>
      <w:numFmt w:val="decimal"/>
      <w:lvlText w:val="%1.%2."/>
      <w:lvlJc w:val="left"/>
      <w:pPr>
        <w:ind w:left="213" w:hanging="601"/>
      </w:pPr>
      <w:rPr>
        <w:rFonts w:ascii="Arial" w:eastAsia="Arial" w:hAnsi="Arial" w:cs="Arial" w:hint="default"/>
        <w:b/>
        <w:bCs/>
        <w:spacing w:val="-1"/>
        <w:w w:val="100"/>
        <w:sz w:val="22"/>
        <w:szCs w:val="22"/>
        <w:lang w:val="pt-PT" w:eastAsia="en-US" w:bidi="ar-SA"/>
      </w:rPr>
    </w:lvl>
    <w:lvl w:ilvl="2">
      <w:numFmt w:val="bullet"/>
      <w:lvlText w:val="•"/>
      <w:lvlJc w:val="left"/>
      <w:pPr>
        <w:ind w:left="2229" w:hanging="601"/>
      </w:pPr>
      <w:rPr>
        <w:rFonts w:hint="default"/>
        <w:lang w:val="pt-PT" w:eastAsia="en-US" w:bidi="ar-SA"/>
      </w:rPr>
    </w:lvl>
    <w:lvl w:ilvl="3">
      <w:numFmt w:val="bullet"/>
      <w:lvlText w:val="•"/>
      <w:lvlJc w:val="left"/>
      <w:pPr>
        <w:ind w:left="3233" w:hanging="601"/>
      </w:pPr>
      <w:rPr>
        <w:rFonts w:hint="default"/>
        <w:lang w:val="pt-PT" w:eastAsia="en-US" w:bidi="ar-SA"/>
      </w:rPr>
    </w:lvl>
    <w:lvl w:ilvl="4">
      <w:numFmt w:val="bullet"/>
      <w:lvlText w:val="•"/>
      <w:lvlJc w:val="left"/>
      <w:pPr>
        <w:ind w:left="4238" w:hanging="601"/>
      </w:pPr>
      <w:rPr>
        <w:rFonts w:hint="default"/>
        <w:lang w:val="pt-PT" w:eastAsia="en-US" w:bidi="ar-SA"/>
      </w:rPr>
    </w:lvl>
    <w:lvl w:ilvl="5">
      <w:numFmt w:val="bullet"/>
      <w:lvlText w:val="•"/>
      <w:lvlJc w:val="left"/>
      <w:pPr>
        <w:ind w:left="5243" w:hanging="601"/>
      </w:pPr>
      <w:rPr>
        <w:rFonts w:hint="default"/>
        <w:lang w:val="pt-PT" w:eastAsia="en-US" w:bidi="ar-SA"/>
      </w:rPr>
    </w:lvl>
    <w:lvl w:ilvl="6">
      <w:numFmt w:val="bullet"/>
      <w:lvlText w:val="•"/>
      <w:lvlJc w:val="left"/>
      <w:pPr>
        <w:ind w:left="6247" w:hanging="601"/>
      </w:pPr>
      <w:rPr>
        <w:rFonts w:hint="default"/>
        <w:lang w:val="pt-PT" w:eastAsia="en-US" w:bidi="ar-SA"/>
      </w:rPr>
    </w:lvl>
    <w:lvl w:ilvl="7">
      <w:numFmt w:val="bullet"/>
      <w:lvlText w:val="•"/>
      <w:lvlJc w:val="left"/>
      <w:pPr>
        <w:ind w:left="7252" w:hanging="601"/>
      </w:pPr>
      <w:rPr>
        <w:rFonts w:hint="default"/>
        <w:lang w:val="pt-PT" w:eastAsia="en-US" w:bidi="ar-SA"/>
      </w:rPr>
    </w:lvl>
    <w:lvl w:ilvl="8">
      <w:numFmt w:val="bullet"/>
      <w:lvlText w:val="•"/>
      <w:lvlJc w:val="left"/>
      <w:pPr>
        <w:ind w:left="8257" w:hanging="601"/>
      </w:pPr>
      <w:rPr>
        <w:rFonts w:hint="default"/>
        <w:lang w:val="pt-PT" w:eastAsia="en-US" w:bidi="ar-SA"/>
      </w:rPr>
    </w:lvl>
  </w:abstractNum>
  <w:abstractNum w:abstractNumId="16" w15:restartNumberingAfterBreak="0">
    <w:nsid w:val="1C8C6DE7"/>
    <w:multiLevelType w:val="multilevel"/>
    <w:tmpl w:val="340C21E2"/>
    <w:lvl w:ilvl="0">
      <w:start w:val="1"/>
      <w:numFmt w:val="decimal"/>
      <w:lvlText w:val="%1"/>
      <w:lvlJc w:val="left"/>
      <w:pPr>
        <w:ind w:left="213" w:hanging="709"/>
      </w:pPr>
      <w:rPr>
        <w:rFonts w:hint="default"/>
        <w:lang w:val="pt-PT" w:eastAsia="en-US" w:bidi="ar-SA"/>
      </w:rPr>
    </w:lvl>
    <w:lvl w:ilvl="1">
      <w:start w:val="2"/>
      <w:numFmt w:val="decimal"/>
      <w:lvlText w:val="%1.%2."/>
      <w:lvlJc w:val="left"/>
      <w:pPr>
        <w:ind w:left="213" w:hanging="709"/>
      </w:pPr>
      <w:rPr>
        <w:rFonts w:ascii="Arial" w:eastAsia="Arial" w:hAnsi="Arial" w:cs="Arial" w:hint="default"/>
        <w:w w:val="100"/>
        <w:sz w:val="22"/>
        <w:szCs w:val="22"/>
        <w:lang w:val="pt-PT" w:eastAsia="en-US" w:bidi="ar-SA"/>
      </w:rPr>
    </w:lvl>
    <w:lvl w:ilvl="2">
      <w:numFmt w:val="bullet"/>
      <w:lvlText w:val="•"/>
      <w:lvlJc w:val="left"/>
      <w:pPr>
        <w:ind w:left="2229" w:hanging="709"/>
      </w:pPr>
      <w:rPr>
        <w:rFonts w:hint="default"/>
        <w:lang w:val="pt-PT" w:eastAsia="en-US" w:bidi="ar-SA"/>
      </w:rPr>
    </w:lvl>
    <w:lvl w:ilvl="3">
      <w:numFmt w:val="bullet"/>
      <w:lvlText w:val="•"/>
      <w:lvlJc w:val="left"/>
      <w:pPr>
        <w:ind w:left="3233" w:hanging="709"/>
      </w:pPr>
      <w:rPr>
        <w:rFonts w:hint="default"/>
        <w:lang w:val="pt-PT" w:eastAsia="en-US" w:bidi="ar-SA"/>
      </w:rPr>
    </w:lvl>
    <w:lvl w:ilvl="4">
      <w:numFmt w:val="bullet"/>
      <w:lvlText w:val="•"/>
      <w:lvlJc w:val="left"/>
      <w:pPr>
        <w:ind w:left="4238" w:hanging="709"/>
      </w:pPr>
      <w:rPr>
        <w:rFonts w:hint="default"/>
        <w:lang w:val="pt-PT" w:eastAsia="en-US" w:bidi="ar-SA"/>
      </w:rPr>
    </w:lvl>
    <w:lvl w:ilvl="5">
      <w:numFmt w:val="bullet"/>
      <w:lvlText w:val="•"/>
      <w:lvlJc w:val="left"/>
      <w:pPr>
        <w:ind w:left="5243" w:hanging="709"/>
      </w:pPr>
      <w:rPr>
        <w:rFonts w:hint="default"/>
        <w:lang w:val="pt-PT" w:eastAsia="en-US" w:bidi="ar-SA"/>
      </w:rPr>
    </w:lvl>
    <w:lvl w:ilvl="6">
      <w:numFmt w:val="bullet"/>
      <w:lvlText w:val="•"/>
      <w:lvlJc w:val="left"/>
      <w:pPr>
        <w:ind w:left="6247" w:hanging="709"/>
      </w:pPr>
      <w:rPr>
        <w:rFonts w:hint="default"/>
        <w:lang w:val="pt-PT" w:eastAsia="en-US" w:bidi="ar-SA"/>
      </w:rPr>
    </w:lvl>
    <w:lvl w:ilvl="7">
      <w:numFmt w:val="bullet"/>
      <w:lvlText w:val="•"/>
      <w:lvlJc w:val="left"/>
      <w:pPr>
        <w:ind w:left="7252" w:hanging="709"/>
      </w:pPr>
      <w:rPr>
        <w:rFonts w:hint="default"/>
        <w:lang w:val="pt-PT" w:eastAsia="en-US" w:bidi="ar-SA"/>
      </w:rPr>
    </w:lvl>
    <w:lvl w:ilvl="8">
      <w:numFmt w:val="bullet"/>
      <w:lvlText w:val="•"/>
      <w:lvlJc w:val="left"/>
      <w:pPr>
        <w:ind w:left="8257" w:hanging="709"/>
      </w:pPr>
      <w:rPr>
        <w:rFonts w:hint="default"/>
        <w:lang w:val="pt-PT" w:eastAsia="en-US" w:bidi="ar-SA"/>
      </w:rPr>
    </w:lvl>
  </w:abstractNum>
  <w:abstractNum w:abstractNumId="17" w15:restartNumberingAfterBreak="0">
    <w:nsid w:val="23261F1D"/>
    <w:multiLevelType w:val="multilevel"/>
    <w:tmpl w:val="2CEE1694"/>
    <w:lvl w:ilvl="0">
      <w:start w:val="20"/>
      <w:numFmt w:val="decimal"/>
      <w:lvlText w:val="%1"/>
      <w:lvlJc w:val="left"/>
      <w:pPr>
        <w:ind w:left="213" w:hanging="594"/>
      </w:pPr>
      <w:rPr>
        <w:rFonts w:hint="default"/>
        <w:lang w:val="pt-PT" w:eastAsia="en-US" w:bidi="ar-SA"/>
      </w:rPr>
    </w:lvl>
    <w:lvl w:ilvl="1">
      <w:start w:val="1"/>
      <w:numFmt w:val="decimal"/>
      <w:lvlText w:val="%1.%2."/>
      <w:lvlJc w:val="left"/>
      <w:pPr>
        <w:ind w:left="213" w:hanging="594"/>
      </w:pPr>
      <w:rPr>
        <w:rFonts w:ascii="Arial" w:eastAsia="Arial" w:hAnsi="Arial" w:cs="Arial" w:hint="default"/>
        <w:b/>
        <w:bCs/>
        <w:spacing w:val="-1"/>
        <w:w w:val="100"/>
        <w:sz w:val="22"/>
        <w:szCs w:val="22"/>
        <w:lang w:val="pt-PT" w:eastAsia="en-US" w:bidi="ar-SA"/>
      </w:rPr>
    </w:lvl>
    <w:lvl w:ilvl="2">
      <w:numFmt w:val="bullet"/>
      <w:lvlText w:val="•"/>
      <w:lvlJc w:val="left"/>
      <w:pPr>
        <w:ind w:left="2229" w:hanging="594"/>
      </w:pPr>
      <w:rPr>
        <w:rFonts w:hint="default"/>
        <w:lang w:val="pt-PT" w:eastAsia="en-US" w:bidi="ar-SA"/>
      </w:rPr>
    </w:lvl>
    <w:lvl w:ilvl="3">
      <w:numFmt w:val="bullet"/>
      <w:lvlText w:val="•"/>
      <w:lvlJc w:val="left"/>
      <w:pPr>
        <w:ind w:left="3233" w:hanging="594"/>
      </w:pPr>
      <w:rPr>
        <w:rFonts w:hint="default"/>
        <w:lang w:val="pt-PT" w:eastAsia="en-US" w:bidi="ar-SA"/>
      </w:rPr>
    </w:lvl>
    <w:lvl w:ilvl="4">
      <w:numFmt w:val="bullet"/>
      <w:lvlText w:val="•"/>
      <w:lvlJc w:val="left"/>
      <w:pPr>
        <w:ind w:left="4238" w:hanging="594"/>
      </w:pPr>
      <w:rPr>
        <w:rFonts w:hint="default"/>
        <w:lang w:val="pt-PT" w:eastAsia="en-US" w:bidi="ar-SA"/>
      </w:rPr>
    </w:lvl>
    <w:lvl w:ilvl="5">
      <w:numFmt w:val="bullet"/>
      <w:lvlText w:val="•"/>
      <w:lvlJc w:val="left"/>
      <w:pPr>
        <w:ind w:left="5243" w:hanging="594"/>
      </w:pPr>
      <w:rPr>
        <w:rFonts w:hint="default"/>
        <w:lang w:val="pt-PT" w:eastAsia="en-US" w:bidi="ar-SA"/>
      </w:rPr>
    </w:lvl>
    <w:lvl w:ilvl="6">
      <w:numFmt w:val="bullet"/>
      <w:lvlText w:val="•"/>
      <w:lvlJc w:val="left"/>
      <w:pPr>
        <w:ind w:left="6247" w:hanging="594"/>
      </w:pPr>
      <w:rPr>
        <w:rFonts w:hint="default"/>
        <w:lang w:val="pt-PT" w:eastAsia="en-US" w:bidi="ar-SA"/>
      </w:rPr>
    </w:lvl>
    <w:lvl w:ilvl="7">
      <w:numFmt w:val="bullet"/>
      <w:lvlText w:val="•"/>
      <w:lvlJc w:val="left"/>
      <w:pPr>
        <w:ind w:left="7252" w:hanging="594"/>
      </w:pPr>
      <w:rPr>
        <w:rFonts w:hint="default"/>
        <w:lang w:val="pt-PT" w:eastAsia="en-US" w:bidi="ar-SA"/>
      </w:rPr>
    </w:lvl>
    <w:lvl w:ilvl="8">
      <w:numFmt w:val="bullet"/>
      <w:lvlText w:val="•"/>
      <w:lvlJc w:val="left"/>
      <w:pPr>
        <w:ind w:left="8257" w:hanging="594"/>
      </w:pPr>
      <w:rPr>
        <w:rFonts w:hint="default"/>
        <w:lang w:val="pt-PT" w:eastAsia="en-US" w:bidi="ar-SA"/>
      </w:rPr>
    </w:lvl>
  </w:abstractNum>
  <w:abstractNum w:abstractNumId="18" w15:restartNumberingAfterBreak="0">
    <w:nsid w:val="2B2A2D33"/>
    <w:multiLevelType w:val="multilevel"/>
    <w:tmpl w:val="79DEAAC2"/>
    <w:lvl w:ilvl="0">
      <w:start w:val="17"/>
      <w:numFmt w:val="decimal"/>
      <w:lvlText w:val="%1"/>
      <w:lvlJc w:val="left"/>
      <w:pPr>
        <w:ind w:left="213" w:hanging="555"/>
      </w:pPr>
      <w:rPr>
        <w:rFonts w:hint="default"/>
        <w:lang w:val="pt-PT" w:eastAsia="en-US" w:bidi="ar-SA"/>
      </w:rPr>
    </w:lvl>
    <w:lvl w:ilvl="1">
      <w:start w:val="2"/>
      <w:numFmt w:val="decimal"/>
      <w:lvlText w:val="%1.%2."/>
      <w:lvlJc w:val="left"/>
      <w:pPr>
        <w:ind w:left="213" w:hanging="555"/>
      </w:pPr>
      <w:rPr>
        <w:rFonts w:ascii="Arial" w:eastAsia="Arial" w:hAnsi="Arial" w:cs="Arial" w:hint="default"/>
        <w:b/>
        <w:bCs/>
        <w:spacing w:val="-1"/>
        <w:w w:val="100"/>
        <w:sz w:val="22"/>
        <w:szCs w:val="22"/>
        <w:lang w:val="pt-PT" w:eastAsia="en-US" w:bidi="ar-SA"/>
      </w:rPr>
    </w:lvl>
    <w:lvl w:ilvl="2">
      <w:numFmt w:val="bullet"/>
      <w:lvlText w:val="•"/>
      <w:lvlJc w:val="left"/>
      <w:pPr>
        <w:ind w:left="2229" w:hanging="555"/>
      </w:pPr>
      <w:rPr>
        <w:rFonts w:hint="default"/>
        <w:lang w:val="pt-PT" w:eastAsia="en-US" w:bidi="ar-SA"/>
      </w:rPr>
    </w:lvl>
    <w:lvl w:ilvl="3">
      <w:numFmt w:val="bullet"/>
      <w:lvlText w:val="•"/>
      <w:lvlJc w:val="left"/>
      <w:pPr>
        <w:ind w:left="3233" w:hanging="555"/>
      </w:pPr>
      <w:rPr>
        <w:rFonts w:hint="default"/>
        <w:lang w:val="pt-PT" w:eastAsia="en-US" w:bidi="ar-SA"/>
      </w:rPr>
    </w:lvl>
    <w:lvl w:ilvl="4">
      <w:numFmt w:val="bullet"/>
      <w:lvlText w:val="•"/>
      <w:lvlJc w:val="left"/>
      <w:pPr>
        <w:ind w:left="4238" w:hanging="555"/>
      </w:pPr>
      <w:rPr>
        <w:rFonts w:hint="default"/>
        <w:lang w:val="pt-PT" w:eastAsia="en-US" w:bidi="ar-SA"/>
      </w:rPr>
    </w:lvl>
    <w:lvl w:ilvl="5">
      <w:numFmt w:val="bullet"/>
      <w:lvlText w:val="•"/>
      <w:lvlJc w:val="left"/>
      <w:pPr>
        <w:ind w:left="5243" w:hanging="555"/>
      </w:pPr>
      <w:rPr>
        <w:rFonts w:hint="default"/>
        <w:lang w:val="pt-PT" w:eastAsia="en-US" w:bidi="ar-SA"/>
      </w:rPr>
    </w:lvl>
    <w:lvl w:ilvl="6">
      <w:numFmt w:val="bullet"/>
      <w:lvlText w:val="•"/>
      <w:lvlJc w:val="left"/>
      <w:pPr>
        <w:ind w:left="6247" w:hanging="555"/>
      </w:pPr>
      <w:rPr>
        <w:rFonts w:hint="default"/>
        <w:lang w:val="pt-PT" w:eastAsia="en-US" w:bidi="ar-SA"/>
      </w:rPr>
    </w:lvl>
    <w:lvl w:ilvl="7">
      <w:numFmt w:val="bullet"/>
      <w:lvlText w:val="•"/>
      <w:lvlJc w:val="left"/>
      <w:pPr>
        <w:ind w:left="7252" w:hanging="555"/>
      </w:pPr>
      <w:rPr>
        <w:rFonts w:hint="default"/>
        <w:lang w:val="pt-PT" w:eastAsia="en-US" w:bidi="ar-SA"/>
      </w:rPr>
    </w:lvl>
    <w:lvl w:ilvl="8">
      <w:numFmt w:val="bullet"/>
      <w:lvlText w:val="•"/>
      <w:lvlJc w:val="left"/>
      <w:pPr>
        <w:ind w:left="8257" w:hanging="555"/>
      </w:pPr>
      <w:rPr>
        <w:rFonts w:hint="default"/>
        <w:lang w:val="pt-PT" w:eastAsia="en-US" w:bidi="ar-SA"/>
      </w:rPr>
    </w:lvl>
  </w:abstractNum>
  <w:abstractNum w:abstractNumId="19" w15:restartNumberingAfterBreak="0">
    <w:nsid w:val="2C4D32B9"/>
    <w:multiLevelType w:val="multilevel"/>
    <w:tmpl w:val="27927E52"/>
    <w:lvl w:ilvl="0">
      <w:start w:val="4"/>
      <w:numFmt w:val="decimal"/>
      <w:lvlText w:val="%1"/>
      <w:lvlJc w:val="left"/>
      <w:pPr>
        <w:ind w:left="360" w:hanging="360"/>
      </w:pPr>
      <w:rPr>
        <w:rFonts w:hint="default"/>
        <w:b w:val="0"/>
      </w:rPr>
    </w:lvl>
    <w:lvl w:ilvl="1">
      <w:start w:val="1"/>
      <w:numFmt w:val="decimal"/>
      <w:lvlText w:val="%1.%2"/>
      <w:lvlJc w:val="left"/>
      <w:pPr>
        <w:ind w:left="573" w:hanging="36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0" w15:restartNumberingAfterBreak="0">
    <w:nsid w:val="2EE662F0"/>
    <w:multiLevelType w:val="multilevel"/>
    <w:tmpl w:val="4B0A3A5A"/>
    <w:lvl w:ilvl="0">
      <w:start w:val="3"/>
      <w:numFmt w:val="decimal"/>
      <w:lvlText w:val="%1"/>
      <w:lvlJc w:val="left"/>
      <w:pPr>
        <w:ind w:left="213" w:hanging="450"/>
      </w:pPr>
      <w:rPr>
        <w:rFonts w:hint="default"/>
        <w:lang w:val="pt-PT" w:eastAsia="en-US" w:bidi="ar-SA"/>
      </w:rPr>
    </w:lvl>
    <w:lvl w:ilvl="1">
      <w:start w:val="1"/>
      <w:numFmt w:val="decimal"/>
      <w:lvlText w:val="%1.%2."/>
      <w:lvlJc w:val="left"/>
      <w:pPr>
        <w:ind w:left="213" w:hanging="450"/>
      </w:pPr>
      <w:rPr>
        <w:rFonts w:ascii="Arial" w:eastAsia="Arial" w:hAnsi="Arial" w:cs="Arial" w:hint="default"/>
        <w:b/>
        <w:bCs/>
        <w:w w:val="100"/>
        <w:sz w:val="22"/>
        <w:szCs w:val="22"/>
        <w:lang w:val="pt-PT" w:eastAsia="en-US" w:bidi="ar-SA"/>
      </w:rPr>
    </w:lvl>
    <w:lvl w:ilvl="2">
      <w:start w:val="1"/>
      <w:numFmt w:val="decimal"/>
      <w:lvlText w:val="%1.%2.%3"/>
      <w:lvlJc w:val="left"/>
      <w:pPr>
        <w:ind w:left="213" w:hanging="575"/>
      </w:pPr>
      <w:rPr>
        <w:rFonts w:ascii="Arial" w:eastAsia="Arial" w:hAnsi="Arial" w:cs="Arial" w:hint="default"/>
        <w:b/>
        <w:bCs/>
        <w:w w:val="100"/>
        <w:sz w:val="22"/>
        <w:szCs w:val="22"/>
        <w:lang w:val="pt-PT" w:eastAsia="en-US" w:bidi="ar-SA"/>
      </w:rPr>
    </w:lvl>
    <w:lvl w:ilvl="3">
      <w:numFmt w:val="bullet"/>
      <w:lvlText w:val="•"/>
      <w:lvlJc w:val="left"/>
      <w:pPr>
        <w:ind w:left="3233" w:hanging="575"/>
      </w:pPr>
      <w:rPr>
        <w:rFonts w:hint="default"/>
        <w:lang w:val="pt-PT" w:eastAsia="en-US" w:bidi="ar-SA"/>
      </w:rPr>
    </w:lvl>
    <w:lvl w:ilvl="4">
      <w:numFmt w:val="bullet"/>
      <w:lvlText w:val="•"/>
      <w:lvlJc w:val="left"/>
      <w:pPr>
        <w:ind w:left="4238" w:hanging="575"/>
      </w:pPr>
      <w:rPr>
        <w:rFonts w:hint="default"/>
        <w:lang w:val="pt-PT" w:eastAsia="en-US" w:bidi="ar-SA"/>
      </w:rPr>
    </w:lvl>
    <w:lvl w:ilvl="5">
      <w:numFmt w:val="bullet"/>
      <w:lvlText w:val="•"/>
      <w:lvlJc w:val="left"/>
      <w:pPr>
        <w:ind w:left="5243" w:hanging="575"/>
      </w:pPr>
      <w:rPr>
        <w:rFonts w:hint="default"/>
        <w:lang w:val="pt-PT" w:eastAsia="en-US" w:bidi="ar-SA"/>
      </w:rPr>
    </w:lvl>
    <w:lvl w:ilvl="6">
      <w:numFmt w:val="bullet"/>
      <w:lvlText w:val="•"/>
      <w:lvlJc w:val="left"/>
      <w:pPr>
        <w:ind w:left="6247" w:hanging="575"/>
      </w:pPr>
      <w:rPr>
        <w:rFonts w:hint="default"/>
        <w:lang w:val="pt-PT" w:eastAsia="en-US" w:bidi="ar-SA"/>
      </w:rPr>
    </w:lvl>
    <w:lvl w:ilvl="7">
      <w:numFmt w:val="bullet"/>
      <w:lvlText w:val="•"/>
      <w:lvlJc w:val="left"/>
      <w:pPr>
        <w:ind w:left="7252" w:hanging="575"/>
      </w:pPr>
      <w:rPr>
        <w:rFonts w:hint="default"/>
        <w:lang w:val="pt-PT" w:eastAsia="en-US" w:bidi="ar-SA"/>
      </w:rPr>
    </w:lvl>
    <w:lvl w:ilvl="8">
      <w:numFmt w:val="bullet"/>
      <w:lvlText w:val="•"/>
      <w:lvlJc w:val="left"/>
      <w:pPr>
        <w:ind w:left="8257" w:hanging="575"/>
      </w:pPr>
      <w:rPr>
        <w:rFonts w:hint="default"/>
        <w:lang w:val="pt-PT" w:eastAsia="en-US" w:bidi="ar-SA"/>
      </w:rPr>
    </w:lvl>
  </w:abstractNum>
  <w:abstractNum w:abstractNumId="21" w15:restartNumberingAfterBreak="0">
    <w:nsid w:val="2F1D172B"/>
    <w:multiLevelType w:val="multilevel"/>
    <w:tmpl w:val="E9F4C678"/>
    <w:lvl w:ilvl="0">
      <w:start w:val="9"/>
      <w:numFmt w:val="decimal"/>
      <w:lvlText w:val="%1"/>
      <w:lvlJc w:val="left"/>
      <w:pPr>
        <w:ind w:left="213" w:hanging="459"/>
      </w:pPr>
      <w:rPr>
        <w:rFonts w:hint="default"/>
        <w:lang w:val="pt-PT" w:eastAsia="en-US" w:bidi="ar-SA"/>
      </w:rPr>
    </w:lvl>
    <w:lvl w:ilvl="1">
      <w:start w:val="1"/>
      <w:numFmt w:val="decimal"/>
      <w:lvlText w:val="%1.%2."/>
      <w:lvlJc w:val="left"/>
      <w:pPr>
        <w:ind w:left="213" w:hanging="459"/>
      </w:pPr>
      <w:rPr>
        <w:rFonts w:ascii="Arial" w:eastAsia="Arial" w:hAnsi="Arial" w:cs="Arial" w:hint="default"/>
        <w:b/>
        <w:bCs/>
        <w:w w:val="100"/>
        <w:sz w:val="22"/>
        <w:szCs w:val="22"/>
        <w:lang w:val="pt-PT" w:eastAsia="en-US" w:bidi="ar-SA"/>
      </w:rPr>
    </w:lvl>
    <w:lvl w:ilvl="2">
      <w:numFmt w:val="bullet"/>
      <w:lvlText w:val="•"/>
      <w:lvlJc w:val="left"/>
      <w:pPr>
        <w:ind w:left="2229" w:hanging="459"/>
      </w:pPr>
      <w:rPr>
        <w:rFonts w:hint="default"/>
        <w:lang w:val="pt-PT" w:eastAsia="en-US" w:bidi="ar-SA"/>
      </w:rPr>
    </w:lvl>
    <w:lvl w:ilvl="3">
      <w:numFmt w:val="bullet"/>
      <w:lvlText w:val="•"/>
      <w:lvlJc w:val="left"/>
      <w:pPr>
        <w:ind w:left="3233" w:hanging="459"/>
      </w:pPr>
      <w:rPr>
        <w:rFonts w:hint="default"/>
        <w:lang w:val="pt-PT" w:eastAsia="en-US" w:bidi="ar-SA"/>
      </w:rPr>
    </w:lvl>
    <w:lvl w:ilvl="4">
      <w:numFmt w:val="bullet"/>
      <w:lvlText w:val="•"/>
      <w:lvlJc w:val="left"/>
      <w:pPr>
        <w:ind w:left="4238" w:hanging="459"/>
      </w:pPr>
      <w:rPr>
        <w:rFonts w:hint="default"/>
        <w:lang w:val="pt-PT" w:eastAsia="en-US" w:bidi="ar-SA"/>
      </w:rPr>
    </w:lvl>
    <w:lvl w:ilvl="5">
      <w:numFmt w:val="bullet"/>
      <w:lvlText w:val="•"/>
      <w:lvlJc w:val="left"/>
      <w:pPr>
        <w:ind w:left="5243" w:hanging="459"/>
      </w:pPr>
      <w:rPr>
        <w:rFonts w:hint="default"/>
        <w:lang w:val="pt-PT" w:eastAsia="en-US" w:bidi="ar-SA"/>
      </w:rPr>
    </w:lvl>
    <w:lvl w:ilvl="6">
      <w:numFmt w:val="bullet"/>
      <w:lvlText w:val="•"/>
      <w:lvlJc w:val="left"/>
      <w:pPr>
        <w:ind w:left="6247" w:hanging="459"/>
      </w:pPr>
      <w:rPr>
        <w:rFonts w:hint="default"/>
        <w:lang w:val="pt-PT" w:eastAsia="en-US" w:bidi="ar-SA"/>
      </w:rPr>
    </w:lvl>
    <w:lvl w:ilvl="7">
      <w:numFmt w:val="bullet"/>
      <w:lvlText w:val="•"/>
      <w:lvlJc w:val="left"/>
      <w:pPr>
        <w:ind w:left="7252" w:hanging="459"/>
      </w:pPr>
      <w:rPr>
        <w:rFonts w:hint="default"/>
        <w:lang w:val="pt-PT" w:eastAsia="en-US" w:bidi="ar-SA"/>
      </w:rPr>
    </w:lvl>
    <w:lvl w:ilvl="8">
      <w:numFmt w:val="bullet"/>
      <w:lvlText w:val="•"/>
      <w:lvlJc w:val="left"/>
      <w:pPr>
        <w:ind w:left="8257" w:hanging="459"/>
      </w:pPr>
      <w:rPr>
        <w:rFonts w:hint="default"/>
        <w:lang w:val="pt-PT" w:eastAsia="en-US" w:bidi="ar-SA"/>
      </w:rPr>
    </w:lvl>
  </w:abstractNum>
  <w:abstractNum w:abstractNumId="22" w15:restartNumberingAfterBreak="0">
    <w:nsid w:val="2F2E32FB"/>
    <w:multiLevelType w:val="multilevel"/>
    <w:tmpl w:val="0338D30C"/>
    <w:lvl w:ilvl="0">
      <w:start w:val="1"/>
      <w:numFmt w:val="decimal"/>
      <w:lvlText w:val="%1."/>
      <w:lvlJc w:val="left"/>
      <w:pPr>
        <w:ind w:left="460" w:hanging="248"/>
      </w:pPr>
      <w:rPr>
        <w:rFonts w:ascii="Arial" w:eastAsia="Arial" w:hAnsi="Arial" w:cs="Arial" w:hint="default"/>
        <w:b/>
        <w:bCs/>
        <w:w w:val="100"/>
        <w:sz w:val="22"/>
        <w:szCs w:val="22"/>
        <w:lang w:val="pt-PT" w:eastAsia="en-US" w:bidi="ar-SA"/>
      </w:rPr>
    </w:lvl>
    <w:lvl w:ilvl="1">
      <w:start w:val="1"/>
      <w:numFmt w:val="decimal"/>
      <w:lvlText w:val="%1.%2"/>
      <w:lvlJc w:val="left"/>
      <w:pPr>
        <w:ind w:left="213" w:hanging="495"/>
      </w:pPr>
      <w:rPr>
        <w:rFonts w:hint="default"/>
        <w:b/>
        <w:bCs/>
        <w:spacing w:val="-1"/>
        <w:w w:val="100"/>
        <w:lang w:val="pt-PT" w:eastAsia="en-US" w:bidi="ar-SA"/>
      </w:rPr>
    </w:lvl>
    <w:lvl w:ilvl="2">
      <w:numFmt w:val="bullet"/>
      <w:lvlText w:val="•"/>
      <w:lvlJc w:val="left"/>
      <w:pPr>
        <w:ind w:left="1549" w:hanging="495"/>
      </w:pPr>
      <w:rPr>
        <w:rFonts w:hint="default"/>
        <w:lang w:val="pt-PT" w:eastAsia="en-US" w:bidi="ar-SA"/>
      </w:rPr>
    </w:lvl>
    <w:lvl w:ilvl="3">
      <w:numFmt w:val="bullet"/>
      <w:lvlText w:val="•"/>
      <w:lvlJc w:val="left"/>
      <w:pPr>
        <w:ind w:left="2639" w:hanging="495"/>
      </w:pPr>
      <w:rPr>
        <w:rFonts w:hint="default"/>
        <w:lang w:val="pt-PT" w:eastAsia="en-US" w:bidi="ar-SA"/>
      </w:rPr>
    </w:lvl>
    <w:lvl w:ilvl="4">
      <w:numFmt w:val="bullet"/>
      <w:lvlText w:val="•"/>
      <w:lvlJc w:val="left"/>
      <w:pPr>
        <w:ind w:left="3728" w:hanging="495"/>
      </w:pPr>
      <w:rPr>
        <w:rFonts w:hint="default"/>
        <w:lang w:val="pt-PT" w:eastAsia="en-US" w:bidi="ar-SA"/>
      </w:rPr>
    </w:lvl>
    <w:lvl w:ilvl="5">
      <w:numFmt w:val="bullet"/>
      <w:lvlText w:val="•"/>
      <w:lvlJc w:val="left"/>
      <w:pPr>
        <w:ind w:left="4818" w:hanging="495"/>
      </w:pPr>
      <w:rPr>
        <w:rFonts w:hint="default"/>
        <w:lang w:val="pt-PT" w:eastAsia="en-US" w:bidi="ar-SA"/>
      </w:rPr>
    </w:lvl>
    <w:lvl w:ilvl="6">
      <w:numFmt w:val="bullet"/>
      <w:lvlText w:val="•"/>
      <w:lvlJc w:val="left"/>
      <w:pPr>
        <w:ind w:left="5908" w:hanging="495"/>
      </w:pPr>
      <w:rPr>
        <w:rFonts w:hint="default"/>
        <w:lang w:val="pt-PT" w:eastAsia="en-US" w:bidi="ar-SA"/>
      </w:rPr>
    </w:lvl>
    <w:lvl w:ilvl="7">
      <w:numFmt w:val="bullet"/>
      <w:lvlText w:val="•"/>
      <w:lvlJc w:val="left"/>
      <w:pPr>
        <w:ind w:left="6997" w:hanging="495"/>
      </w:pPr>
      <w:rPr>
        <w:rFonts w:hint="default"/>
        <w:lang w:val="pt-PT" w:eastAsia="en-US" w:bidi="ar-SA"/>
      </w:rPr>
    </w:lvl>
    <w:lvl w:ilvl="8">
      <w:numFmt w:val="bullet"/>
      <w:lvlText w:val="•"/>
      <w:lvlJc w:val="left"/>
      <w:pPr>
        <w:ind w:left="8087" w:hanging="495"/>
      </w:pPr>
      <w:rPr>
        <w:rFonts w:hint="default"/>
        <w:lang w:val="pt-PT" w:eastAsia="en-US" w:bidi="ar-SA"/>
      </w:rPr>
    </w:lvl>
  </w:abstractNum>
  <w:abstractNum w:abstractNumId="23" w15:restartNumberingAfterBreak="0">
    <w:nsid w:val="32726BC2"/>
    <w:multiLevelType w:val="multilevel"/>
    <w:tmpl w:val="75165FD0"/>
    <w:lvl w:ilvl="0">
      <w:start w:val="3"/>
      <w:numFmt w:val="decimal"/>
      <w:lvlText w:val="%1"/>
      <w:lvlJc w:val="left"/>
      <w:pPr>
        <w:ind w:left="208" w:hanging="475"/>
      </w:pPr>
      <w:rPr>
        <w:rFonts w:hint="default"/>
        <w:lang w:val="pt-PT" w:eastAsia="en-US" w:bidi="ar-SA"/>
      </w:rPr>
    </w:lvl>
    <w:lvl w:ilvl="1">
      <w:start w:val="1"/>
      <w:numFmt w:val="decimal"/>
      <w:lvlText w:val="%1.%2."/>
      <w:lvlJc w:val="left"/>
      <w:pPr>
        <w:ind w:left="208" w:hanging="475"/>
      </w:pPr>
      <w:rPr>
        <w:rFonts w:hint="default"/>
        <w:w w:val="100"/>
        <w:lang w:val="pt-PT" w:eastAsia="en-US" w:bidi="ar-SA"/>
      </w:rPr>
    </w:lvl>
    <w:lvl w:ilvl="2">
      <w:numFmt w:val="bullet"/>
      <w:lvlText w:val="•"/>
      <w:lvlJc w:val="left"/>
      <w:pPr>
        <w:ind w:left="2213" w:hanging="475"/>
      </w:pPr>
      <w:rPr>
        <w:rFonts w:hint="default"/>
        <w:lang w:val="pt-PT" w:eastAsia="en-US" w:bidi="ar-SA"/>
      </w:rPr>
    </w:lvl>
    <w:lvl w:ilvl="3">
      <w:numFmt w:val="bullet"/>
      <w:lvlText w:val="•"/>
      <w:lvlJc w:val="left"/>
      <w:pPr>
        <w:ind w:left="3219" w:hanging="475"/>
      </w:pPr>
      <w:rPr>
        <w:rFonts w:hint="default"/>
        <w:lang w:val="pt-PT" w:eastAsia="en-US" w:bidi="ar-SA"/>
      </w:rPr>
    </w:lvl>
    <w:lvl w:ilvl="4">
      <w:numFmt w:val="bullet"/>
      <w:lvlText w:val="•"/>
      <w:lvlJc w:val="left"/>
      <w:pPr>
        <w:ind w:left="4226" w:hanging="475"/>
      </w:pPr>
      <w:rPr>
        <w:rFonts w:hint="default"/>
        <w:lang w:val="pt-PT" w:eastAsia="en-US" w:bidi="ar-SA"/>
      </w:rPr>
    </w:lvl>
    <w:lvl w:ilvl="5">
      <w:numFmt w:val="bullet"/>
      <w:lvlText w:val="•"/>
      <w:lvlJc w:val="left"/>
      <w:pPr>
        <w:ind w:left="5233" w:hanging="475"/>
      </w:pPr>
      <w:rPr>
        <w:rFonts w:hint="default"/>
        <w:lang w:val="pt-PT" w:eastAsia="en-US" w:bidi="ar-SA"/>
      </w:rPr>
    </w:lvl>
    <w:lvl w:ilvl="6">
      <w:numFmt w:val="bullet"/>
      <w:lvlText w:val="•"/>
      <w:lvlJc w:val="left"/>
      <w:pPr>
        <w:ind w:left="6239" w:hanging="475"/>
      </w:pPr>
      <w:rPr>
        <w:rFonts w:hint="default"/>
        <w:lang w:val="pt-PT" w:eastAsia="en-US" w:bidi="ar-SA"/>
      </w:rPr>
    </w:lvl>
    <w:lvl w:ilvl="7">
      <w:numFmt w:val="bullet"/>
      <w:lvlText w:val="•"/>
      <w:lvlJc w:val="left"/>
      <w:pPr>
        <w:ind w:left="7246" w:hanging="475"/>
      </w:pPr>
      <w:rPr>
        <w:rFonts w:hint="default"/>
        <w:lang w:val="pt-PT" w:eastAsia="en-US" w:bidi="ar-SA"/>
      </w:rPr>
    </w:lvl>
    <w:lvl w:ilvl="8">
      <w:numFmt w:val="bullet"/>
      <w:lvlText w:val="•"/>
      <w:lvlJc w:val="left"/>
      <w:pPr>
        <w:ind w:left="8253" w:hanging="475"/>
      </w:pPr>
      <w:rPr>
        <w:rFonts w:hint="default"/>
        <w:lang w:val="pt-PT" w:eastAsia="en-US" w:bidi="ar-SA"/>
      </w:rPr>
    </w:lvl>
  </w:abstractNum>
  <w:abstractNum w:abstractNumId="24" w15:restartNumberingAfterBreak="0">
    <w:nsid w:val="36300E58"/>
    <w:multiLevelType w:val="multilevel"/>
    <w:tmpl w:val="0338D30C"/>
    <w:lvl w:ilvl="0">
      <w:start w:val="1"/>
      <w:numFmt w:val="decimal"/>
      <w:lvlText w:val="%1."/>
      <w:lvlJc w:val="left"/>
      <w:pPr>
        <w:ind w:left="460" w:hanging="248"/>
      </w:pPr>
      <w:rPr>
        <w:rFonts w:ascii="Arial" w:eastAsia="Arial" w:hAnsi="Arial" w:cs="Arial" w:hint="default"/>
        <w:b/>
        <w:bCs/>
        <w:w w:val="100"/>
        <w:sz w:val="22"/>
        <w:szCs w:val="22"/>
        <w:lang w:val="pt-PT" w:eastAsia="en-US" w:bidi="ar-SA"/>
      </w:rPr>
    </w:lvl>
    <w:lvl w:ilvl="1">
      <w:start w:val="1"/>
      <w:numFmt w:val="decimal"/>
      <w:lvlText w:val="%1.%2"/>
      <w:lvlJc w:val="left"/>
      <w:pPr>
        <w:ind w:left="213" w:hanging="495"/>
      </w:pPr>
      <w:rPr>
        <w:rFonts w:hint="default"/>
        <w:b/>
        <w:bCs/>
        <w:spacing w:val="-1"/>
        <w:w w:val="100"/>
        <w:lang w:val="pt-PT" w:eastAsia="en-US" w:bidi="ar-SA"/>
      </w:rPr>
    </w:lvl>
    <w:lvl w:ilvl="2">
      <w:numFmt w:val="bullet"/>
      <w:lvlText w:val="•"/>
      <w:lvlJc w:val="left"/>
      <w:pPr>
        <w:ind w:left="1549" w:hanging="495"/>
      </w:pPr>
      <w:rPr>
        <w:rFonts w:hint="default"/>
        <w:lang w:val="pt-PT" w:eastAsia="en-US" w:bidi="ar-SA"/>
      </w:rPr>
    </w:lvl>
    <w:lvl w:ilvl="3">
      <w:numFmt w:val="bullet"/>
      <w:lvlText w:val="•"/>
      <w:lvlJc w:val="left"/>
      <w:pPr>
        <w:ind w:left="2639" w:hanging="495"/>
      </w:pPr>
      <w:rPr>
        <w:rFonts w:hint="default"/>
        <w:lang w:val="pt-PT" w:eastAsia="en-US" w:bidi="ar-SA"/>
      </w:rPr>
    </w:lvl>
    <w:lvl w:ilvl="4">
      <w:numFmt w:val="bullet"/>
      <w:lvlText w:val="•"/>
      <w:lvlJc w:val="left"/>
      <w:pPr>
        <w:ind w:left="3728" w:hanging="495"/>
      </w:pPr>
      <w:rPr>
        <w:rFonts w:hint="default"/>
        <w:lang w:val="pt-PT" w:eastAsia="en-US" w:bidi="ar-SA"/>
      </w:rPr>
    </w:lvl>
    <w:lvl w:ilvl="5">
      <w:numFmt w:val="bullet"/>
      <w:lvlText w:val="•"/>
      <w:lvlJc w:val="left"/>
      <w:pPr>
        <w:ind w:left="4818" w:hanging="495"/>
      </w:pPr>
      <w:rPr>
        <w:rFonts w:hint="default"/>
        <w:lang w:val="pt-PT" w:eastAsia="en-US" w:bidi="ar-SA"/>
      </w:rPr>
    </w:lvl>
    <w:lvl w:ilvl="6">
      <w:numFmt w:val="bullet"/>
      <w:lvlText w:val="•"/>
      <w:lvlJc w:val="left"/>
      <w:pPr>
        <w:ind w:left="5908" w:hanging="495"/>
      </w:pPr>
      <w:rPr>
        <w:rFonts w:hint="default"/>
        <w:lang w:val="pt-PT" w:eastAsia="en-US" w:bidi="ar-SA"/>
      </w:rPr>
    </w:lvl>
    <w:lvl w:ilvl="7">
      <w:numFmt w:val="bullet"/>
      <w:lvlText w:val="•"/>
      <w:lvlJc w:val="left"/>
      <w:pPr>
        <w:ind w:left="6997" w:hanging="495"/>
      </w:pPr>
      <w:rPr>
        <w:rFonts w:hint="default"/>
        <w:lang w:val="pt-PT" w:eastAsia="en-US" w:bidi="ar-SA"/>
      </w:rPr>
    </w:lvl>
    <w:lvl w:ilvl="8">
      <w:numFmt w:val="bullet"/>
      <w:lvlText w:val="•"/>
      <w:lvlJc w:val="left"/>
      <w:pPr>
        <w:ind w:left="8087" w:hanging="495"/>
      </w:pPr>
      <w:rPr>
        <w:rFonts w:hint="default"/>
        <w:lang w:val="pt-PT" w:eastAsia="en-US" w:bidi="ar-SA"/>
      </w:rPr>
    </w:lvl>
  </w:abstractNum>
  <w:abstractNum w:abstractNumId="25" w15:restartNumberingAfterBreak="0">
    <w:nsid w:val="3F51496C"/>
    <w:multiLevelType w:val="multilevel"/>
    <w:tmpl w:val="088899D8"/>
    <w:lvl w:ilvl="0">
      <w:start w:val="16"/>
      <w:numFmt w:val="decimal"/>
      <w:lvlText w:val="%1"/>
      <w:lvlJc w:val="left"/>
      <w:pPr>
        <w:ind w:left="213" w:hanging="555"/>
      </w:pPr>
      <w:rPr>
        <w:rFonts w:hint="default"/>
        <w:lang w:val="pt-PT" w:eastAsia="en-US" w:bidi="ar-SA"/>
      </w:rPr>
    </w:lvl>
    <w:lvl w:ilvl="1">
      <w:start w:val="1"/>
      <w:numFmt w:val="decimal"/>
      <w:lvlText w:val="%1.%2."/>
      <w:lvlJc w:val="left"/>
      <w:pPr>
        <w:ind w:left="213" w:hanging="555"/>
      </w:pPr>
      <w:rPr>
        <w:rFonts w:ascii="Arial" w:eastAsia="Arial" w:hAnsi="Arial" w:cs="Arial" w:hint="default"/>
        <w:b/>
        <w:bCs/>
        <w:spacing w:val="-1"/>
        <w:w w:val="100"/>
        <w:sz w:val="22"/>
        <w:szCs w:val="22"/>
        <w:lang w:val="pt-PT" w:eastAsia="en-US" w:bidi="ar-SA"/>
      </w:rPr>
    </w:lvl>
    <w:lvl w:ilvl="2">
      <w:numFmt w:val="bullet"/>
      <w:lvlText w:val="•"/>
      <w:lvlJc w:val="left"/>
      <w:pPr>
        <w:ind w:left="2229" w:hanging="555"/>
      </w:pPr>
      <w:rPr>
        <w:rFonts w:hint="default"/>
        <w:lang w:val="pt-PT" w:eastAsia="en-US" w:bidi="ar-SA"/>
      </w:rPr>
    </w:lvl>
    <w:lvl w:ilvl="3">
      <w:numFmt w:val="bullet"/>
      <w:lvlText w:val="•"/>
      <w:lvlJc w:val="left"/>
      <w:pPr>
        <w:ind w:left="3233" w:hanging="555"/>
      </w:pPr>
      <w:rPr>
        <w:rFonts w:hint="default"/>
        <w:lang w:val="pt-PT" w:eastAsia="en-US" w:bidi="ar-SA"/>
      </w:rPr>
    </w:lvl>
    <w:lvl w:ilvl="4">
      <w:numFmt w:val="bullet"/>
      <w:lvlText w:val="•"/>
      <w:lvlJc w:val="left"/>
      <w:pPr>
        <w:ind w:left="4238" w:hanging="555"/>
      </w:pPr>
      <w:rPr>
        <w:rFonts w:hint="default"/>
        <w:lang w:val="pt-PT" w:eastAsia="en-US" w:bidi="ar-SA"/>
      </w:rPr>
    </w:lvl>
    <w:lvl w:ilvl="5">
      <w:numFmt w:val="bullet"/>
      <w:lvlText w:val="•"/>
      <w:lvlJc w:val="left"/>
      <w:pPr>
        <w:ind w:left="5243" w:hanging="555"/>
      </w:pPr>
      <w:rPr>
        <w:rFonts w:hint="default"/>
        <w:lang w:val="pt-PT" w:eastAsia="en-US" w:bidi="ar-SA"/>
      </w:rPr>
    </w:lvl>
    <w:lvl w:ilvl="6">
      <w:numFmt w:val="bullet"/>
      <w:lvlText w:val="•"/>
      <w:lvlJc w:val="left"/>
      <w:pPr>
        <w:ind w:left="6247" w:hanging="555"/>
      </w:pPr>
      <w:rPr>
        <w:rFonts w:hint="default"/>
        <w:lang w:val="pt-PT" w:eastAsia="en-US" w:bidi="ar-SA"/>
      </w:rPr>
    </w:lvl>
    <w:lvl w:ilvl="7">
      <w:numFmt w:val="bullet"/>
      <w:lvlText w:val="•"/>
      <w:lvlJc w:val="left"/>
      <w:pPr>
        <w:ind w:left="7252" w:hanging="555"/>
      </w:pPr>
      <w:rPr>
        <w:rFonts w:hint="default"/>
        <w:lang w:val="pt-PT" w:eastAsia="en-US" w:bidi="ar-SA"/>
      </w:rPr>
    </w:lvl>
    <w:lvl w:ilvl="8">
      <w:numFmt w:val="bullet"/>
      <w:lvlText w:val="•"/>
      <w:lvlJc w:val="left"/>
      <w:pPr>
        <w:ind w:left="8257" w:hanging="555"/>
      </w:pPr>
      <w:rPr>
        <w:rFonts w:hint="default"/>
        <w:lang w:val="pt-PT" w:eastAsia="en-US" w:bidi="ar-SA"/>
      </w:rPr>
    </w:lvl>
  </w:abstractNum>
  <w:abstractNum w:abstractNumId="26" w15:restartNumberingAfterBreak="0">
    <w:nsid w:val="3F59792D"/>
    <w:multiLevelType w:val="multilevel"/>
    <w:tmpl w:val="70C6C642"/>
    <w:lvl w:ilvl="0">
      <w:start w:val="5"/>
      <w:numFmt w:val="decimal"/>
      <w:lvlText w:val="%1"/>
      <w:lvlJc w:val="left"/>
      <w:pPr>
        <w:ind w:left="766" w:hanging="553"/>
      </w:pPr>
      <w:rPr>
        <w:rFonts w:hint="default"/>
        <w:lang w:val="pt-PT" w:eastAsia="en-US" w:bidi="ar-SA"/>
      </w:rPr>
    </w:lvl>
    <w:lvl w:ilvl="1">
      <w:start w:val="1"/>
      <w:numFmt w:val="decimal"/>
      <w:lvlText w:val="%1.%2"/>
      <w:lvlJc w:val="left"/>
      <w:pPr>
        <w:ind w:left="766" w:hanging="553"/>
      </w:pPr>
      <w:rPr>
        <w:rFonts w:hint="default"/>
        <w:lang w:val="pt-PT" w:eastAsia="en-US" w:bidi="ar-SA"/>
      </w:rPr>
    </w:lvl>
    <w:lvl w:ilvl="2">
      <w:start w:val="4"/>
      <w:numFmt w:val="decimal"/>
      <w:lvlText w:val="%1.%2.%3"/>
      <w:lvlJc w:val="left"/>
      <w:pPr>
        <w:ind w:left="766" w:hanging="553"/>
      </w:pPr>
      <w:rPr>
        <w:rFonts w:ascii="Arial" w:eastAsia="Arial" w:hAnsi="Arial" w:cs="Arial" w:hint="default"/>
        <w:b/>
        <w:bCs/>
        <w:spacing w:val="-1"/>
        <w:w w:val="100"/>
        <w:sz w:val="22"/>
        <w:szCs w:val="22"/>
        <w:lang w:val="pt-PT" w:eastAsia="en-US" w:bidi="ar-SA"/>
      </w:rPr>
    </w:lvl>
    <w:lvl w:ilvl="3">
      <w:numFmt w:val="bullet"/>
      <w:lvlText w:val="•"/>
      <w:lvlJc w:val="left"/>
      <w:pPr>
        <w:ind w:left="3611" w:hanging="553"/>
      </w:pPr>
      <w:rPr>
        <w:rFonts w:hint="default"/>
        <w:lang w:val="pt-PT" w:eastAsia="en-US" w:bidi="ar-SA"/>
      </w:rPr>
    </w:lvl>
    <w:lvl w:ilvl="4">
      <w:numFmt w:val="bullet"/>
      <w:lvlText w:val="•"/>
      <w:lvlJc w:val="left"/>
      <w:pPr>
        <w:ind w:left="4562" w:hanging="553"/>
      </w:pPr>
      <w:rPr>
        <w:rFonts w:hint="default"/>
        <w:lang w:val="pt-PT" w:eastAsia="en-US" w:bidi="ar-SA"/>
      </w:rPr>
    </w:lvl>
    <w:lvl w:ilvl="5">
      <w:numFmt w:val="bullet"/>
      <w:lvlText w:val="•"/>
      <w:lvlJc w:val="left"/>
      <w:pPr>
        <w:ind w:left="5513" w:hanging="553"/>
      </w:pPr>
      <w:rPr>
        <w:rFonts w:hint="default"/>
        <w:lang w:val="pt-PT" w:eastAsia="en-US" w:bidi="ar-SA"/>
      </w:rPr>
    </w:lvl>
    <w:lvl w:ilvl="6">
      <w:numFmt w:val="bullet"/>
      <w:lvlText w:val="•"/>
      <w:lvlJc w:val="left"/>
      <w:pPr>
        <w:ind w:left="6463" w:hanging="553"/>
      </w:pPr>
      <w:rPr>
        <w:rFonts w:hint="default"/>
        <w:lang w:val="pt-PT" w:eastAsia="en-US" w:bidi="ar-SA"/>
      </w:rPr>
    </w:lvl>
    <w:lvl w:ilvl="7">
      <w:numFmt w:val="bullet"/>
      <w:lvlText w:val="•"/>
      <w:lvlJc w:val="left"/>
      <w:pPr>
        <w:ind w:left="7414" w:hanging="553"/>
      </w:pPr>
      <w:rPr>
        <w:rFonts w:hint="default"/>
        <w:lang w:val="pt-PT" w:eastAsia="en-US" w:bidi="ar-SA"/>
      </w:rPr>
    </w:lvl>
    <w:lvl w:ilvl="8">
      <w:numFmt w:val="bullet"/>
      <w:lvlText w:val="•"/>
      <w:lvlJc w:val="left"/>
      <w:pPr>
        <w:ind w:left="8365" w:hanging="553"/>
      </w:pPr>
      <w:rPr>
        <w:rFonts w:hint="default"/>
        <w:lang w:val="pt-PT" w:eastAsia="en-US" w:bidi="ar-SA"/>
      </w:rPr>
    </w:lvl>
  </w:abstractNum>
  <w:abstractNum w:abstractNumId="27" w15:restartNumberingAfterBreak="0">
    <w:nsid w:val="418D751E"/>
    <w:multiLevelType w:val="multilevel"/>
    <w:tmpl w:val="6F00C414"/>
    <w:lvl w:ilvl="0">
      <w:start w:val="14"/>
      <w:numFmt w:val="decimal"/>
      <w:lvlText w:val="%1"/>
      <w:lvlJc w:val="left"/>
      <w:pPr>
        <w:ind w:left="213" w:hanging="560"/>
      </w:pPr>
      <w:rPr>
        <w:rFonts w:hint="default"/>
        <w:lang w:val="pt-PT" w:eastAsia="en-US" w:bidi="ar-SA"/>
      </w:rPr>
    </w:lvl>
    <w:lvl w:ilvl="1">
      <w:start w:val="3"/>
      <w:numFmt w:val="decimal"/>
      <w:lvlText w:val="%1.%2."/>
      <w:lvlJc w:val="left"/>
      <w:pPr>
        <w:ind w:left="213" w:hanging="560"/>
      </w:pPr>
      <w:rPr>
        <w:rFonts w:ascii="Arial" w:eastAsia="Arial" w:hAnsi="Arial" w:cs="Arial" w:hint="default"/>
        <w:b/>
        <w:bCs/>
        <w:spacing w:val="-1"/>
        <w:w w:val="100"/>
        <w:sz w:val="22"/>
        <w:szCs w:val="22"/>
        <w:lang w:val="pt-PT" w:eastAsia="en-US" w:bidi="ar-SA"/>
      </w:rPr>
    </w:lvl>
    <w:lvl w:ilvl="2">
      <w:numFmt w:val="bullet"/>
      <w:lvlText w:val="•"/>
      <w:lvlJc w:val="left"/>
      <w:pPr>
        <w:ind w:left="2229" w:hanging="560"/>
      </w:pPr>
      <w:rPr>
        <w:rFonts w:hint="default"/>
        <w:lang w:val="pt-PT" w:eastAsia="en-US" w:bidi="ar-SA"/>
      </w:rPr>
    </w:lvl>
    <w:lvl w:ilvl="3">
      <w:numFmt w:val="bullet"/>
      <w:lvlText w:val="•"/>
      <w:lvlJc w:val="left"/>
      <w:pPr>
        <w:ind w:left="3233" w:hanging="560"/>
      </w:pPr>
      <w:rPr>
        <w:rFonts w:hint="default"/>
        <w:lang w:val="pt-PT" w:eastAsia="en-US" w:bidi="ar-SA"/>
      </w:rPr>
    </w:lvl>
    <w:lvl w:ilvl="4">
      <w:numFmt w:val="bullet"/>
      <w:lvlText w:val="•"/>
      <w:lvlJc w:val="left"/>
      <w:pPr>
        <w:ind w:left="4238" w:hanging="560"/>
      </w:pPr>
      <w:rPr>
        <w:rFonts w:hint="default"/>
        <w:lang w:val="pt-PT" w:eastAsia="en-US" w:bidi="ar-SA"/>
      </w:rPr>
    </w:lvl>
    <w:lvl w:ilvl="5">
      <w:numFmt w:val="bullet"/>
      <w:lvlText w:val="•"/>
      <w:lvlJc w:val="left"/>
      <w:pPr>
        <w:ind w:left="5243" w:hanging="560"/>
      </w:pPr>
      <w:rPr>
        <w:rFonts w:hint="default"/>
        <w:lang w:val="pt-PT" w:eastAsia="en-US" w:bidi="ar-SA"/>
      </w:rPr>
    </w:lvl>
    <w:lvl w:ilvl="6">
      <w:numFmt w:val="bullet"/>
      <w:lvlText w:val="•"/>
      <w:lvlJc w:val="left"/>
      <w:pPr>
        <w:ind w:left="6247" w:hanging="560"/>
      </w:pPr>
      <w:rPr>
        <w:rFonts w:hint="default"/>
        <w:lang w:val="pt-PT" w:eastAsia="en-US" w:bidi="ar-SA"/>
      </w:rPr>
    </w:lvl>
    <w:lvl w:ilvl="7">
      <w:numFmt w:val="bullet"/>
      <w:lvlText w:val="•"/>
      <w:lvlJc w:val="left"/>
      <w:pPr>
        <w:ind w:left="7252" w:hanging="560"/>
      </w:pPr>
      <w:rPr>
        <w:rFonts w:hint="default"/>
        <w:lang w:val="pt-PT" w:eastAsia="en-US" w:bidi="ar-SA"/>
      </w:rPr>
    </w:lvl>
    <w:lvl w:ilvl="8">
      <w:numFmt w:val="bullet"/>
      <w:lvlText w:val="•"/>
      <w:lvlJc w:val="left"/>
      <w:pPr>
        <w:ind w:left="8257" w:hanging="560"/>
      </w:pPr>
      <w:rPr>
        <w:rFonts w:hint="default"/>
        <w:lang w:val="pt-PT" w:eastAsia="en-US" w:bidi="ar-SA"/>
      </w:rPr>
    </w:lvl>
  </w:abstractNum>
  <w:abstractNum w:abstractNumId="28" w15:restartNumberingAfterBreak="0">
    <w:nsid w:val="44D27E28"/>
    <w:multiLevelType w:val="multilevel"/>
    <w:tmpl w:val="D4AC5998"/>
    <w:lvl w:ilvl="0">
      <w:start w:val="11"/>
      <w:numFmt w:val="decimal"/>
      <w:lvlText w:val="%1"/>
      <w:lvlJc w:val="left"/>
      <w:pPr>
        <w:ind w:left="213" w:hanging="560"/>
      </w:pPr>
      <w:rPr>
        <w:rFonts w:hint="default"/>
        <w:lang w:val="pt-PT" w:eastAsia="en-US" w:bidi="ar-SA"/>
      </w:rPr>
    </w:lvl>
    <w:lvl w:ilvl="1">
      <w:start w:val="1"/>
      <w:numFmt w:val="decimal"/>
      <w:lvlText w:val="%1.%2."/>
      <w:lvlJc w:val="left"/>
      <w:pPr>
        <w:ind w:left="213" w:hanging="560"/>
      </w:pPr>
      <w:rPr>
        <w:rFonts w:ascii="Arial" w:eastAsia="Arial" w:hAnsi="Arial" w:cs="Arial" w:hint="default"/>
        <w:b/>
        <w:bCs/>
        <w:spacing w:val="-1"/>
        <w:w w:val="100"/>
        <w:sz w:val="22"/>
        <w:szCs w:val="22"/>
        <w:lang w:val="pt-PT" w:eastAsia="en-US" w:bidi="ar-SA"/>
      </w:rPr>
    </w:lvl>
    <w:lvl w:ilvl="2">
      <w:numFmt w:val="bullet"/>
      <w:lvlText w:val="•"/>
      <w:lvlJc w:val="left"/>
      <w:pPr>
        <w:ind w:left="2229" w:hanging="560"/>
      </w:pPr>
      <w:rPr>
        <w:rFonts w:hint="default"/>
        <w:lang w:val="pt-PT" w:eastAsia="en-US" w:bidi="ar-SA"/>
      </w:rPr>
    </w:lvl>
    <w:lvl w:ilvl="3">
      <w:numFmt w:val="bullet"/>
      <w:lvlText w:val="•"/>
      <w:lvlJc w:val="left"/>
      <w:pPr>
        <w:ind w:left="3233" w:hanging="560"/>
      </w:pPr>
      <w:rPr>
        <w:rFonts w:hint="default"/>
        <w:lang w:val="pt-PT" w:eastAsia="en-US" w:bidi="ar-SA"/>
      </w:rPr>
    </w:lvl>
    <w:lvl w:ilvl="4">
      <w:numFmt w:val="bullet"/>
      <w:lvlText w:val="•"/>
      <w:lvlJc w:val="left"/>
      <w:pPr>
        <w:ind w:left="4238" w:hanging="560"/>
      </w:pPr>
      <w:rPr>
        <w:rFonts w:hint="default"/>
        <w:lang w:val="pt-PT" w:eastAsia="en-US" w:bidi="ar-SA"/>
      </w:rPr>
    </w:lvl>
    <w:lvl w:ilvl="5">
      <w:numFmt w:val="bullet"/>
      <w:lvlText w:val="•"/>
      <w:lvlJc w:val="left"/>
      <w:pPr>
        <w:ind w:left="5243" w:hanging="560"/>
      </w:pPr>
      <w:rPr>
        <w:rFonts w:hint="default"/>
        <w:lang w:val="pt-PT" w:eastAsia="en-US" w:bidi="ar-SA"/>
      </w:rPr>
    </w:lvl>
    <w:lvl w:ilvl="6">
      <w:numFmt w:val="bullet"/>
      <w:lvlText w:val="•"/>
      <w:lvlJc w:val="left"/>
      <w:pPr>
        <w:ind w:left="6247" w:hanging="560"/>
      </w:pPr>
      <w:rPr>
        <w:rFonts w:hint="default"/>
        <w:lang w:val="pt-PT" w:eastAsia="en-US" w:bidi="ar-SA"/>
      </w:rPr>
    </w:lvl>
    <w:lvl w:ilvl="7">
      <w:numFmt w:val="bullet"/>
      <w:lvlText w:val="•"/>
      <w:lvlJc w:val="left"/>
      <w:pPr>
        <w:ind w:left="7252" w:hanging="560"/>
      </w:pPr>
      <w:rPr>
        <w:rFonts w:hint="default"/>
        <w:lang w:val="pt-PT" w:eastAsia="en-US" w:bidi="ar-SA"/>
      </w:rPr>
    </w:lvl>
    <w:lvl w:ilvl="8">
      <w:numFmt w:val="bullet"/>
      <w:lvlText w:val="•"/>
      <w:lvlJc w:val="left"/>
      <w:pPr>
        <w:ind w:left="8257" w:hanging="560"/>
      </w:pPr>
      <w:rPr>
        <w:rFonts w:hint="default"/>
        <w:lang w:val="pt-PT" w:eastAsia="en-US" w:bidi="ar-SA"/>
      </w:rPr>
    </w:lvl>
  </w:abstractNum>
  <w:abstractNum w:abstractNumId="29" w15:restartNumberingAfterBreak="0">
    <w:nsid w:val="455511F8"/>
    <w:multiLevelType w:val="multilevel"/>
    <w:tmpl w:val="1568A2AA"/>
    <w:lvl w:ilvl="0">
      <w:start w:val="1"/>
      <w:numFmt w:val="decimal"/>
      <w:lvlText w:val="%1"/>
      <w:lvlJc w:val="left"/>
      <w:pPr>
        <w:ind w:left="360" w:hanging="360"/>
      </w:pPr>
      <w:rPr>
        <w:rFonts w:hint="default"/>
      </w:rPr>
    </w:lvl>
    <w:lvl w:ilvl="1">
      <w:start w:val="1"/>
      <w:numFmt w:val="decimal"/>
      <w:lvlText w:val="%1.%2"/>
      <w:lvlJc w:val="left"/>
      <w:pPr>
        <w:ind w:left="572" w:hanging="36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30" w15:restartNumberingAfterBreak="0">
    <w:nsid w:val="477B7C59"/>
    <w:multiLevelType w:val="multilevel"/>
    <w:tmpl w:val="AD984CD6"/>
    <w:lvl w:ilvl="0">
      <w:start w:val="19"/>
      <w:numFmt w:val="decimal"/>
      <w:lvlText w:val="%1"/>
      <w:lvlJc w:val="left"/>
      <w:pPr>
        <w:ind w:left="213" w:hanging="661"/>
      </w:pPr>
      <w:rPr>
        <w:rFonts w:hint="default"/>
        <w:lang w:val="pt-PT" w:eastAsia="en-US" w:bidi="ar-SA"/>
      </w:rPr>
    </w:lvl>
    <w:lvl w:ilvl="1">
      <w:start w:val="1"/>
      <w:numFmt w:val="decimal"/>
      <w:lvlText w:val="%1.%2."/>
      <w:lvlJc w:val="left"/>
      <w:pPr>
        <w:ind w:left="213" w:hanging="661"/>
      </w:pPr>
      <w:rPr>
        <w:rFonts w:ascii="Arial" w:eastAsia="Arial" w:hAnsi="Arial" w:cs="Arial" w:hint="default"/>
        <w:b/>
        <w:bCs/>
        <w:spacing w:val="-1"/>
        <w:w w:val="100"/>
        <w:sz w:val="22"/>
        <w:szCs w:val="22"/>
        <w:lang w:val="pt-PT" w:eastAsia="en-US" w:bidi="ar-SA"/>
      </w:rPr>
    </w:lvl>
    <w:lvl w:ilvl="2">
      <w:numFmt w:val="bullet"/>
      <w:lvlText w:val="•"/>
      <w:lvlJc w:val="left"/>
      <w:pPr>
        <w:ind w:left="2229" w:hanging="661"/>
      </w:pPr>
      <w:rPr>
        <w:rFonts w:hint="default"/>
        <w:lang w:val="pt-PT" w:eastAsia="en-US" w:bidi="ar-SA"/>
      </w:rPr>
    </w:lvl>
    <w:lvl w:ilvl="3">
      <w:numFmt w:val="bullet"/>
      <w:lvlText w:val="•"/>
      <w:lvlJc w:val="left"/>
      <w:pPr>
        <w:ind w:left="3233" w:hanging="661"/>
      </w:pPr>
      <w:rPr>
        <w:rFonts w:hint="default"/>
        <w:lang w:val="pt-PT" w:eastAsia="en-US" w:bidi="ar-SA"/>
      </w:rPr>
    </w:lvl>
    <w:lvl w:ilvl="4">
      <w:numFmt w:val="bullet"/>
      <w:lvlText w:val="•"/>
      <w:lvlJc w:val="left"/>
      <w:pPr>
        <w:ind w:left="4238" w:hanging="661"/>
      </w:pPr>
      <w:rPr>
        <w:rFonts w:hint="default"/>
        <w:lang w:val="pt-PT" w:eastAsia="en-US" w:bidi="ar-SA"/>
      </w:rPr>
    </w:lvl>
    <w:lvl w:ilvl="5">
      <w:numFmt w:val="bullet"/>
      <w:lvlText w:val="•"/>
      <w:lvlJc w:val="left"/>
      <w:pPr>
        <w:ind w:left="5243" w:hanging="661"/>
      </w:pPr>
      <w:rPr>
        <w:rFonts w:hint="default"/>
        <w:lang w:val="pt-PT" w:eastAsia="en-US" w:bidi="ar-SA"/>
      </w:rPr>
    </w:lvl>
    <w:lvl w:ilvl="6">
      <w:numFmt w:val="bullet"/>
      <w:lvlText w:val="•"/>
      <w:lvlJc w:val="left"/>
      <w:pPr>
        <w:ind w:left="6247" w:hanging="661"/>
      </w:pPr>
      <w:rPr>
        <w:rFonts w:hint="default"/>
        <w:lang w:val="pt-PT" w:eastAsia="en-US" w:bidi="ar-SA"/>
      </w:rPr>
    </w:lvl>
    <w:lvl w:ilvl="7">
      <w:numFmt w:val="bullet"/>
      <w:lvlText w:val="•"/>
      <w:lvlJc w:val="left"/>
      <w:pPr>
        <w:ind w:left="7252" w:hanging="661"/>
      </w:pPr>
      <w:rPr>
        <w:rFonts w:hint="default"/>
        <w:lang w:val="pt-PT" w:eastAsia="en-US" w:bidi="ar-SA"/>
      </w:rPr>
    </w:lvl>
    <w:lvl w:ilvl="8">
      <w:numFmt w:val="bullet"/>
      <w:lvlText w:val="•"/>
      <w:lvlJc w:val="left"/>
      <w:pPr>
        <w:ind w:left="8257" w:hanging="661"/>
      </w:pPr>
      <w:rPr>
        <w:rFonts w:hint="default"/>
        <w:lang w:val="pt-PT" w:eastAsia="en-US" w:bidi="ar-SA"/>
      </w:rPr>
    </w:lvl>
  </w:abstractNum>
  <w:abstractNum w:abstractNumId="31" w15:restartNumberingAfterBreak="0">
    <w:nsid w:val="4FAF4584"/>
    <w:multiLevelType w:val="multilevel"/>
    <w:tmpl w:val="31FAA0C2"/>
    <w:lvl w:ilvl="0">
      <w:start w:val="7"/>
      <w:numFmt w:val="decimal"/>
      <w:lvlText w:val="%1"/>
      <w:lvlJc w:val="left"/>
      <w:pPr>
        <w:ind w:left="583" w:hanging="371"/>
      </w:pPr>
      <w:rPr>
        <w:rFonts w:hint="default"/>
        <w:lang w:val="pt-PT" w:eastAsia="en-US" w:bidi="ar-SA"/>
      </w:rPr>
    </w:lvl>
    <w:lvl w:ilvl="1">
      <w:start w:val="2"/>
      <w:numFmt w:val="decimal"/>
      <w:lvlText w:val="%1.%2"/>
      <w:lvlJc w:val="left"/>
      <w:pPr>
        <w:ind w:left="583" w:hanging="371"/>
      </w:pPr>
      <w:rPr>
        <w:rFonts w:ascii="Arial" w:eastAsia="Arial" w:hAnsi="Arial" w:cs="Arial" w:hint="default"/>
        <w:b/>
        <w:bCs/>
        <w:spacing w:val="-1"/>
        <w:w w:val="100"/>
        <w:sz w:val="22"/>
        <w:szCs w:val="22"/>
        <w:lang w:val="pt-PT" w:eastAsia="en-US" w:bidi="ar-SA"/>
      </w:rPr>
    </w:lvl>
    <w:lvl w:ilvl="2">
      <w:numFmt w:val="bullet"/>
      <w:lvlText w:val="•"/>
      <w:lvlJc w:val="left"/>
      <w:pPr>
        <w:ind w:left="2517" w:hanging="371"/>
      </w:pPr>
      <w:rPr>
        <w:rFonts w:hint="default"/>
        <w:lang w:val="pt-PT" w:eastAsia="en-US" w:bidi="ar-SA"/>
      </w:rPr>
    </w:lvl>
    <w:lvl w:ilvl="3">
      <w:numFmt w:val="bullet"/>
      <w:lvlText w:val="•"/>
      <w:lvlJc w:val="left"/>
      <w:pPr>
        <w:ind w:left="3485" w:hanging="371"/>
      </w:pPr>
      <w:rPr>
        <w:rFonts w:hint="default"/>
        <w:lang w:val="pt-PT" w:eastAsia="en-US" w:bidi="ar-SA"/>
      </w:rPr>
    </w:lvl>
    <w:lvl w:ilvl="4">
      <w:numFmt w:val="bullet"/>
      <w:lvlText w:val="•"/>
      <w:lvlJc w:val="left"/>
      <w:pPr>
        <w:ind w:left="4454" w:hanging="371"/>
      </w:pPr>
      <w:rPr>
        <w:rFonts w:hint="default"/>
        <w:lang w:val="pt-PT" w:eastAsia="en-US" w:bidi="ar-SA"/>
      </w:rPr>
    </w:lvl>
    <w:lvl w:ilvl="5">
      <w:numFmt w:val="bullet"/>
      <w:lvlText w:val="•"/>
      <w:lvlJc w:val="left"/>
      <w:pPr>
        <w:ind w:left="5423" w:hanging="371"/>
      </w:pPr>
      <w:rPr>
        <w:rFonts w:hint="default"/>
        <w:lang w:val="pt-PT" w:eastAsia="en-US" w:bidi="ar-SA"/>
      </w:rPr>
    </w:lvl>
    <w:lvl w:ilvl="6">
      <w:numFmt w:val="bullet"/>
      <w:lvlText w:val="•"/>
      <w:lvlJc w:val="left"/>
      <w:pPr>
        <w:ind w:left="6391" w:hanging="371"/>
      </w:pPr>
      <w:rPr>
        <w:rFonts w:hint="default"/>
        <w:lang w:val="pt-PT" w:eastAsia="en-US" w:bidi="ar-SA"/>
      </w:rPr>
    </w:lvl>
    <w:lvl w:ilvl="7">
      <w:numFmt w:val="bullet"/>
      <w:lvlText w:val="•"/>
      <w:lvlJc w:val="left"/>
      <w:pPr>
        <w:ind w:left="7360" w:hanging="371"/>
      </w:pPr>
      <w:rPr>
        <w:rFonts w:hint="default"/>
        <w:lang w:val="pt-PT" w:eastAsia="en-US" w:bidi="ar-SA"/>
      </w:rPr>
    </w:lvl>
    <w:lvl w:ilvl="8">
      <w:numFmt w:val="bullet"/>
      <w:lvlText w:val="•"/>
      <w:lvlJc w:val="left"/>
      <w:pPr>
        <w:ind w:left="8329" w:hanging="371"/>
      </w:pPr>
      <w:rPr>
        <w:rFonts w:hint="default"/>
        <w:lang w:val="pt-PT" w:eastAsia="en-US" w:bidi="ar-SA"/>
      </w:rPr>
    </w:lvl>
  </w:abstractNum>
  <w:abstractNum w:abstractNumId="32" w15:restartNumberingAfterBreak="0">
    <w:nsid w:val="51CA76A7"/>
    <w:multiLevelType w:val="hybridMultilevel"/>
    <w:tmpl w:val="528417F2"/>
    <w:lvl w:ilvl="0" w:tplc="E4E4B974">
      <w:start w:val="1"/>
      <w:numFmt w:val="lowerLetter"/>
      <w:lvlText w:val="%1)"/>
      <w:lvlJc w:val="left"/>
      <w:pPr>
        <w:ind w:left="470" w:hanging="257"/>
      </w:pPr>
      <w:rPr>
        <w:rFonts w:ascii="Arial" w:eastAsia="Arial" w:hAnsi="Arial" w:cs="Arial" w:hint="default"/>
        <w:spacing w:val="-1"/>
        <w:w w:val="100"/>
        <w:sz w:val="22"/>
        <w:szCs w:val="22"/>
        <w:lang w:val="pt-PT" w:eastAsia="en-US" w:bidi="ar-SA"/>
      </w:rPr>
    </w:lvl>
    <w:lvl w:ilvl="1" w:tplc="42EE3354">
      <w:numFmt w:val="bullet"/>
      <w:lvlText w:val="•"/>
      <w:lvlJc w:val="left"/>
      <w:pPr>
        <w:ind w:left="1458" w:hanging="257"/>
      </w:pPr>
      <w:rPr>
        <w:rFonts w:hint="default"/>
        <w:lang w:val="pt-PT" w:eastAsia="en-US" w:bidi="ar-SA"/>
      </w:rPr>
    </w:lvl>
    <w:lvl w:ilvl="2" w:tplc="9E38776A">
      <w:numFmt w:val="bullet"/>
      <w:lvlText w:val="•"/>
      <w:lvlJc w:val="left"/>
      <w:pPr>
        <w:ind w:left="2437" w:hanging="257"/>
      </w:pPr>
      <w:rPr>
        <w:rFonts w:hint="default"/>
        <w:lang w:val="pt-PT" w:eastAsia="en-US" w:bidi="ar-SA"/>
      </w:rPr>
    </w:lvl>
    <w:lvl w:ilvl="3" w:tplc="9936199A">
      <w:numFmt w:val="bullet"/>
      <w:lvlText w:val="•"/>
      <w:lvlJc w:val="left"/>
      <w:pPr>
        <w:ind w:left="3415" w:hanging="257"/>
      </w:pPr>
      <w:rPr>
        <w:rFonts w:hint="default"/>
        <w:lang w:val="pt-PT" w:eastAsia="en-US" w:bidi="ar-SA"/>
      </w:rPr>
    </w:lvl>
    <w:lvl w:ilvl="4" w:tplc="9780940C">
      <w:numFmt w:val="bullet"/>
      <w:lvlText w:val="•"/>
      <w:lvlJc w:val="left"/>
      <w:pPr>
        <w:ind w:left="4394" w:hanging="257"/>
      </w:pPr>
      <w:rPr>
        <w:rFonts w:hint="default"/>
        <w:lang w:val="pt-PT" w:eastAsia="en-US" w:bidi="ar-SA"/>
      </w:rPr>
    </w:lvl>
    <w:lvl w:ilvl="5" w:tplc="F9EEDF62">
      <w:numFmt w:val="bullet"/>
      <w:lvlText w:val="•"/>
      <w:lvlJc w:val="left"/>
      <w:pPr>
        <w:ind w:left="5373" w:hanging="257"/>
      </w:pPr>
      <w:rPr>
        <w:rFonts w:hint="default"/>
        <w:lang w:val="pt-PT" w:eastAsia="en-US" w:bidi="ar-SA"/>
      </w:rPr>
    </w:lvl>
    <w:lvl w:ilvl="6" w:tplc="54829778">
      <w:numFmt w:val="bullet"/>
      <w:lvlText w:val="•"/>
      <w:lvlJc w:val="left"/>
      <w:pPr>
        <w:ind w:left="6351" w:hanging="257"/>
      </w:pPr>
      <w:rPr>
        <w:rFonts w:hint="default"/>
        <w:lang w:val="pt-PT" w:eastAsia="en-US" w:bidi="ar-SA"/>
      </w:rPr>
    </w:lvl>
    <w:lvl w:ilvl="7" w:tplc="516E747A">
      <w:numFmt w:val="bullet"/>
      <w:lvlText w:val="•"/>
      <w:lvlJc w:val="left"/>
      <w:pPr>
        <w:ind w:left="7330" w:hanging="257"/>
      </w:pPr>
      <w:rPr>
        <w:rFonts w:hint="default"/>
        <w:lang w:val="pt-PT" w:eastAsia="en-US" w:bidi="ar-SA"/>
      </w:rPr>
    </w:lvl>
    <w:lvl w:ilvl="8" w:tplc="EFDEB28A">
      <w:numFmt w:val="bullet"/>
      <w:lvlText w:val="•"/>
      <w:lvlJc w:val="left"/>
      <w:pPr>
        <w:ind w:left="8309" w:hanging="257"/>
      </w:pPr>
      <w:rPr>
        <w:rFonts w:hint="default"/>
        <w:lang w:val="pt-PT" w:eastAsia="en-US" w:bidi="ar-SA"/>
      </w:rPr>
    </w:lvl>
  </w:abstractNum>
  <w:abstractNum w:abstractNumId="33" w15:restartNumberingAfterBreak="0">
    <w:nsid w:val="5A0F2C5F"/>
    <w:multiLevelType w:val="multilevel"/>
    <w:tmpl w:val="9D206B3C"/>
    <w:lvl w:ilvl="0">
      <w:start w:val="7"/>
      <w:numFmt w:val="decimal"/>
      <w:lvlText w:val="%1"/>
      <w:lvlJc w:val="left"/>
      <w:pPr>
        <w:ind w:left="213" w:hanging="515"/>
      </w:pPr>
      <w:rPr>
        <w:rFonts w:hint="default"/>
        <w:lang w:val="pt-PT" w:eastAsia="en-US" w:bidi="ar-SA"/>
      </w:rPr>
    </w:lvl>
    <w:lvl w:ilvl="1">
      <w:start w:val="1"/>
      <w:numFmt w:val="decimal"/>
      <w:lvlText w:val="%1.%2."/>
      <w:lvlJc w:val="left"/>
      <w:pPr>
        <w:ind w:left="213" w:hanging="515"/>
      </w:pPr>
      <w:rPr>
        <w:rFonts w:ascii="Arial" w:eastAsia="Arial" w:hAnsi="Arial" w:cs="Arial" w:hint="default"/>
        <w:b/>
        <w:bCs/>
        <w:w w:val="100"/>
        <w:sz w:val="22"/>
        <w:szCs w:val="22"/>
        <w:lang w:val="pt-PT" w:eastAsia="en-US" w:bidi="ar-SA"/>
      </w:rPr>
    </w:lvl>
    <w:lvl w:ilvl="2">
      <w:numFmt w:val="bullet"/>
      <w:lvlText w:val="•"/>
      <w:lvlJc w:val="left"/>
      <w:pPr>
        <w:ind w:left="2229" w:hanging="515"/>
      </w:pPr>
      <w:rPr>
        <w:rFonts w:hint="default"/>
        <w:lang w:val="pt-PT" w:eastAsia="en-US" w:bidi="ar-SA"/>
      </w:rPr>
    </w:lvl>
    <w:lvl w:ilvl="3">
      <w:numFmt w:val="bullet"/>
      <w:lvlText w:val="•"/>
      <w:lvlJc w:val="left"/>
      <w:pPr>
        <w:ind w:left="3233" w:hanging="515"/>
      </w:pPr>
      <w:rPr>
        <w:rFonts w:hint="default"/>
        <w:lang w:val="pt-PT" w:eastAsia="en-US" w:bidi="ar-SA"/>
      </w:rPr>
    </w:lvl>
    <w:lvl w:ilvl="4">
      <w:numFmt w:val="bullet"/>
      <w:lvlText w:val="•"/>
      <w:lvlJc w:val="left"/>
      <w:pPr>
        <w:ind w:left="4238" w:hanging="515"/>
      </w:pPr>
      <w:rPr>
        <w:rFonts w:hint="default"/>
        <w:lang w:val="pt-PT" w:eastAsia="en-US" w:bidi="ar-SA"/>
      </w:rPr>
    </w:lvl>
    <w:lvl w:ilvl="5">
      <w:numFmt w:val="bullet"/>
      <w:lvlText w:val="•"/>
      <w:lvlJc w:val="left"/>
      <w:pPr>
        <w:ind w:left="5243" w:hanging="515"/>
      </w:pPr>
      <w:rPr>
        <w:rFonts w:hint="default"/>
        <w:lang w:val="pt-PT" w:eastAsia="en-US" w:bidi="ar-SA"/>
      </w:rPr>
    </w:lvl>
    <w:lvl w:ilvl="6">
      <w:numFmt w:val="bullet"/>
      <w:lvlText w:val="•"/>
      <w:lvlJc w:val="left"/>
      <w:pPr>
        <w:ind w:left="6247" w:hanging="515"/>
      </w:pPr>
      <w:rPr>
        <w:rFonts w:hint="default"/>
        <w:lang w:val="pt-PT" w:eastAsia="en-US" w:bidi="ar-SA"/>
      </w:rPr>
    </w:lvl>
    <w:lvl w:ilvl="7">
      <w:numFmt w:val="bullet"/>
      <w:lvlText w:val="•"/>
      <w:lvlJc w:val="left"/>
      <w:pPr>
        <w:ind w:left="7252" w:hanging="515"/>
      </w:pPr>
      <w:rPr>
        <w:rFonts w:hint="default"/>
        <w:lang w:val="pt-PT" w:eastAsia="en-US" w:bidi="ar-SA"/>
      </w:rPr>
    </w:lvl>
    <w:lvl w:ilvl="8">
      <w:numFmt w:val="bullet"/>
      <w:lvlText w:val="•"/>
      <w:lvlJc w:val="left"/>
      <w:pPr>
        <w:ind w:left="8257" w:hanging="515"/>
      </w:pPr>
      <w:rPr>
        <w:rFonts w:hint="default"/>
        <w:lang w:val="pt-PT" w:eastAsia="en-US" w:bidi="ar-SA"/>
      </w:rPr>
    </w:lvl>
  </w:abstractNum>
  <w:abstractNum w:abstractNumId="34" w15:restartNumberingAfterBreak="0">
    <w:nsid w:val="5A565043"/>
    <w:multiLevelType w:val="hybridMultilevel"/>
    <w:tmpl w:val="B4047A1C"/>
    <w:lvl w:ilvl="0" w:tplc="EDB6F47E">
      <w:start w:val="1"/>
      <w:numFmt w:val="lowerLetter"/>
      <w:lvlText w:val="%1)"/>
      <w:lvlJc w:val="left"/>
      <w:pPr>
        <w:ind w:left="213" w:hanging="274"/>
      </w:pPr>
      <w:rPr>
        <w:rFonts w:ascii="Arial" w:eastAsia="Arial" w:hAnsi="Arial" w:cs="Arial" w:hint="default"/>
        <w:b/>
        <w:bCs/>
        <w:spacing w:val="-1"/>
        <w:w w:val="100"/>
        <w:sz w:val="22"/>
        <w:szCs w:val="22"/>
        <w:lang w:val="pt-PT" w:eastAsia="en-US" w:bidi="ar-SA"/>
      </w:rPr>
    </w:lvl>
    <w:lvl w:ilvl="1" w:tplc="269EE71E">
      <w:numFmt w:val="bullet"/>
      <w:lvlText w:val="•"/>
      <w:lvlJc w:val="left"/>
      <w:pPr>
        <w:ind w:left="1224" w:hanging="274"/>
      </w:pPr>
      <w:rPr>
        <w:rFonts w:hint="default"/>
        <w:lang w:val="pt-PT" w:eastAsia="en-US" w:bidi="ar-SA"/>
      </w:rPr>
    </w:lvl>
    <w:lvl w:ilvl="2" w:tplc="1D4652B2">
      <w:numFmt w:val="bullet"/>
      <w:lvlText w:val="•"/>
      <w:lvlJc w:val="left"/>
      <w:pPr>
        <w:ind w:left="2229" w:hanging="274"/>
      </w:pPr>
      <w:rPr>
        <w:rFonts w:hint="default"/>
        <w:lang w:val="pt-PT" w:eastAsia="en-US" w:bidi="ar-SA"/>
      </w:rPr>
    </w:lvl>
    <w:lvl w:ilvl="3" w:tplc="CBD2F4D2">
      <w:numFmt w:val="bullet"/>
      <w:lvlText w:val="•"/>
      <w:lvlJc w:val="left"/>
      <w:pPr>
        <w:ind w:left="3233" w:hanging="274"/>
      </w:pPr>
      <w:rPr>
        <w:rFonts w:hint="default"/>
        <w:lang w:val="pt-PT" w:eastAsia="en-US" w:bidi="ar-SA"/>
      </w:rPr>
    </w:lvl>
    <w:lvl w:ilvl="4" w:tplc="E110CDDC">
      <w:numFmt w:val="bullet"/>
      <w:lvlText w:val="•"/>
      <w:lvlJc w:val="left"/>
      <w:pPr>
        <w:ind w:left="4238" w:hanging="274"/>
      </w:pPr>
      <w:rPr>
        <w:rFonts w:hint="default"/>
        <w:lang w:val="pt-PT" w:eastAsia="en-US" w:bidi="ar-SA"/>
      </w:rPr>
    </w:lvl>
    <w:lvl w:ilvl="5" w:tplc="2BCA2A08">
      <w:numFmt w:val="bullet"/>
      <w:lvlText w:val="•"/>
      <w:lvlJc w:val="left"/>
      <w:pPr>
        <w:ind w:left="5243" w:hanging="274"/>
      </w:pPr>
      <w:rPr>
        <w:rFonts w:hint="default"/>
        <w:lang w:val="pt-PT" w:eastAsia="en-US" w:bidi="ar-SA"/>
      </w:rPr>
    </w:lvl>
    <w:lvl w:ilvl="6" w:tplc="BA3E924E">
      <w:numFmt w:val="bullet"/>
      <w:lvlText w:val="•"/>
      <w:lvlJc w:val="left"/>
      <w:pPr>
        <w:ind w:left="6247" w:hanging="274"/>
      </w:pPr>
      <w:rPr>
        <w:rFonts w:hint="default"/>
        <w:lang w:val="pt-PT" w:eastAsia="en-US" w:bidi="ar-SA"/>
      </w:rPr>
    </w:lvl>
    <w:lvl w:ilvl="7" w:tplc="5424832C">
      <w:numFmt w:val="bullet"/>
      <w:lvlText w:val="•"/>
      <w:lvlJc w:val="left"/>
      <w:pPr>
        <w:ind w:left="7252" w:hanging="274"/>
      </w:pPr>
      <w:rPr>
        <w:rFonts w:hint="default"/>
        <w:lang w:val="pt-PT" w:eastAsia="en-US" w:bidi="ar-SA"/>
      </w:rPr>
    </w:lvl>
    <w:lvl w:ilvl="8" w:tplc="C2000712">
      <w:numFmt w:val="bullet"/>
      <w:lvlText w:val="•"/>
      <w:lvlJc w:val="left"/>
      <w:pPr>
        <w:ind w:left="8257" w:hanging="274"/>
      </w:pPr>
      <w:rPr>
        <w:rFonts w:hint="default"/>
        <w:lang w:val="pt-PT" w:eastAsia="en-US" w:bidi="ar-SA"/>
      </w:rPr>
    </w:lvl>
  </w:abstractNum>
  <w:abstractNum w:abstractNumId="35" w15:restartNumberingAfterBreak="0">
    <w:nsid w:val="5BF4652B"/>
    <w:multiLevelType w:val="multilevel"/>
    <w:tmpl w:val="4E2668DA"/>
    <w:lvl w:ilvl="0">
      <w:start w:val="12"/>
      <w:numFmt w:val="decimal"/>
      <w:lvlText w:val="%1"/>
      <w:lvlJc w:val="left"/>
      <w:pPr>
        <w:ind w:left="213" w:hanging="579"/>
      </w:pPr>
      <w:rPr>
        <w:rFonts w:hint="default"/>
        <w:lang w:val="pt-PT" w:eastAsia="en-US" w:bidi="ar-SA"/>
      </w:rPr>
    </w:lvl>
    <w:lvl w:ilvl="1">
      <w:start w:val="1"/>
      <w:numFmt w:val="decimal"/>
      <w:lvlText w:val="%1.%2."/>
      <w:lvlJc w:val="left"/>
      <w:pPr>
        <w:ind w:left="213" w:hanging="579"/>
      </w:pPr>
      <w:rPr>
        <w:rFonts w:ascii="Arial" w:eastAsia="Arial" w:hAnsi="Arial" w:cs="Arial" w:hint="default"/>
        <w:b/>
        <w:bCs/>
        <w:spacing w:val="-1"/>
        <w:w w:val="100"/>
        <w:sz w:val="22"/>
        <w:szCs w:val="22"/>
        <w:lang w:val="pt-PT" w:eastAsia="en-US" w:bidi="ar-SA"/>
      </w:rPr>
    </w:lvl>
    <w:lvl w:ilvl="2">
      <w:numFmt w:val="bullet"/>
      <w:lvlText w:val="•"/>
      <w:lvlJc w:val="left"/>
      <w:pPr>
        <w:ind w:left="2229" w:hanging="579"/>
      </w:pPr>
      <w:rPr>
        <w:rFonts w:hint="default"/>
        <w:lang w:val="pt-PT" w:eastAsia="en-US" w:bidi="ar-SA"/>
      </w:rPr>
    </w:lvl>
    <w:lvl w:ilvl="3">
      <w:numFmt w:val="bullet"/>
      <w:lvlText w:val="•"/>
      <w:lvlJc w:val="left"/>
      <w:pPr>
        <w:ind w:left="3233" w:hanging="579"/>
      </w:pPr>
      <w:rPr>
        <w:rFonts w:hint="default"/>
        <w:lang w:val="pt-PT" w:eastAsia="en-US" w:bidi="ar-SA"/>
      </w:rPr>
    </w:lvl>
    <w:lvl w:ilvl="4">
      <w:numFmt w:val="bullet"/>
      <w:lvlText w:val="•"/>
      <w:lvlJc w:val="left"/>
      <w:pPr>
        <w:ind w:left="4238" w:hanging="579"/>
      </w:pPr>
      <w:rPr>
        <w:rFonts w:hint="default"/>
        <w:lang w:val="pt-PT" w:eastAsia="en-US" w:bidi="ar-SA"/>
      </w:rPr>
    </w:lvl>
    <w:lvl w:ilvl="5">
      <w:numFmt w:val="bullet"/>
      <w:lvlText w:val="•"/>
      <w:lvlJc w:val="left"/>
      <w:pPr>
        <w:ind w:left="5243" w:hanging="579"/>
      </w:pPr>
      <w:rPr>
        <w:rFonts w:hint="default"/>
        <w:lang w:val="pt-PT" w:eastAsia="en-US" w:bidi="ar-SA"/>
      </w:rPr>
    </w:lvl>
    <w:lvl w:ilvl="6">
      <w:numFmt w:val="bullet"/>
      <w:lvlText w:val="•"/>
      <w:lvlJc w:val="left"/>
      <w:pPr>
        <w:ind w:left="6247" w:hanging="579"/>
      </w:pPr>
      <w:rPr>
        <w:rFonts w:hint="default"/>
        <w:lang w:val="pt-PT" w:eastAsia="en-US" w:bidi="ar-SA"/>
      </w:rPr>
    </w:lvl>
    <w:lvl w:ilvl="7">
      <w:numFmt w:val="bullet"/>
      <w:lvlText w:val="•"/>
      <w:lvlJc w:val="left"/>
      <w:pPr>
        <w:ind w:left="7252" w:hanging="579"/>
      </w:pPr>
      <w:rPr>
        <w:rFonts w:hint="default"/>
        <w:lang w:val="pt-PT" w:eastAsia="en-US" w:bidi="ar-SA"/>
      </w:rPr>
    </w:lvl>
    <w:lvl w:ilvl="8">
      <w:numFmt w:val="bullet"/>
      <w:lvlText w:val="•"/>
      <w:lvlJc w:val="left"/>
      <w:pPr>
        <w:ind w:left="8257" w:hanging="579"/>
      </w:pPr>
      <w:rPr>
        <w:rFonts w:hint="default"/>
        <w:lang w:val="pt-PT" w:eastAsia="en-US" w:bidi="ar-SA"/>
      </w:rPr>
    </w:lvl>
  </w:abstractNum>
  <w:abstractNum w:abstractNumId="36" w15:restartNumberingAfterBreak="0">
    <w:nsid w:val="5E1D4349"/>
    <w:multiLevelType w:val="hybridMultilevel"/>
    <w:tmpl w:val="F31E8846"/>
    <w:lvl w:ilvl="0" w:tplc="5CBAC6C2">
      <w:start w:val="1"/>
      <w:numFmt w:val="lowerLetter"/>
      <w:lvlText w:val="%1)"/>
      <w:lvlJc w:val="left"/>
      <w:pPr>
        <w:ind w:left="472" w:hanging="260"/>
      </w:pPr>
      <w:rPr>
        <w:rFonts w:ascii="Arial" w:eastAsia="Arial" w:hAnsi="Arial" w:cs="Arial" w:hint="default"/>
        <w:b/>
        <w:bCs/>
        <w:w w:val="100"/>
        <w:sz w:val="22"/>
        <w:szCs w:val="22"/>
        <w:lang w:val="pt-PT" w:eastAsia="en-US" w:bidi="ar-SA"/>
      </w:rPr>
    </w:lvl>
    <w:lvl w:ilvl="1" w:tplc="8D184658">
      <w:numFmt w:val="bullet"/>
      <w:lvlText w:val="•"/>
      <w:lvlJc w:val="left"/>
      <w:pPr>
        <w:ind w:left="1458" w:hanging="260"/>
      </w:pPr>
      <w:rPr>
        <w:rFonts w:hint="default"/>
        <w:lang w:val="pt-PT" w:eastAsia="en-US" w:bidi="ar-SA"/>
      </w:rPr>
    </w:lvl>
    <w:lvl w:ilvl="2" w:tplc="103A036E">
      <w:numFmt w:val="bullet"/>
      <w:lvlText w:val="•"/>
      <w:lvlJc w:val="left"/>
      <w:pPr>
        <w:ind w:left="2437" w:hanging="260"/>
      </w:pPr>
      <w:rPr>
        <w:rFonts w:hint="default"/>
        <w:lang w:val="pt-PT" w:eastAsia="en-US" w:bidi="ar-SA"/>
      </w:rPr>
    </w:lvl>
    <w:lvl w:ilvl="3" w:tplc="0154526A">
      <w:numFmt w:val="bullet"/>
      <w:lvlText w:val="•"/>
      <w:lvlJc w:val="left"/>
      <w:pPr>
        <w:ind w:left="3415" w:hanging="260"/>
      </w:pPr>
      <w:rPr>
        <w:rFonts w:hint="default"/>
        <w:lang w:val="pt-PT" w:eastAsia="en-US" w:bidi="ar-SA"/>
      </w:rPr>
    </w:lvl>
    <w:lvl w:ilvl="4" w:tplc="220A3658">
      <w:numFmt w:val="bullet"/>
      <w:lvlText w:val="•"/>
      <w:lvlJc w:val="left"/>
      <w:pPr>
        <w:ind w:left="4394" w:hanging="260"/>
      </w:pPr>
      <w:rPr>
        <w:rFonts w:hint="default"/>
        <w:lang w:val="pt-PT" w:eastAsia="en-US" w:bidi="ar-SA"/>
      </w:rPr>
    </w:lvl>
    <w:lvl w:ilvl="5" w:tplc="1A360754">
      <w:numFmt w:val="bullet"/>
      <w:lvlText w:val="•"/>
      <w:lvlJc w:val="left"/>
      <w:pPr>
        <w:ind w:left="5373" w:hanging="260"/>
      </w:pPr>
      <w:rPr>
        <w:rFonts w:hint="default"/>
        <w:lang w:val="pt-PT" w:eastAsia="en-US" w:bidi="ar-SA"/>
      </w:rPr>
    </w:lvl>
    <w:lvl w:ilvl="6" w:tplc="5ECE812C">
      <w:numFmt w:val="bullet"/>
      <w:lvlText w:val="•"/>
      <w:lvlJc w:val="left"/>
      <w:pPr>
        <w:ind w:left="6351" w:hanging="260"/>
      </w:pPr>
      <w:rPr>
        <w:rFonts w:hint="default"/>
        <w:lang w:val="pt-PT" w:eastAsia="en-US" w:bidi="ar-SA"/>
      </w:rPr>
    </w:lvl>
    <w:lvl w:ilvl="7" w:tplc="F266DC16">
      <w:numFmt w:val="bullet"/>
      <w:lvlText w:val="•"/>
      <w:lvlJc w:val="left"/>
      <w:pPr>
        <w:ind w:left="7330" w:hanging="260"/>
      </w:pPr>
      <w:rPr>
        <w:rFonts w:hint="default"/>
        <w:lang w:val="pt-PT" w:eastAsia="en-US" w:bidi="ar-SA"/>
      </w:rPr>
    </w:lvl>
    <w:lvl w:ilvl="8" w:tplc="CA84C324">
      <w:numFmt w:val="bullet"/>
      <w:lvlText w:val="•"/>
      <w:lvlJc w:val="left"/>
      <w:pPr>
        <w:ind w:left="8309" w:hanging="260"/>
      </w:pPr>
      <w:rPr>
        <w:rFonts w:hint="default"/>
        <w:lang w:val="pt-PT" w:eastAsia="en-US" w:bidi="ar-SA"/>
      </w:rPr>
    </w:lvl>
  </w:abstractNum>
  <w:abstractNum w:abstractNumId="37" w15:restartNumberingAfterBreak="0">
    <w:nsid w:val="668676EF"/>
    <w:multiLevelType w:val="multilevel"/>
    <w:tmpl w:val="E87211CA"/>
    <w:lvl w:ilvl="0">
      <w:start w:val="6"/>
      <w:numFmt w:val="decimal"/>
      <w:lvlText w:val="%1"/>
      <w:lvlJc w:val="left"/>
      <w:pPr>
        <w:ind w:left="213" w:hanging="488"/>
      </w:pPr>
      <w:rPr>
        <w:rFonts w:hint="default"/>
        <w:lang w:val="pt-PT" w:eastAsia="en-US" w:bidi="ar-SA"/>
      </w:rPr>
    </w:lvl>
    <w:lvl w:ilvl="1">
      <w:start w:val="1"/>
      <w:numFmt w:val="decimal"/>
      <w:lvlText w:val="%1.%2."/>
      <w:lvlJc w:val="left"/>
      <w:pPr>
        <w:ind w:left="213" w:hanging="488"/>
      </w:pPr>
      <w:rPr>
        <w:rFonts w:ascii="Arial" w:eastAsia="Arial" w:hAnsi="Arial" w:cs="Arial" w:hint="default"/>
        <w:b/>
        <w:bCs/>
        <w:w w:val="100"/>
        <w:sz w:val="22"/>
        <w:szCs w:val="22"/>
        <w:lang w:val="pt-PT" w:eastAsia="en-US" w:bidi="ar-SA"/>
      </w:rPr>
    </w:lvl>
    <w:lvl w:ilvl="2">
      <w:numFmt w:val="bullet"/>
      <w:lvlText w:val="•"/>
      <w:lvlJc w:val="left"/>
      <w:pPr>
        <w:ind w:left="2229" w:hanging="488"/>
      </w:pPr>
      <w:rPr>
        <w:rFonts w:hint="default"/>
        <w:lang w:val="pt-PT" w:eastAsia="en-US" w:bidi="ar-SA"/>
      </w:rPr>
    </w:lvl>
    <w:lvl w:ilvl="3">
      <w:numFmt w:val="bullet"/>
      <w:lvlText w:val="•"/>
      <w:lvlJc w:val="left"/>
      <w:pPr>
        <w:ind w:left="3233" w:hanging="488"/>
      </w:pPr>
      <w:rPr>
        <w:rFonts w:hint="default"/>
        <w:lang w:val="pt-PT" w:eastAsia="en-US" w:bidi="ar-SA"/>
      </w:rPr>
    </w:lvl>
    <w:lvl w:ilvl="4">
      <w:numFmt w:val="bullet"/>
      <w:lvlText w:val="•"/>
      <w:lvlJc w:val="left"/>
      <w:pPr>
        <w:ind w:left="4238" w:hanging="488"/>
      </w:pPr>
      <w:rPr>
        <w:rFonts w:hint="default"/>
        <w:lang w:val="pt-PT" w:eastAsia="en-US" w:bidi="ar-SA"/>
      </w:rPr>
    </w:lvl>
    <w:lvl w:ilvl="5">
      <w:numFmt w:val="bullet"/>
      <w:lvlText w:val="•"/>
      <w:lvlJc w:val="left"/>
      <w:pPr>
        <w:ind w:left="5243" w:hanging="488"/>
      </w:pPr>
      <w:rPr>
        <w:rFonts w:hint="default"/>
        <w:lang w:val="pt-PT" w:eastAsia="en-US" w:bidi="ar-SA"/>
      </w:rPr>
    </w:lvl>
    <w:lvl w:ilvl="6">
      <w:numFmt w:val="bullet"/>
      <w:lvlText w:val="•"/>
      <w:lvlJc w:val="left"/>
      <w:pPr>
        <w:ind w:left="6247" w:hanging="488"/>
      </w:pPr>
      <w:rPr>
        <w:rFonts w:hint="default"/>
        <w:lang w:val="pt-PT" w:eastAsia="en-US" w:bidi="ar-SA"/>
      </w:rPr>
    </w:lvl>
    <w:lvl w:ilvl="7">
      <w:numFmt w:val="bullet"/>
      <w:lvlText w:val="•"/>
      <w:lvlJc w:val="left"/>
      <w:pPr>
        <w:ind w:left="7252" w:hanging="488"/>
      </w:pPr>
      <w:rPr>
        <w:rFonts w:hint="default"/>
        <w:lang w:val="pt-PT" w:eastAsia="en-US" w:bidi="ar-SA"/>
      </w:rPr>
    </w:lvl>
    <w:lvl w:ilvl="8">
      <w:numFmt w:val="bullet"/>
      <w:lvlText w:val="•"/>
      <w:lvlJc w:val="left"/>
      <w:pPr>
        <w:ind w:left="8257" w:hanging="488"/>
      </w:pPr>
      <w:rPr>
        <w:rFonts w:hint="default"/>
        <w:lang w:val="pt-PT" w:eastAsia="en-US" w:bidi="ar-SA"/>
      </w:rPr>
    </w:lvl>
  </w:abstractNum>
  <w:abstractNum w:abstractNumId="38" w15:restartNumberingAfterBreak="0">
    <w:nsid w:val="6ABF73D8"/>
    <w:multiLevelType w:val="multilevel"/>
    <w:tmpl w:val="C93E0170"/>
    <w:lvl w:ilvl="0">
      <w:start w:val="6"/>
      <w:numFmt w:val="decimal"/>
      <w:lvlText w:val="%1"/>
      <w:lvlJc w:val="left"/>
      <w:pPr>
        <w:ind w:left="638" w:hanging="430"/>
      </w:pPr>
      <w:rPr>
        <w:rFonts w:hint="default"/>
        <w:lang w:val="pt-PT" w:eastAsia="en-US" w:bidi="ar-SA"/>
      </w:rPr>
    </w:lvl>
    <w:lvl w:ilvl="1">
      <w:start w:val="1"/>
      <w:numFmt w:val="decimal"/>
      <w:lvlText w:val="%1.%2."/>
      <w:lvlJc w:val="left"/>
      <w:pPr>
        <w:ind w:left="638" w:hanging="430"/>
      </w:pPr>
      <w:rPr>
        <w:rFonts w:ascii="Arial" w:eastAsia="Arial" w:hAnsi="Arial" w:cs="Arial" w:hint="default"/>
        <w:spacing w:val="-1"/>
        <w:w w:val="100"/>
        <w:sz w:val="22"/>
        <w:szCs w:val="22"/>
        <w:lang w:val="pt-PT" w:eastAsia="en-US" w:bidi="ar-SA"/>
      </w:rPr>
    </w:lvl>
    <w:lvl w:ilvl="2">
      <w:numFmt w:val="bullet"/>
      <w:lvlText w:val="•"/>
      <w:lvlJc w:val="left"/>
      <w:pPr>
        <w:ind w:left="2565" w:hanging="430"/>
      </w:pPr>
      <w:rPr>
        <w:rFonts w:hint="default"/>
        <w:lang w:val="pt-PT" w:eastAsia="en-US" w:bidi="ar-SA"/>
      </w:rPr>
    </w:lvl>
    <w:lvl w:ilvl="3">
      <w:numFmt w:val="bullet"/>
      <w:lvlText w:val="•"/>
      <w:lvlJc w:val="left"/>
      <w:pPr>
        <w:ind w:left="3527" w:hanging="430"/>
      </w:pPr>
      <w:rPr>
        <w:rFonts w:hint="default"/>
        <w:lang w:val="pt-PT" w:eastAsia="en-US" w:bidi="ar-SA"/>
      </w:rPr>
    </w:lvl>
    <w:lvl w:ilvl="4">
      <w:numFmt w:val="bullet"/>
      <w:lvlText w:val="•"/>
      <w:lvlJc w:val="left"/>
      <w:pPr>
        <w:ind w:left="4490" w:hanging="430"/>
      </w:pPr>
      <w:rPr>
        <w:rFonts w:hint="default"/>
        <w:lang w:val="pt-PT" w:eastAsia="en-US" w:bidi="ar-SA"/>
      </w:rPr>
    </w:lvl>
    <w:lvl w:ilvl="5">
      <w:numFmt w:val="bullet"/>
      <w:lvlText w:val="•"/>
      <w:lvlJc w:val="left"/>
      <w:pPr>
        <w:ind w:left="5453" w:hanging="430"/>
      </w:pPr>
      <w:rPr>
        <w:rFonts w:hint="default"/>
        <w:lang w:val="pt-PT" w:eastAsia="en-US" w:bidi="ar-SA"/>
      </w:rPr>
    </w:lvl>
    <w:lvl w:ilvl="6">
      <w:numFmt w:val="bullet"/>
      <w:lvlText w:val="•"/>
      <w:lvlJc w:val="left"/>
      <w:pPr>
        <w:ind w:left="6415" w:hanging="430"/>
      </w:pPr>
      <w:rPr>
        <w:rFonts w:hint="default"/>
        <w:lang w:val="pt-PT" w:eastAsia="en-US" w:bidi="ar-SA"/>
      </w:rPr>
    </w:lvl>
    <w:lvl w:ilvl="7">
      <w:numFmt w:val="bullet"/>
      <w:lvlText w:val="•"/>
      <w:lvlJc w:val="left"/>
      <w:pPr>
        <w:ind w:left="7378" w:hanging="430"/>
      </w:pPr>
      <w:rPr>
        <w:rFonts w:hint="default"/>
        <w:lang w:val="pt-PT" w:eastAsia="en-US" w:bidi="ar-SA"/>
      </w:rPr>
    </w:lvl>
    <w:lvl w:ilvl="8">
      <w:numFmt w:val="bullet"/>
      <w:lvlText w:val="•"/>
      <w:lvlJc w:val="left"/>
      <w:pPr>
        <w:ind w:left="8341" w:hanging="430"/>
      </w:pPr>
      <w:rPr>
        <w:rFonts w:hint="default"/>
        <w:lang w:val="pt-PT" w:eastAsia="en-US" w:bidi="ar-SA"/>
      </w:rPr>
    </w:lvl>
  </w:abstractNum>
  <w:abstractNum w:abstractNumId="39" w15:restartNumberingAfterBreak="0">
    <w:nsid w:val="7769475B"/>
    <w:multiLevelType w:val="multilevel"/>
    <w:tmpl w:val="417463B2"/>
    <w:lvl w:ilvl="0">
      <w:start w:val="3"/>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Zero"/>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0" w15:restartNumberingAfterBreak="0">
    <w:nsid w:val="7C5F09DF"/>
    <w:multiLevelType w:val="multilevel"/>
    <w:tmpl w:val="B6E85E86"/>
    <w:lvl w:ilvl="0">
      <w:start w:val="17"/>
      <w:numFmt w:val="decimal"/>
      <w:lvlText w:val="%1"/>
      <w:lvlJc w:val="left"/>
      <w:pPr>
        <w:ind w:left="420" w:hanging="420"/>
      </w:pPr>
      <w:rPr>
        <w:rFonts w:hint="default"/>
      </w:rPr>
    </w:lvl>
    <w:lvl w:ilvl="1">
      <w:start w:val="3"/>
      <w:numFmt w:val="decimal"/>
      <w:lvlText w:val="%1.%2"/>
      <w:lvlJc w:val="left"/>
      <w:pPr>
        <w:ind w:left="78" w:hanging="420"/>
      </w:pPr>
      <w:rPr>
        <w:rFonts w:hint="default"/>
      </w:rPr>
    </w:lvl>
    <w:lvl w:ilvl="2">
      <w:start w:val="1"/>
      <w:numFmt w:val="decimal"/>
      <w:lvlText w:val="%1.%2.%3"/>
      <w:lvlJc w:val="left"/>
      <w:pPr>
        <w:ind w:left="36" w:hanging="720"/>
      </w:pPr>
      <w:rPr>
        <w:rFonts w:hint="default"/>
      </w:rPr>
    </w:lvl>
    <w:lvl w:ilvl="3">
      <w:start w:val="1"/>
      <w:numFmt w:val="decimal"/>
      <w:lvlText w:val="%1.%2.%3.%4"/>
      <w:lvlJc w:val="left"/>
      <w:pPr>
        <w:ind w:left="-306" w:hanging="720"/>
      </w:pPr>
      <w:rPr>
        <w:rFonts w:hint="default"/>
      </w:rPr>
    </w:lvl>
    <w:lvl w:ilvl="4">
      <w:start w:val="1"/>
      <w:numFmt w:val="decimal"/>
      <w:lvlText w:val="%1.%2.%3.%4.%5"/>
      <w:lvlJc w:val="left"/>
      <w:pPr>
        <w:ind w:left="-288" w:hanging="1080"/>
      </w:pPr>
      <w:rPr>
        <w:rFonts w:hint="default"/>
      </w:rPr>
    </w:lvl>
    <w:lvl w:ilvl="5">
      <w:start w:val="1"/>
      <w:numFmt w:val="decimal"/>
      <w:lvlText w:val="%1.%2.%3.%4.%5.%6"/>
      <w:lvlJc w:val="left"/>
      <w:pPr>
        <w:ind w:left="-630" w:hanging="1080"/>
      </w:pPr>
      <w:rPr>
        <w:rFonts w:hint="default"/>
      </w:rPr>
    </w:lvl>
    <w:lvl w:ilvl="6">
      <w:start w:val="1"/>
      <w:numFmt w:val="decimal"/>
      <w:lvlText w:val="%1.%2.%3.%4.%5.%6.%7"/>
      <w:lvlJc w:val="left"/>
      <w:pPr>
        <w:ind w:left="-612" w:hanging="1440"/>
      </w:pPr>
      <w:rPr>
        <w:rFonts w:hint="default"/>
      </w:rPr>
    </w:lvl>
    <w:lvl w:ilvl="7">
      <w:start w:val="1"/>
      <w:numFmt w:val="decimal"/>
      <w:lvlText w:val="%1.%2.%3.%4.%5.%6.%7.%8"/>
      <w:lvlJc w:val="left"/>
      <w:pPr>
        <w:ind w:left="-954" w:hanging="1440"/>
      </w:pPr>
      <w:rPr>
        <w:rFonts w:hint="default"/>
      </w:rPr>
    </w:lvl>
    <w:lvl w:ilvl="8">
      <w:start w:val="1"/>
      <w:numFmt w:val="decimal"/>
      <w:lvlText w:val="%1.%2.%3.%4.%5.%6.%7.%8.%9"/>
      <w:lvlJc w:val="left"/>
      <w:pPr>
        <w:ind w:left="-936" w:hanging="1800"/>
      </w:pPr>
      <w:rPr>
        <w:rFonts w:hint="default"/>
      </w:rPr>
    </w:lvl>
  </w:abstractNum>
  <w:abstractNum w:abstractNumId="41" w15:restartNumberingAfterBreak="0">
    <w:nsid w:val="7D5A4007"/>
    <w:multiLevelType w:val="hybridMultilevel"/>
    <w:tmpl w:val="1506FA16"/>
    <w:lvl w:ilvl="0" w:tplc="CCC06C64">
      <w:start w:val="1"/>
      <w:numFmt w:val="lowerLetter"/>
      <w:lvlText w:val="%1)"/>
      <w:lvlJc w:val="left"/>
      <w:pPr>
        <w:ind w:left="472" w:hanging="260"/>
      </w:pPr>
      <w:rPr>
        <w:rFonts w:ascii="Arial" w:eastAsia="Arial" w:hAnsi="Arial" w:cs="Arial" w:hint="default"/>
        <w:b/>
        <w:bCs/>
        <w:spacing w:val="-1"/>
        <w:w w:val="100"/>
        <w:sz w:val="22"/>
        <w:szCs w:val="22"/>
        <w:lang w:val="pt-PT" w:eastAsia="en-US" w:bidi="ar-SA"/>
      </w:rPr>
    </w:lvl>
    <w:lvl w:ilvl="1" w:tplc="C9B2263E">
      <w:numFmt w:val="bullet"/>
      <w:lvlText w:val="•"/>
      <w:lvlJc w:val="left"/>
      <w:pPr>
        <w:ind w:left="1458" w:hanging="260"/>
      </w:pPr>
      <w:rPr>
        <w:rFonts w:hint="default"/>
        <w:lang w:val="pt-PT" w:eastAsia="en-US" w:bidi="ar-SA"/>
      </w:rPr>
    </w:lvl>
    <w:lvl w:ilvl="2" w:tplc="9BBAB894">
      <w:numFmt w:val="bullet"/>
      <w:lvlText w:val="•"/>
      <w:lvlJc w:val="left"/>
      <w:pPr>
        <w:ind w:left="2437" w:hanging="260"/>
      </w:pPr>
      <w:rPr>
        <w:rFonts w:hint="default"/>
        <w:lang w:val="pt-PT" w:eastAsia="en-US" w:bidi="ar-SA"/>
      </w:rPr>
    </w:lvl>
    <w:lvl w:ilvl="3" w:tplc="AF200DF6">
      <w:numFmt w:val="bullet"/>
      <w:lvlText w:val="•"/>
      <w:lvlJc w:val="left"/>
      <w:pPr>
        <w:ind w:left="3415" w:hanging="260"/>
      </w:pPr>
      <w:rPr>
        <w:rFonts w:hint="default"/>
        <w:lang w:val="pt-PT" w:eastAsia="en-US" w:bidi="ar-SA"/>
      </w:rPr>
    </w:lvl>
    <w:lvl w:ilvl="4" w:tplc="FE747722">
      <w:numFmt w:val="bullet"/>
      <w:lvlText w:val="•"/>
      <w:lvlJc w:val="left"/>
      <w:pPr>
        <w:ind w:left="4394" w:hanging="260"/>
      </w:pPr>
      <w:rPr>
        <w:rFonts w:hint="default"/>
        <w:lang w:val="pt-PT" w:eastAsia="en-US" w:bidi="ar-SA"/>
      </w:rPr>
    </w:lvl>
    <w:lvl w:ilvl="5" w:tplc="F3583386">
      <w:numFmt w:val="bullet"/>
      <w:lvlText w:val="•"/>
      <w:lvlJc w:val="left"/>
      <w:pPr>
        <w:ind w:left="5373" w:hanging="260"/>
      </w:pPr>
      <w:rPr>
        <w:rFonts w:hint="default"/>
        <w:lang w:val="pt-PT" w:eastAsia="en-US" w:bidi="ar-SA"/>
      </w:rPr>
    </w:lvl>
    <w:lvl w:ilvl="6" w:tplc="2DAA3266">
      <w:numFmt w:val="bullet"/>
      <w:lvlText w:val="•"/>
      <w:lvlJc w:val="left"/>
      <w:pPr>
        <w:ind w:left="6351" w:hanging="260"/>
      </w:pPr>
      <w:rPr>
        <w:rFonts w:hint="default"/>
        <w:lang w:val="pt-PT" w:eastAsia="en-US" w:bidi="ar-SA"/>
      </w:rPr>
    </w:lvl>
    <w:lvl w:ilvl="7" w:tplc="E27E97F8">
      <w:numFmt w:val="bullet"/>
      <w:lvlText w:val="•"/>
      <w:lvlJc w:val="left"/>
      <w:pPr>
        <w:ind w:left="7330" w:hanging="260"/>
      </w:pPr>
      <w:rPr>
        <w:rFonts w:hint="default"/>
        <w:lang w:val="pt-PT" w:eastAsia="en-US" w:bidi="ar-SA"/>
      </w:rPr>
    </w:lvl>
    <w:lvl w:ilvl="8" w:tplc="AD3A3C20">
      <w:numFmt w:val="bullet"/>
      <w:lvlText w:val="•"/>
      <w:lvlJc w:val="left"/>
      <w:pPr>
        <w:ind w:left="8309" w:hanging="260"/>
      </w:pPr>
      <w:rPr>
        <w:rFonts w:hint="default"/>
        <w:lang w:val="pt-PT" w:eastAsia="en-US" w:bidi="ar-SA"/>
      </w:rPr>
    </w:lvl>
  </w:abstractNum>
  <w:abstractNum w:abstractNumId="42" w15:restartNumberingAfterBreak="0">
    <w:nsid w:val="7E54348D"/>
    <w:multiLevelType w:val="hybridMultilevel"/>
    <w:tmpl w:val="9060321A"/>
    <w:lvl w:ilvl="0" w:tplc="588C753C">
      <w:start w:val="1"/>
      <w:numFmt w:val="lowerLetter"/>
      <w:lvlText w:val="%1)"/>
      <w:lvlJc w:val="left"/>
      <w:pPr>
        <w:ind w:left="497" w:hanging="284"/>
        <w:jc w:val="right"/>
      </w:pPr>
      <w:rPr>
        <w:rFonts w:ascii="Arial" w:eastAsia="Arial" w:hAnsi="Arial" w:cs="Arial" w:hint="default"/>
        <w:spacing w:val="-1"/>
        <w:w w:val="100"/>
        <w:sz w:val="22"/>
        <w:szCs w:val="22"/>
        <w:lang w:val="pt-PT" w:eastAsia="en-US" w:bidi="ar-SA"/>
      </w:rPr>
    </w:lvl>
    <w:lvl w:ilvl="1" w:tplc="DD467DF8">
      <w:numFmt w:val="bullet"/>
      <w:lvlText w:val="•"/>
      <w:lvlJc w:val="left"/>
      <w:pPr>
        <w:ind w:left="1476" w:hanging="284"/>
      </w:pPr>
      <w:rPr>
        <w:rFonts w:hint="default"/>
        <w:lang w:val="pt-PT" w:eastAsia="en-US" w:bidi="ar-SA"/>
      </w:rPr>
    </w:lvl>
    <w:lvl w:ilvl="2" w:tplc="034A952A">
      <w:numFmt w:val="bullet"/>
      <w:lvlText w:val="•"/>
      <w:lvlJc w:val="left"/>
      <w:pPr>
        <w:ind w:left="2453" w:hanging="284"/>
      </w:pPr>
      <w:rPr>
        <w:rFonts w:hint="default"/>
        <w:lang w:val="pt-PT" w:eastAsia="en-US" w:bidi="ar-SA"/>
      </w:rPr>
    </w:lvl>
    <w:lvl w:ilvl="3" w:tplc="15D63588">
      <w:numFmt w:val="bullet"/>
      <w:lvlText w:val="•"/>
      <w:lvlJc w:val="left"/>
      <w:pPr>
        <w:ind w:left="3429" w:hanging="284"/>
      </w:pPr>
      <w:rPr>
        <w:rFonts w:hint="default"/>
        <w:lang w:val="pt-PT" w:eastAsia="en-US" w:bidi="ar-SA"/>
      </w:rPr>
    </w:lvl>
    <w:lvl w:ilvl="4" w:tplc="EB5A8A26">
      <w:numFmt w:val="bullet"/>
      <w:lvlText w:val="•"/>
      <w:lvlJc w:val="left"/>
      <w:pPr>
        <w:ind w:left="4406" w:hanging="284"/>
      </w:pPr>
      <w:rPr>
        <w:rFonts w:hint="default"/>
        <w:lang w:val="pt-PT" w:eastAsia="en-US" w:bidi="ar-SA"/>
      </w:rPr>
    </w:lvl>
    <w:lvl w:ilvl="5" w:tplc="646875C2">
      <w:numFmt w:val="bullet"/>
      <w:lvlText w:val="•"/>
      <w:lvlJc w:val="left"/>
      <w:pPr>
        <w:ind w:left="5383" w:hanging="284"/>
      </w:pPr>
      <w:rPr>
        <w:rFonts w:hint="default"/>
        <w:lang w:val="pt-PT" w:eastAsia="en-US" w:bidi="ar-SA"/>
      </w:rPr>
    </w:lvl>
    <w:lvl w:ilvl="6" w:tplc="0336A226">
      <w:numFmt w:val="bullet"/>
      <w:lvlText w:val="•"/>
      <w:lvlJc w:val="left"/>
      <w:pPr>
        <w:ind w:left="6359" w:hanging="284"/>
      </w:pPr>
      <w:rPr>
        <w:rFonts w:hint="default"/>
        <w:lang w:val="pt-PT" w:eastAsia="en-US" w:bidi="ar-SA"/>
      </w:rPr>
    </w:lvl>
    <w:lvl w:ilvl="7" w:tplc="26ACDB74">
      <w:numFmt w:val="bullet"/>
      <w:lvlText w:val="•"/>
      <w:lvlJc w:val="left"/>
      <w:pPr>
        <w:ind w:left="7336" w:hanging="284"/>
      </w:pPr>
      <w:rPr>
        <w:rFonts w:hint="default"/>
        <w:lang w:val="pt-PT" w:eastAsia="en-US" w:bidi="ar-SA"/>
      </w:rPr>
    </w:lvl>
    <w:lvl w:ilvl="8" w:tplc="6B90DB6E">
      <w:numFmt w:val="bullet"/>
      <w:lvlText w:val="•"/>
      <w:lvlJc w:val="left"/>
      <w:pPr>
        <w:ind w:left="8313" w:hanging="284"/>
      </w:pPr>
      <w:rPr>
        <w:rFonts w:hint="default"/>
        <w:lang w:val="pt-PT" w:eastAsia="en-US" w:bidi="ar-SA"/>
      </w:rPr>
    </w:lvl>
  </w:abstractNum>
  <w:num w:numId="1">
    <w:abstractNumId w:val="8"/>
  </w:num>
  <w:num w:numId="2">
    <w:abstractNumId w:val="31"/>
  </w:num>
  <w:num w:numId="3">
    <w:abstractNumId w:val="0"/>
  </w:num>
  <w:num w:numId="4">
    <w:abstractNumId w:val="42"/>
  </w:num>
  <w:num w:numId="5">
    <w:abstractNumId w:val="32"/>
  </w:num>
  <w:num w:numId="6">
    <w:abstractNumId w:val="38"/>
  </w:num>
  <w:num w:numId="7">
    <w:abstractNumId w:val="11"/>
  </w:num>
  <w:num w:numId="8">
    <w:abstractNumId w:val="23"/>
  </w:num>
  <w:num w:numId="9">
    <w:abstractNumId w:val="6"/>
  </w:num>
  <w:num w:numId="10">
    <w:abstractNumId w:val="17"/>
  </w:num>
  <w:num w:numId="11">
    <w:abstractNumId w:val="30"/>
  </w:num>
  <w:num w:numId="12">
    <w:abstractNumId w:val="13"/>
  </w:num>
  <w:num w:numId="13">
    <w:abstractNumId w:val="18"/>
  </w:num>
  <w:num w:numId="14">
    <w:abstractNumId w:val="25"/>
  </w:num>
  <w:num w:numId="15">
    <w:abstractNumId w:val="27"/>
  </w:num>
  <w:num w:numId="16">
    <w:abstractNumId w:val="5"/>
  </w:num>
  <w:num w:numId="17">
    <w:abstractNumId w:val="35"/>
  </w:num>
  <w:num w:numId="18">
    <w:abstractNumId w:val="28"/>
  </w:num>
  <w:num w:numId="19">
    <w:abstractNumId w:val="15"/>
  </w:num>
  <w:num w:numId="20">
    <w:abstractNumId w:val="14"/>
  </w:num>
  <w:num w:numId="21">
    <w:abstractNumId w:val="7"/>
  </w:num>
  <w:num w:numId="22">
    <w:abstractNumId w:val="21"/>
  </w:num>
  <w:num w:numId="23">
    <w:abstractNumId w:val="10"/>
  </w:num>
  <w:num w:numId="24">
    <w:abstractNumId w:val="4"/>
  </w:num>
  <w:num w:numId="25">
    <w:abstractNumId w:val="36"/>
  </w:num>
  <w:num w:numId="26">
    <w:abstractNumId w:val="33"/>
  </w:num>
  <w:num w:numId="27">
    <w:abstractNumId w:val="37"/>
  </w:num>
  <w:num w:numId="28">
    <w:abstractNumId w:val="34"/>
  </w:num>
  <w:num w:numId="29">
    <w:abstractNumId w:val="26"/>
  </w:num>
  <w:num w:numId="30">
    <w:abstractNumId w:val="41"/>
  </w:num>
  <w:num w:numId="31">
    <w:abstractNumId w:val="12"/>
  </w:num>
  <w:num w:numId="32">
    <w:abstractNumId w:val="1"/>
  </w:num>
  <w:num w:numId="33">
    <w:abstractNumId w:val="20"/>
  </w:num>
  <w:num w:numId="34">
    <w:abstractNumId w:val="2"/>
  </w:num>
  <w:num w:numId="35">
    <w:abstractNumId w:val="16"/>
  </w:num>
  <w:num w:numId="36">
    <w:abstractNumId w:val="24"/>
  </w:num>
  <w:num w:numId="37">
    <w:abstractNumId w:val="29"/>
  </w:num>
  <w:num w:numId="38">
    <w:abstractNumId w:val="3"/>
  </w:num>
  <w:num w:numId="39">
    <w:abstractNumId w:val="19"/>
  </w:num>
  <w:num w:numId="40">
    <w:abstractNumId w:val="9"/>
  </w:num>
  <w:num w:numId="41">
    <w:abstractNumId w:val="22"/>
  </w:num>
  <w:num w:numId="42">
    <w:abstractNumId w:val="39"/>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55A"/>
    <w:rsid w:val="00081EEA"/>
    <w:rsid w:val="000833BD"/>
    <w:rsid w:val="000A6EE9"/>
    <w:rsid w:val="000F1F33"/>
    <w:rsid w:val="001249F8"/>
    <w:rsid w:val="00130923"/>
    <w:rsid w:val="00140757"/>
    <w:rsid w:val="00163DB1"/>
    <w:rsid w:val="00170056"/>
    <w:rsid w:val="001731DE"/>
    <w:rsid w:val="001A6206"/>
    <w:rsid w:val="001A6763"/>
    <w:rsid w:val="002110D6"/>
    <w:rsid w:val="00230A4E"/>
    <w:rsid w:val="0024026A"/>
    <w:rsid w:val="002437C1"/>
    <w:rsid w:val="00254106"/>
    <w:rsid w:val="00274C2A"/>
    <w:rsid w:val="00280DB9"/>
    <w:rsid w:val="00296703"/>
    <w:rsid w:val="002A6061"/>
    <w:rsid w:val="00300352"/>
    <w:rsid w:val="0030245D"/>
    <w:rsid w:val="00316077"/>
    <w:rsid w:val="003472DA"/>
    <w:rsid w:val="003B49CA"/>
    <w:rsid w:val="003B4D42"/>
    <w:rsid w:val="003B68BF"/>
    <w:rsid w:val="003D3932"/>
    <w:rsid w:val="003F0578"/>
    <w:rsid w:val="00410004"/>
    <w:rsid w:val="0042739A"/>
    <w:rsid w:val="00453B1B"/>
    <w:rsid w:val="004756B3"/>
    <w:rsid w:val="004C0520"/>
    <w:rsid w:val="0050596A"/>
    <w:rsid w:val="00515E02"/>
    <w:rsid w:val="005516B7"/>
    <w:rsid w:val="00556F42"/>
    <w:rsid w:val="00583B87"/>
    <w:rsid w:val="005B4CE2"/>
    <w:rsid w:val="00626DF9"/>
    <w:rsid w:val="00646D77"/>
    <w:rsid w:val="00660A5C"/>
    <w:rsid w:val="00663552"/>
    <w:rsid w:val="00672DE3"/>
    <w:rsid w:val="00686B50"/>
    <w:rsid w:val="006C0788"/>
    <w:rsid w:val="006C16A2"/>
    <w:rsid w:val="006D5BB2"/>
    <w:rsid w:val="0070776A"/>
    <w:rsid w:val="00717A71"/>
    <w:rsid w:val="0072469D"/>
    <w:rsid w:val="00752619"/>
    <w:rsid w:val="007667F7"/>
    <w:rsid w:val="00767E15"/>
    <w:rsid w:val="007709A1"/>
    <w:rsid w:val="007B20D1"/>
    <w:rsid w:val="007C64B7"/>
    <w:rsid w:val="007E1C9C"/>
    <w:rsid w:val="007F1CC8"/>
    <w:rsid w:val="00800A29"/>
    <w:rsid w:val="0080397D"/>
    <w:rsid w:val="008155B3"/>
    <w:rsid w:val="008300B8"/>
    <w:rsid w:val="00837751"/>
    <w:rsid w:val="00876BAB"/>
    <w:rsid w:val="0089435F"/>
    <w:rsid w:val="008D2778"/>
    <w:rsid w:val="008E0BEB"/>
    <w:rsid w:val="008E255A"/>
    <w:rsid w:val="008F088E"/>
    <w:rsid w:val="00950D95"/>
    <w:rsid w:val="00982966"/>
    <w:rsid w:val="00991259"/>
    <w:rsid w:val="009A7ABE"/>
    <w:rsid w:val="00A2211C"/>
    <w:rsid w:val="00A72A29"/>
    <w:rsid w:val="00A86D03"/>
    <w:rsid w:val="00AC0783"/>
    <w:rsid w:val="00AF4C53"/>
    <w:rsid w:val="00B03676"/>
    <w:rsid w:val="00B133B5"/>
    <w:rsid w:val="00B4332C"/>
    <w:rsid w:val="00B8195C"/>
    <w:rsid w:val="00B86032"/>
    <w:rsid w:val="00B91975"/>
    <w:rsid w:val="00BB212D"/>
    <w:rsid w:val="00BB6149"/>
    <w:rsid w:val="00BD7847"/>
    <w:rsid w:val="00BE4636"/>
    <w:rsid w:val="00BE6421"/>
    <w:rsid w:val="00C369AD"/>
    <w:rsid w:val="00C41594"/>
    <w:rsid w:val="00CE6D90"/>
    <w:rsid w:val="00D0367B"/>
    <w:rsid w:val="00D10844"/>
    <w:rsid w:val="00D21552"/>
    <w:rsid w:val="00D3602C"/>
    <w:rsid w:val="00D47024"/>
    <w:rsid w:val="00D5781C"/>
    <w:rsid w:val="00D71629"/>
    <w:rsid w:val="00D745F0"/>
    <w:rsid w:val="00D843F8"/>
    <w:rsid w:val="00DE6AF6"/>
    <w:rsid w:val="00E01BF5"/>
    <w:rsid w:val="00E151B6"/>
    <w:rsid w:val="00E25314"/>
    <w:rsid w:val="00E60B3C"/>
    <w:rsid w:val="00E71AFA"/>
    <w:rsid w:val="00E7450D"/>
    <w:rsid w:val="00E866B0"/>
    <w:rsid w:val="00EA4C89"/>
    <w:rsid w:val="00F04A12"/>
    <w:rsid w:val="00F05737"/>
    <w:rsid w:val="00F37DB0"/>
    <w:rsid w:val="00F605A8"/>
    <w:rsid w:val="00F751F2"/>
    <w:rsid w:val="00FA7028"/>
    <w:rsid w:val="00FB73CD"/>
    <w:rsid w:val="00FE46B8"/>
    <w:rsid w:val="00FF5E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6746B"/>
  <w15:docId w15:val="{32B516EC-5036-462A-B098-476FFE55D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pt-PT"/>
    </w:rPr>
  </w:style>
  <w:style w:type="paragraph" w:styleId="Ttulo1">
    <w:name w:val="heading 1"/>
    <w:basedOn w:val="Normal"/>
    <w:uiPriority w:val="9"/>
    <w:qFormat/>
    <w:pPr>
      <w:ind w:left="583"/>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Ttulo">
    <w:name w:val="Title"/>
    <w:basedOn w:val="Normal"/>
    <w:uiPriority w:val="10"/>
    <w:qFormat/>
    <w:pPr>
      <w:spacing w:before="91"/>
      <w:ind w:left="4455" w:right="2973" w:hanging="1527"/>
    </w:pPr>
    <w:rPr>
      <w:b/>
      <w:bCs/>
      <w:sz w:val="26"/>
      <w:szCs w:val="26"/>
    </w:rPr>
  </w:style>
  <w:style w:type="paragraph" w:styleId="PargrafodaLista">
    <w:name w:val="List Paragraph"/>
    <w:basedOn w:val="Normal"/>
    <w:uiPriority w:val="1"/>
    <w:qFormat/>
    <w:pPr>
      <w:ind w:left="213"/>
      <w:jc w:val="both"/>
    </w:pPr>
  </w:style>
  <w:style w:type="paragraph" w:customStyle="1" w:styleId="TableParagraph">
    <w:name w:val="Table Paragraph"/>
    <w:basedOn w:val="Normal"/>
    <w:uiPriority w:val="1"/>
    <w:qFormat/>
    <w:pPr>
      <w:spacing w:before="119"/>
      <w:ind w:left="149"/>
    </w:pPr>
  </w:style>
  <w:style w:type="paragraph" w:styleId="Cabealho">
    <w:name w:val="header"/>
    <w:basedOn w:val="Normal"/>
    <w:link w:val="CabealhoChar"/>
    <w:uiPriority w:val="99"/>
    <w:unhideWhenUsed/>
    <w:rsid w:val="00B03676"/>
    <w:pPr>
      <w:tabs>
        <w:tab w:val="center" w:pos="4252"/>
        <w:tab w:val="right" w:pos="8504"/>
      </w:tabs>
    </w:pPr>
  </w:style>
  <w:style w:type="character" w:customStyle="1" w:styleId="CabealhoChar">
    <w:name w:val="Cabeçalho Char"/>
    <w:basedOn w:val="Fontepargpadro"/>
    <w:link w:val="Cabealho"/>
    <w:uiPriority w:val="99"/>
    <w:rsid w:val="00B03676"/>
    <w:rPr>
      <w:rFonts w:ascii="Arial" w:eastAsia="Arial" w:hAnsi="Arial" w:cs="Arial"/>
      <w:lang w:val="pt-PT"/>
    </w:rPr>
  </w:style>
  <w:style w:type="paragraph" w:styleId="Rodap">
    <w:name w:val="footer"/>
    <w:basedOn w:val="Normal"/>
    <w:link w:val="RodapChar"/>
    <w:uiPriority w:val="99"/>
    <w:unhideWhenUsed/>
    <w:rsid w:val="00B03676"/>
    <w:pPr>
      <w:tabs>
        <w:tab w:val="center" w:pos="4252"/>
        <w:tab w:val="right" w:pos="8504"/>
      </w:tabs>
    </w:pPr>
  </w:style>
  <w:style w:type="character" w:customStyle="1" w:styleId="RodapChar">
    <w:name w:val="Rodapé Char"/>
    <w:basedOn w:val="Fontepargpadro"/>
    <w:link w:val="Rodap"/>
    <w:uiPriority w:val="99"/>
    <w:rsid w:val="00B03676"/>
    <w:rPr>
      <w:rFonts w:ascii="Arial" w:eastAsia="Arial" w:hAnsi="Arial" w:cs="Arial"/>
      <w:lang w:val="pt-PT"/>
    </w:rPr>
  </w:style>
  <w:style w:type="paragraph" w:customStyle="1" w:styleId="SalisParagrafoSemRecuoArial11">
    <w:name w:val="SalisParagrafoSemRecuoArial11"/>
    <w:rsid w:val="00AC0783"/>
    <w:pPr>
      <w:widowControl/>
      <w:suppressAutoHyphens/>
      <w:autoSpaceDE/>
      <w:spacing w:after="120"/>
      <w:jc w:val="both"/>
      <w:textAlignment w:val="baseline"/>
    </w:pPr>
    <w:rPr>
      <w:rFonts w:ascii="Arial" w:eastAsia="Times New Roman" w:hAnsi="Arial" w:cs="Arial"/>
      <w:bCs/>
      <w:kern w:val="3"/>
      <w:szCs w:val="20"/>
      <w:lang w:val="pt-BR" w:eastAsia="zh-CN"/>
    </w:rPr>
  </w:style>
  <w:style w:type="paragraph" w:styleId="Textodebalo">
    <w:name w:val="Balloon Text"/>
    <w:basedOn w:val="Normal"/>
    <w:link w:val="TextodebaloChar"/>
    <w:uiPriority w:val="99"/>
    <w:semiHidden/>
    <w:unhideWhenUsed/>
    <w:rsid w:val="0042739A"/>
    <w:rPr>
      <w:rFonts w:ascii="Segoe UI" w:hAnsi="Segoe UI" w:cs="Segoe UI"/>
      <w:sz w:val="18"/>
      <w:szCs w:val="18"/>
    </w:rPr>
  </w:style>
  <w:style w:type="character" w:customStyle="1" w:styleId="TextodebaloChar">
    <w:name w:val="Texto de balão Char"/>
    <w:basedOn w:val="Fontepargpadro"/>
    <w:link w:val="Textodebalo"/>
    <w:uiPriority w:val="99"/>
    <w:semiHidden/>
    <w:rsid w:val="0042739A"/>
    <w:rPr>
      <w:rFonts w:ascii="Segoe UI" w:eastAsia="Arial"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portaldecompraspublicas.com.br/" TargetMode="External"/><Relationship Id="rId3" Type="http://schemas.openxmlformats.org/officeDocument/2006/relationships/settings" Target="settings.xml"/><Relationship Id="rId7" Type="http://schemas.openxmlformats.org/officeDocument/2006/relationships/hyperlink" Target="http://www.portaldecompraspublicas.com.br/" TargetMode="External"/><Relationship Id="rId12" Type="http://schemas.openxmlformats.org/officeDocument/2006/relationships/hyperlink" Target="http://www.guaranidasmissoes.rs.gov.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rtaldecompraspublicas.com.b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ortaldecompraspublicas.com.b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guaranidasmissoes.rs.gov.br/"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prefeitura.gdm@hotmail.com" TargetMode="External"/><Relationship Id="rId2" Type="http://schemas.openxmlformats.org/officeDocument/2006/relationships/hyperlink" Target="http://www.guaranidasmissoes.rs.gov.br/" TargetMode="External"/><Relationship Id="rId1" Type="http://schemas.openxmlformats.org/officeDocument/2006/relationships/hyperlink" Target="mailto:prefeitura.gdm@hotmail.com" TargetMode="External"/><Relationship Id="rId4" Type="http://schemas.openxmlformats.org/officeDocument/2006/relationships/hyperlink" Target="http://www.guaranidasmissoe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5755</Words>
  <Characters>28608</Characters>
  <Application>Microsoft Office Word</Application>
  <DocSecurity>0</DocSecurity>
  <Lines>1100</Lines>
  <Paragraphs>498</Paragraphs>
  <ScaleCrop>false</ScaleCrop>
  <HeadingPairs>
    <vt:vector size="2" baseType="variant">
      <vt:variant>
        <vt:lpstr>Título</vt:lpstr>
      </vt:variant>
      <vt:variant>
        <vt:i4>1</vt:i4>
      </vt:variant>
    </vt:vector>
  </HeadingPairs>
  <TitlesOfParts>
    <vt:vector size="1" baseType="lpstr">
      <vt:lpstr>Informação DPM n° -2003 -</vt:lpstr>
    </vt:vector>
  </TitlesOfParts>
  <Company/>
  <LinksUpToDate>false</LinksUpToDate>
  <CharactersWithSpaces>33865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Informação DPM n° -2003 -</dc:title>
  <dc:creator>DPM</dc:creator>
  <cp:lastModifiedBy>Claudio Henrique Gorski</cp:lastModifiedBy>
  <cp:revision>2</cp:revision>
  <cp:lastPrinted>2021-04-06T10:59:00Z</cp:lastPrinted>
  <dcterms:created xsi:type="dcterms:W3CDTF">2021-04-12T17:23:00Z</dcterms:created>
  <dcterms:modified xsi:type="dcterms:W3CDTF">2021-04-12T17:23:00Z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2021-02-10T00:00:00Z</vt:filetime>
  </property>
  <property fmtid="{D5CDD505-2E9C-101B-9397-08002B2CF9AE}" pid="3" name="Creator">
    <vt:lpwstr>Microsoft® Word 2016</vt:lpwstr>
  </property>
  <property fmtid="{D5CDD505-2E9C-101B-9397-08002B2CF9AE}" pid="4" name="LastSaved">
    <vt:filetime>2021-02-26T00:00:00Z</vt:filetime>
  </property>
</Properties>
</file>