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35DA7" w14:textId="77777777" w:rsidR="00D419F8" w:rsidRPr="00BE6CD4" w:rsidRDefault="00D419F8" w:rsidP="001D38CB">
      <w:pPr>
        <w:shd w:val="clear" w:color="auto" w:fill="FFFFFF"/>
        <w:spacing w:before="27" w:after="68" w:line="240" w:lineRule="auto"/>
        <w:jc w:val="center"/>
        <w:textAlignment w:val="top"/>
        <w:rPr>
          <w:rFonts w:eastAsia="Times New Roman" w:cstheme="minorHAnsi"/>
          <w:sz w:val="24"/>
          <w:szCs w:val="24"/>
          <w:lang w:eastAsia="pt-BR"/>
        </w:rPr>
      </w:pPr>
    </w:p>
    <w:p w14:paraId="5833B406" w14:textId="3AF72E97" w:rsidR="00D419F8" w:rsidRPr="00BE6CD4" w:rsidRDefault="000E13BD" w:rsidP="001D38CB">
      <w:pPr>
        <w:shd w:val="clear" w:color="auto" w:fill="FFFFFF"/>
        <w:spacing w:before="27" w:after="68" w:line="240" w:lineRule="auto"/>
        <w:jc w:val="center"/>
        <w:textAlignment w:val="center"/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</w:pPr>
      <w:r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EDITAL DE </w:t>
      </w:r>
      <w:bookmarkStart w:id="0" w:name="_GoBack"/>
      <w:bookmarkEnd w:id="0"/>
      <w:r w:rsidR="00D419F8" w:rsidRPr="00BE6CD4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 xml:space="preserve">CLASSIFICAÇÃO </w:t>
      </w:r>
      <w:r w:rsidR="00BE01F3">
        <w:rPr>
          <w:rFonts w:eastAsia="Times New Roman" w:cstheme="minorHAnsi"/>
          <w:b/>
          <w:bCs/>
          <w:sz w:val="24"/>
          <w:szCs w:val="24"/>
          <w:u w:val="single"/>
          <w:lang w:eastAsia="pt-BR"/>
        </w:rPr>
        <w:t>PRELIMINAR</w:t>
      </w:r>
    </w:p>
    <w:p w14:paraId="528E413D" w14:textId="652A7AD2" w:rsidR="00BE6CD4" w:rsidRPr="00BE6CD4" w:rsidRDefault="00BE6CD4" w:rsidP="00BE6CD4">
      <w:pPr>
        <w:jc w:val="center"/>
        <w:rPr>
          <w:rFonts w:cstheme="minorHAnsi"/>
          <w:b/>
          <w:sz w:val="24"/>
          <w:szCs w:val="24"/>
        </w:rPr>
      </w:pPr>
      <w:r w:rsidRPr="00BE6CD4">
        <w:rPr>
          <w:rFonts w:cstheme="minorHAnsi"/>
          <w:sz w:val="24"/>
          <w:szCs w:val="24"/>
        </w:rPr>
        <w:t>SELEÇÃO PÚBLICA PARA FORMAÇÃO DE CADASTRO DE RESERVA PARA FUTURAS E POSSÍVEIS CONTRATAÇÕES TEMPORÁRIAS PARA O</w:t>
      </w:r>
      <w:r w:rsidR="00BE01F3">
        <w:rPr>
          <w:rFonts w:cstheme="minorHAnsi"/>
          <w:sz w:val="24"/>
          <w:szCs w:val="24"/>
        </w:rPr>
        <w:t xml:space="preserve"> CARGO</w:t>
      </w:r>
      <w:r w:rsidRPr="00BE6CD4">
        <w:rPr>
          <w:rFonts w:cstheme="minorHAnsi"/>
          <w:sz w:val="24"/>
          <w:szCs w:val="24"/>
        </w:rPr>
        <w:t xml:space="preserve"> DE </w:t>
      </w:r>
      <w:r w:rsidR="001D38CB">
        <w:rPr>
          <w:rFonts w:cstheme="minorHAnsi"/>
          <w:b/>
          <w:sz w:val="24"/>
          <w:szCs w:val="24"/>
        </w:rPr>
        <w:t>ENFERMEIRO</w:t>
      </w:r>
      <w:r>
        <w:rPr>
          <w:rFonts w:cstheme="minorHAnsi"/>
          <w:b/>
          <w:sz w:val="24"/>
          <w:szCs w:val="24"/>
        </w:rPr>
        <w:t xml:space="preserve"> </w:t>
      </w:r>
      <w:r w:rsidRPr="00BE6CD4">
        <w:rPr>
          <w:rFonts w:cstheme="minorHAnsi"/>
          <w:sz w:val="24"/>
          <w:szCs w:val="24"/>
        </w:rPr>
        <w:t>(EDITAL 00</w:t>
      </w:r>
      <w:r w:rsidR="001D38CB">
        <w:rPr>
          <w:rFonts w:cstheme="minorHAnsi"/>
          <w:sz w:val="24"/>
          <w:szCs w:val="24"/>
        </w:rPr>
        <w:t>2</w:t>
      </w:r>
      <w:r w:rsidRPr="00BE6CD4">
        <w:rPr>
          <w:rFonts w:cstheme="minorHAnsi"/>
          <w:sz w:val="24"/>
          <w:szCs w:val="24"/>
        </w:rPr>
        <w:t>/20</w:t>
      </w:r>
      <w:r w:rsidR="001D38CB">
        <w:rPr>
          <w:rFonts w:cstheme="minorHAnsi"/>
          <w:sz w:val="24"/>
          <w:szCs w:val="24"/>
        </w:rPr>
        <w:t>20</w:t>
      </w:r>
      <w:r w:rsidRPr="00BE6CD4">
        <w:rPr>
          <w:rFonts w:cstheme="minorHAnsi"/>
          <w:sz w:val="24"/>
          <w:szCs w:val="24"/>
        </w:rPr>
        <w:t>).</w:t>
      </w:r>
    </w:p>
    <w:p w14:paraId="3669B30D" w14:textId="77777777" w:rsidR="00D419F8" w:rsidRPr="00BE6CD4" w:rsidRDefault="00D419F8" w:rsidP="00BE6CD4">
      <w:pPr>
        <w:shd w:val="clear" w:color="auto" w:fill="FFFFFF"/>
        <w:spacing w:before="27" w:after="68" w:line="240" w:lineRule="auto"/>
        <w:jc w:val="center"/>
        <w:textAlignment w:val="center"/>
        <w:rPr>
          <w:rFonts w:eastAsia="Times New Roman" w:cstheme="minorHAnsi"/>
          <w:sz w:val="24"/>
          <w:szCs w:val="24"/>
          <w:lang w:eastAsia="pt-BR"/>
        </w:rPr>
      </w:pPr>
      <w:r w:rsidRPr="00BE6CD4">
        <w:rPr>
          <w:rFonts w:eastAsia="Times New Roman" w:cstheme="minorHAnsi"/>
          <w:sz w:val="24"/>
          <w:szCs w:val="24"/>
          <w:lang w:eastAsia="pt-BR"/>
        </w:rPr>
        <w:t> </w:t>
      </w:r>
      <w:r w:rsidR="00BE6CD4">
        <w:rPr>
          <w:rFonts w:eastAsia="Times New Roman" w:cstheme="minorHAnsi"/>
          <w:sz w:val="24"/>
          <w:szCs w:val="24"/>
          <w:lang w:eastAsia="pt-BR"/>
        </w:rPr>
        <w:t xml:space="preserve">   </w:t>
      </w:r>
    </w:p>
    <w:p w14:paraId="1006D729" w14:textId="04E86667" w:rsidR="00D419F8" w:rsidRDefault="00D419F8" w:rsidP="00BE6CD4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  <w:r w:rsidRPr="00BE6CD4">
        <w:rPr>
          <w:rFonts w:eastAsia="Times New Roman" w:cstheme="minorHAnsi"/>
          <w:b/>
          <w:bCs/>
          <w:sz w:val="24"/>
          <w:szCs w:val="24"/>
          <w:lang w:eastAsia="pt-BR"/>
        </w:rPr>
        <w:t>JERÔNIMO JASKULSKI, </w:t>
      </w:r>
      <w:r w:rsidRPr="00BE6CD4">
        <w:rPr>
          <w:rFonts w:eastAsia="Times New Roman" w:cstheme="minorHAnsi"/>
          <w:sz w:val="24"/>
          <w:szCs w:val="24"/>
          <w:lang w:eastAsia="pt-BR"/>
        </w:rPr>
        <w:t xml:space="preserve">Prefeito Municipal de Guarani das Missões, Estado do Rio Grande do Sul, no uso de suas atribuições, </w:t>
      </w:r>
      <w:r w:rsidR="001D38CB">
        <w:rPr>
          <w:rFonts w:eastAsia="Times New Roman" w:cstheme="minorHAnsi"/>
          <w:sz w:val="24"/>
          <w:szCs w:val="24"/>
          <w:lang w:eastAsia="pt-BR"/>
        </w:rPr>
        <w:t xml:space="preserve">em conformidade com o item 7.2 do Edital de Abertura nº 002/2020, </w:t>
      </w:r>
      <w:r w:rsidRPr="00BE6CD4">
        <w:rPr>
          <w:rFonts w:eastAsia="Times New Roman" w:cstheme="minorHAnsi"/>
          <w:sz w:val="24"/>
          <w:szCs w:val="24"/>
          <w:lang w:eastAsia="pt-BR"/>
        </w:rPr>
        <w:t>FAZ SABER, que, após avaliação da Comissão Especial do Processo Seletivo Simplificado</w:t>
      </w:r>
      <w:r w:rsidR="001D38CB">
        <w:rPr>
          <w:rFonts w:eastAsia="Times New Roman" w:cstheme="minorHAnsi"/>
          <w:sz w:val="24"/>
          <w:szCs w:val="24"/>
          <w:lang w:eastAsia="pt-BR"/>
        </w:rPr>
        <w:t xml:space="preserve"> para Formação de Cadastro de Reserva para futuras e possíveis contratações temporárias para o cargo de Enfermeiro</w:t>
      </w:r>
      <w:r w:rsidRPr="00BE6CD4">
        <w:rPr>
          <w:rFonts w:eastAsia="Times New Roman" w:cstheme="minorHAnsi"/>
          <w:sz w:val="24"/>
          <w:szCs w:val="24"/>
          <w:lang w:eastAsia="pt-BR"/>
        </w:rPr>
        <w:t>,  fica estabelecida a Classificação Provisória, conforme segue:</w:t>
      </w:r>
    </w:p>
    <w:tbl>
      <w:tblPr>
        <w:tblW w:w="1049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279"/>
        <w:gridCol w:w="220"/>
      </w:tblGrid>
      <w:tr w:rsidR="001C3D12" w:rsidRPr="00CD1E9B" w14:paraId="3004DA65" w14:textId="77777777" w:rsidTr="00D170C8">
        <w:trPr>
          <w:trHeight w:val="220"/>
          <w:tblCellSpacing w:w="0" w:type="dxa"/>
        </w:trPr>
        <w:tc>
          <w:tcPr>
            <w:tcW w:w="10075" w:type="dxa"/>
            <w:vAlign w:val="center"/>
            <w:hideMark/>
          </w:tcPr>
          <w:p w14:paraId="717906C6" w14:textId="77777777" w:rsidR="001C3D12" w:rsidRDefault="001C3D12" w:rsidP="00D170C8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</w:p>
          <w:p w14:paraId="4B05D3B0" w14:textId="25C4B5B5" w:rsidR="001C3D12" w:rsidRPr="001C3D12" w:rsidRDefault="001C3D12" w:rsidP="001C3D12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CD1E9B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CARGO: </w:t>
            </w:r>
            <w:r w:rsidR="001D38CB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>ENFERMEIRO</w:t>
            </w:r>
          </w:p>
          <w:tbl>
            <w:tblPr>
              <w:tblStyle w:val="Tabelacomgrade"/>
              <w:tblW w:w="9477" w:type="dxa"/>
              <w:jc w:val="center"/>
              <w:tblLook w:val="04A0" w:firstRow="1" w:lastRow="0" w:firstColumn="1" w:lastColumn="0" w:noHBand="0" w:noVBand="1"/>
            </w:tblPr>
            <w:tblGrid>
              <w:gridCol w:w="2148"/>
              <w:gridCol w:w="4942"/>
              <w:gridCol w:w="2387"/>
            </w:tblGrid>
            <w:tr w:rsidR="00E66F0B" w14:paraId="0C61C050" w14:textId="77777777" w:rsidTr="00FD2501">
              <w:trPr>
                <w:trHeight w:val="298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5A8F0B1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  <w:t xml:space="preserve">CLASSIFICAÇÃO 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D26B048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  <w:t>CANDIDATO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045AF46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  <w:lang w:eastAsia="pt-BR"/>
                    </w:rPr>
                    <w:t>PONTUAÇÃO</w:t>
                  </w:r>
                </w:p>
              </w:tc>
            </w:tr>
            <w:tr w:rsidR="00E66F0B" w14:paraId="2BD62F30" w14:textId="77777777" w:rsidTr="00FD2501">
              <w:trPr>
                <w:trHeight w:val="298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1D1B732A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1º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11DD9A8" w14:textId="77777777" w:rsidR="00E66F0B" w:rsidRDefault="00E66F0B" w:rsidP="00E66F0B">
                  <w:pPr>
                    <w:jc w:val="center"/>
                    <w:rPr>
                      <w:rFonts w:cstheme="minorHAnsi"/>
                      <w:bCs/>
                      <w:color w:val="000000"/>
                      <w:sz w:val="24"/>
                      <w:szCs w:val="24"/>
                    </w:rPr>
                  </w:pPr>
                  <w:r>
                    <w:t>JENI TEREZINHA DOS SANTOS HARTMANN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3133D098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65</w:t>
                  </w:r>
                </w:p>
              </w:tc>
            </w:tr>
            <w:tr w:rsidR="00E66F0B" w14:paraId="039A5CB9" w14:textId="77777777" w:rsidTr="00FD2501">
              <w:trPr>
                <w:trHeight w:val="309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2DD015A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2º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389CD63" w14:textId="77777777" w:rsidR="00E66F0B" w:rsidRPr="00985E20" w:rsidRDefault="00E66F0B" w:rsidP="00E66F0B">
                  <w:pPr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85E20">
                    <w:rPr>
                      <w:rFonts w:cstheme="minorHAnsi"/>
                      <w:color w:val="000000"/>
                      <w:sz w:val="24"/>
                      <w:szCs w:val="24"/>
                    </w:rPr>
                    <w:t>SÔNIA REGINA FROHNHOEFER VIEIRA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89913D3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45</w:t>
                  </w:r>
                </w:p>
              </w:tc>
            </w:tr>
            <w:tr w:rsidR="00E66F0B" w14:paraId="3748D5EA" w14:textId="77777777" w:rsidTr="00FD2501">
              <w:trPr>
                <w:trHeight w:val="309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3E3DB3B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3º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675E3ED9" w14:textId="77777777" w:rsidR="00E66F0B" w:rsidRPr="00985E20" w:rsidRDefault="00E66F0B" w:rsidP="00E66F0B">
                  <w:pPr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824D84">
                    <w:rPr>
                      <w:rFonts w:cstheme="minorHAnsi"/>
                      <w:color w:val="000000"/>
                      <w:sz w:val="24"/>
                      <w:szCs w:val="24"/>
                    </w:rPr>
                    <w:t>DAIANE ELENICE PUROLNIK WASTOWSKI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59DF190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20</w:t>
                  </w:r>
                </w:p>
              </w:tc>
            </w:tr>
            <w:tr w:rsidR="00E66F0B" w14:paraId="6213FA88" w14:textId="77777777" w:rsidTr="00FD2501">
              <w:trPr>
                <w:trHeight w:val="309"/>
                <w:jc w:val="center"/>
              </w:trPr>
              <w:tc>
                <w:tcPr>
                  <w:tcW w:w="214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0043391E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4º</w:t>
                  </w:r>
                </w:p>
              </w:tc>
              <w:tc>
                <w:tcPr>
                  <w:tcW w:w="49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DF2F5D6" w14:textId="77777777" w:rsidR="00E66F0B" w:rsidRPr="00985E20" w:rsidRDefault="00E66F0B" w:rsidP="00E66F0B">
                  <w:pPr>
                    <w:jc w:val="center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985E20">
                    <w:rPr>
                      <w:rFonts w:cstheme="minorHAnsi"/>
                      <w:color w:val="000000"/>
                      <w:sz w:val="24"/>
                      <w:szCs w:val="24"/>
                    </w:rPr>
                    <w:t>ROSA MARIA MACHADO PACHECO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CCDE696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  <w:r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  <w:t>15</w:t>
                  </w:r>
                </w:p>
              </w:tc>
            </w:tr>
            <w:tr w:rsidR="00E66F0B" w14:paraId="2ECC9D4C" w14:textId="77777777" w:rsidTr="00FD2501">
              <w:trPr>
                <w:trHeight w:val="56"/>
                <w:jc w:val="center"/>
              </w:trPr>
              <w:tc>
                <w:tcPr>
                  <w:tcW w:w="9477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37F1EC8" w14:textId="77777777" w:rsidR="00E66F0B" w:rsidRDefault="00E66F0B" w:rsidP="00E66F0B">
                  <w:pPr>
                    <w:spacing w:before="27" w:after="68"/>
                    <w:jc w:val="center"/>
                    <w:textAlignment w:val="center"/>
                    <w:rPr>
                      <w:rFonts w:eastAsia="Times New Roman" w:cstheme="minorHAnsi"/>
                      <w:bCs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594CF496" w14:textId="77777777" w:rsidR="001C3D12" w:rsidRPr="00CD1E9B" w:rsidRDefault="001C3D12" w:rsidP="00D170C8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212" w:type="dxa"/>
            <w:vAlign w:val="center"/>
            <w:hideMark/>
          </w:tcPr>
          <w:p w14:paraId="784FFF5F" w14:textId="77777777" w:rsidR="001C3D12" w:rsidRPr="00CD1E9B" w:rsidRDefault="001C3D12" w:rsidP="00D170C8">
            <w:pPr>
              <w:spacing w:before="27" w:after="68" w:line="240" w:lineRule="auto"/>
              <w:jc w:val="center"/>
              <w:textAlignment w:val="center"/>
              <w:rPr>
                <w:rFonts w:eastAsia="Times New Roman" w:cstheme="minorHAnsi"/>
                <w:b/>
                <w:bCs/>
                <w:sz w:val="24"/>
                <w:szCs w:val="24"/>
                <w:lang w:eastAsia="pt-BR"/>
              </w:rPr>
            </w:pPr>
          </w:p>
        </w:tc>
      </w:tr>
    </w:tbl>
    <w:p w14:paraId="453B2A56" w14:textId="77777777" w:rsidR="001C3D12" w:rsidRDefault="001C3D12" w:rsidP="00BE6CD4">
      <w:pPr>
        <w:shd w:val="clear" w:color="auto" w:fill="FFFFFF"/>
        <w:spacing w:before="27" w:after="68" w:line="240" w:lineRule="auto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</w:p>
    <w:p w14:paraId="09D3F053" w14:textId="5534081D" w:rsidR="00D419F8" w:rsidRPr="00BE6CD4" w:rsidRDefault="00BE6CD4" w:rsidP="001C3D12">
      <w:pPr>
        <w:shd w:val="clear" w:color="auto" w:fill="FFFFFF"/>
        <w:spacing w:before="27" w:after="68" w:line="240" w:lineRule="auto"/>
        <w:ind w:firstLine="708"/>
        <w:jc w:val="both"/>
        <w:textAlignment w:val="top"/>
        <w:rPr>
          <w:rFonts w:eastAsia="Times New Roman" w:cstheme="minorHAnsi"/>
          <w:sz w:val="24"/>
          <w:szCs w:val="24"/>
          <w:lang w:eastAsia="pt-BR"/>
        </w:rPr>
      </w:pPr>
      <w:r>
        <w:rPr>
          <w:rFonts w:eastAsia="Times New Roman" w:cstheme="minorHAnsi"/>
          <w:sz w:val="24"/>
          <w:szCs w:val="24"/>
          <w:lang w:eastAsia="pt-BR"/>
        </w:rPr>
        <w:t xml:space="preserve">Os candidatos interessados podem ter vistas de todos os documentos pertinentes ao Processo Seletivo, consoante subitem 8.1.2 </w:t>
      </w:r>
      <w:r w:rsidRPr="00BE6CD4">
        <w:rPr>
          <w:rFonts w:cstheme="minorHAnsi"/>
          <w:sz w:val="24"/>
          <w:szCs w:val="24"/>
        </w:rPr>
        <w:t>do Edital de Abertura de Processo Sel</w:t>
      </w:r>
      <w:r>
        <w:rPr>
          <w:rFonts w:cstheme="minorHAnsi"/>
          <w:sz w:val="24"/>
          <w:szCs w:val="24"/>
        </w:rPr>
        <w:t>etivo Simplificado n° 00</w:t>
      </w:r>
      <w:r w:rsidR="001D38CB">
        <w:rPr>
          <w:rFonts w:cstheme="minorHAnsi"/>
          <w:sz w:val="24"/>
          <w:szCs w:val="24"/>
        </w:rPr>
        <w:t>2</w:t>
      </w:r>
      <w:r w:rsidRPr="00BE6CD4">
        <w:rPr>
          <w:rFonts w:cstheme="minorHAnsi"/>
          <w:sz w:val="24"/>
          <w:szCs w:val="24"/>
        </w:rPr>
        <w:t>/20</w:t>
      </w:r>
      <w:r w:rsidR="001D38CB">
        <w:rPr>
          <w:rFonts w:cstheme="minorHAnsi"/>
          <w:sz w:val="24"/>
          <w:szCs w:val="24"/>
        </w:rPr>
        <w:t>20</w:t>
      </w:r>
      <w:r w:rsidRPr="00BE6CD4">
        <w:rPr>
          <w:rFonts w:cstheme="minorHAnsi"/>
          <w:sz w:val="24"/>
          <w:szCs w:val="24"/>
        </w:rPr>
        <w:t>.</w:t>
      </w:r>
    </w:p>
    <w:p w14:paraId="22B753C8" w14:textId="15BFE209" w:rsidR="00D419F8" w:rsidRPr="00BE6CD4" w:rsidRDefault="00D419F8" w:rsidP="00BE6CD4">
      <w:pPr>
        <w:ind w:firstLine="708"/>
        <w:jc w:val="both"/>
        <w:rPr>
          <w:rFonts w:cstheme="minorHAnsi"/>
          <w:sz w:val="24"/>
          <w:szCs w:val="24"/>
        </w:rPr>
      </w:pPr>
      <w:r w:rsidRPr="00BE6CD4">
        <w:rPr>
          <w:rFonts w:cstheme="minorHAnsi"/>
          <w:sz w:val="24"/>
          <w:szCs w:val="24"/>
        </w:rPr>
        <w:t>Da classificação preliminar dos candidatos são cabíveis recursos endereçados à Comissão, uma única vez, no prazo comum de um di</w:t>
      </w:r>
      <w:r w:rsidR="00BE01F3">
        <w:rPr>
          <w:rFonts w:cstheme="minorHAnsi"/>
          <w:sz w:val="24"/>
          <w:szCs w:val="24"/>
        </w:rPr>
        <w:t>a, conforme disposto no item 8 e subitens</w:t>
      </w:r>
      <w:r w:rsidRPr="00BE6CD4">
        <w:rPr>
          <w:rFonts w:cstheme="minorHAnsi"/>
          <w:sz w:val="24"/>
          <w:szCs w:val="24"/>
        </w:rPr>
        <w:t>, do Edital de Abertura de Processo Sel</w:t>
      </w:r>
      <w:r w:rsidR="00BE01F3">
        <w:rPr>
          <w:rFonts w:cstheme="minorHAnsi"/>
          <w:sz w:val="24"/>
          <w:szCs w:val="24"/>
        </w:rPr>
        <w:t>etivo Simplificado n° 00</w:t>
      </w:r>
      <w:r w:rsidR="001D38CB">
        <w:rPr>
          <w:rFonts w:cstheme="minorHAnsi"/>
          <w:sz w:val="24"/>
          <w:szCs w:val="24"/>
        </w:rPr>
        <w:t>2</w:t>
      </w:r>
      <w:r w:rsidR="003D17CE" w:rsidRPr="00BE6CD4">
        <w:rPr>
          <w:rFonts w:cstheme="minorHAnsi"/>
          <w:sz w:val="24"/>
          <w:szCs w:val="24"/>
        </w:rPr>
        <w:t>/20</w:t>
      </w:r>
      <w:r w:rsidR="001D38CB">
        <w:rPr>
          <w:rFonts w:cstheme="minorHAnsi"/>
          <w:sz w:val="24"/>
          <w:szCs w:val="24"/>
        </w:rPr>
        <w:t>20</w:t>
      </w:r>
      <w:r w:rsidR="003D17CE" w:rsidRPr="00BE6CD4">
        <w:rPr>
          <w:rFonts w:cstheme="minorHAnsi"/>
          <w:sz w:val="24"/>
          <w:szCs w:val="24"/>
        </w:rPr>
        <w:t>.</w:t>
      </w:r>
    </w:p>
    <w:p w14:paraId="05066442" w14:textId="77777777" w:rsidR="00E66F0B" w:rsidRDefault="00E66F0B" w:rsidP="00D419F8">
      <w:pPr>
        <w:spacing w:line="360" w:lineRule="auto"/>
        <w:jc w:val="right"/>
        <w:rPr>
          <w:rFonts w:cstheme="minorHAnsi"/>
          <w:sz w:val="24"/>
          <w:szCs w:val="24"/>
        </w:rPr>
      </w:pPr>
    </w:p>
    <w:p w14:paraId="6E15D8E6" w14:textId="07C754A1" w:rsidR="00D419F8" w:rsidRPr="00BE6CD4" w:rsidRDefault="00D419F8" w:rsidP="00D419F8">
      <w:pPr>
        <w:spacing w:line="360" w:lineRule="auto"/>
        <w:jc w:val="right"/>
        <w:rPr>
          <w:rFonts w:cstheme="minorHAnsi"/>
          <w:sz w:val="24"/>
          <w:szCs w:val="24"/>
        </w:rPr>
      </w:pPr>
      <w:r w:rsidRPr="00BE6CD4">
        <w:rPr>
          <w:rFonts w:cstheme="minorHAnsi"/>
          <w:sz w:val="24"/>
          <w:szCs w:val="24"/>
        </w:rPr>
        <w:t xml:space="preserve">Guarani das </w:t>
      </w:r>
      <w:r w:rsidR="004F36EC" w:rsidRPr="00BE6CD4">
        <w:rPr>
          <w:rFonts w:cstheme="minorHAnsi"/>
          <w:sz w:val="24"/>
          <w:szCs w:val="24"/>
        </w:rPr>
        <w:t xml:space="preserve">Missões, </w:t>
      </w:r>
      <w:r w:rsidR="001D38CB">
        <w:rPr>
          <w:rFonts w:cstheme="minorHAnsi"/>
          <w:sz w:val="24"/>
          <w:szCs w:val="24"/>
        </w:rPr>
        <w:t>19</w:t>
      </w:r>
      <w:r w:rsidR="00BE6CD4">
        <w:rPr>
          <w:rFonts w:cstheme="minorHAnsi"/>
          <w:sz w:val="24"/>
          <w:szCs w:val="24"/>
        </w:rPr>
        <w:t xml:space="preserve"> de março</w:t>
      </w:r>
      <w:r w:rsidRPr="00BE6CD4">
        <w:rPr>
          <w:rFonts w:cstheme="minorHAnsi"/>
          <w:sz w:val="24"/>
          <w:szCs w:val="24"/>
        </w:rPr>
        <w:t xml:space="preserve"> de 20</w:t>
      </w:r>
      <w:r w:rsidR="001D38CB">
        <w:rPr>
          <w:rFonts w:cstheme="minorHAnsi"/>
          <w:sz w:val="24"/>
          <w:szCs w:val="24"/>
        </w:rPr>
        <w:t>20</w:t>
      </w:r>
      <w:r w:rsidRPr="00BE6CD4">
        <w:rPr>
          <w:rFonts w:cstheme="minorHAnsi"/>
          <w:sz w:val="24"/>
          <w:szCs w:val="24"/>
        </w:rPr>
        <w:t>.</w:t>
      </w:r>
    </w:p>
    <w:p w14:paraId="572EE710" w14:textId="77777777" w:rsidR="00D419F8" w:rsidRPr="00BE6CD4" w:rsidRDefault="00D419F8" w:rsidP="00BE6CD4">
      <w:pPr>
        <w:spacing w:after="0"/>
        <w:rPr>
          <w:rFonts w:cstheme="minorHAnsi"/>
          <w:sz w:val="24"/>
          <w:szCs w:val="24"/>
        </w:rPr>
      </w:pPr>
    </w:p>
    <w:p w14:paraId="3D63463A" w14:textId="77777777" w:rsidR="00D419F8" w:rsidRPr="00BE6CD4" w:rsidRDefault="00D419F8" w:rsidP="00D419F8">
      <w:pPr>
        <w:spacing w:after="0"/>
        <w:jc w:val="center"/>
        <w:rPr>
          <w:rFonts w:cstheme="minorHAnsi"/>
          <w:sz w:val="24"/>
          <w:szCs w:val="24"/>
        </w:rPr>
      </w:pPr>
      <w:r w:rsidRPr="00BE6CD4">
        <w:rPr>
          <w:rFonts w:cstheme="minorHAnsi"/>
          <w:sz w:val="24"/>
          <w:szCs w:val="24"/>
        </w:rPr>
        <w:t>JERÔNIMO JASKULSKI</w:t>
      </w:r>
    </w:p>
    <w:p w14:paraId="2489EAC0" w14:textId="77777777" w:rsidR="00D419F8" w:rsidRPr="00BE6CD4" w:rsidRDefault="00D419F8" w:rsidP="00D419F8">
      <w:pPr>
        <w:spacing w:after="0"/>
        <w:jc w:val="center"/>
        <w:rPr>
          <w:rFonts w:cstheme="minorHAnsi"/>
          <w:sz w:val="24"/>
          <w:szCs w:val="24"/>
        </w:rPr>
      </w:pPr>
      <w:r w:rsidRPr="00BE6CD4">
        <w:rPr>
          <w:rFonts w:cstheme="minorHAnsi"/>
          <w:sz w:val="24"/>
          <w:szCs w:val="24"/>
        </w:rPr>
        <w:t>Prefeito Municipal</w:t>
      </w:r>
    </w:p>
    <w:p w14:paraId="59FF8CC2" w14:textId="77777777" w:rsidR="00D419F8" w:rsidRPr="00BE6CD4" w:rsidRDefault="00D419F8" w:rsidP="00D419F8">
      <w:pPr>
        <w:shd w:val="clear" w:color="auto" w:fill="FFFFFF"/>
        <w:spacing w:before="27" w:after="68" w:line="240" w:lineRule="auto"/>
        <w:textAlignment w:val="top"/>
        <w:rPr>
          <w:rFonts w:eastAsia="Times New Roman" w:cstheme="minorHAnsi"/>
          <w:sz w:val="24"/>
          <w:szCs w:val="24"/>
          <w:lang w:eastAsia="pt-BR"/>
        </w:rPr>
      </w:pPr>
      <w:r w:rsidRPr="00BE6CD4">
        <w:rPr>
          <w:rFonts w:eastAsia="Times New Roman" w:cstheme="minorHAnsi"/>
          <w:sz w:val="24"/>
          <w:szCs w:val="24"/>
          <w:lang w:eastAsia="pt-BR"/>
        </w:rPr>
        <w:t> </w:t>
      </w:r>
    </w:p>
    <w:p w14:paraId="3BC7D37B" w14:textId="77777777" w:rsidR="00D94888" w:rsidRPr="00BE6CD4" w:rsidRDefault="00D419F8" w:rsidP="00BE6CD4">
      <w:pPr>
        <w:shd w:val="clear" w:color="auto" w:fill="FFFFFF"/>
        <w:spacing w:before="27" w:after="68" w:line="240" w:lineRule="auto"/>
        <w:textAlignment w:val="top"/>
        <w:rPr>
          <w:rFonts w:eastAsia="Times New Roman" w:cstheme="minorHAnsi"/>
          <w:sz w:val="24"/>
          <w:szCs w:val="24"/>
          <w:lang w:eastAsia="pt-BR"/>
        </w:rPr>
      </w:pPr>
      <w:r w:rsidRPr="00BE6CD4">
        <w:rPr>
          <w:rFonts w:eastAsia="Times New Roman" w:cstheme="minorHAnsi"/>
          <w:sz w:val="24"/>
          <w:szCs w:val="24"/>
          <w:lang w:eastAsia="pt-BR"/>
        </w:rPr>
        <w:t> </w:t>
      </w:r>
    </w:p>
    <w:sectPr w:rsidR="00D94888" w:rsidRPr="00BE6CD4" w:rsidSect="00D419F8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C05F0" w14:textId="77777777" w:rsidR="00542DD0" w:rsidRDefault="00542DD0" w:rsidP="00D419F8">
      <w:pPr>
        <w:spacing w:after="0" w:line="240" w:lineRule="auto"/>
      </w:pPr>
      <w:r>
        <w:separator/>
      </w:r>
    </w:p>
  </w:endnote>
  <w:endnote w:type="continuationSeparator" w:id="0">
    <w:p w14:paraId="38F8ABB0" w14:textId="77777777" w:rsidR="00542DD0" w:rsidRDefault="00542DD0" w:rsidP="00D41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FD204" w14:textId="77777777" w:rsidR="00D419F8" w:rsidRDefault="00D419F8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43189E7F" w14:textId="77777777" w:rsidR="00D419F8" w:rsidRDefault="00D419F8" w:rsidP="00D419F8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F7E66" w14:textId="77777777" w:rsidR="00542DD0" w:rsidRDefault="00542DD0" w:rsidP="00D419F8">
      <w:pPr>
        <w:spacing w:after="0" w:line="240" w:lineRule="auto"/>
      </w:pPr>
      <w:r>
        <w:separator/>
      </w:r>
    </w:p>
  </w:footnote>
  <w:footnote w:type="continuationSeparator" w:id="0">
    <w:p w14:paraId="4373B154" w14:textId="77777777" w:rsidR="00542DD0" w:rsidRDefault="00542DD0" w:rsidP="00D41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CA2B0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36D7C2BB" wp14:editId="0E564159">
          <wp:simplePos x="0" y="0"/>
          <wp:positionH relativeFrom="column">
            <wp:posOffset>398613</wp:posOffset>
          </wp:positionH>
          <wp:positionV relativeFrom="paragraph">
            <wp:posOffset>68005</wp:posOffset>
          </wp:positionV>
          <wp:extent cx="5622625" cy="621102"/>
          <wp:effectExtent l="19050" t="0" r="0" b="0"/>
          <wp:wrapNone/>
          <wp:docPr id="5" name="Imagem 2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2625" cy="621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B29EDB6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22914CAB" w14:textId="77777777" w:rsidR="00D419F8" w:rsidRDefault="00D419F8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B36F5AB" w14:textId="77777777" w:rsidR="00D419F8" w:rsidRDefault="00D419F8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67B67C7" w14:textId="77777777" w:rsidR="00D419F8" w:rsidRDefault="00D419F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3FD"/>
    <w:rsid w:val="000C7A3D"/>
    <w:rsid w:val="000E13BD"/>
    <w:rsid w:val="00112C47"/>
    <w:rsid w:val="001C3D12"/>
    <w:rsid w:val="001D38CB"/>
    <w:rsid w:val="00240AA2"/>
    <w:rsid w:val="002F10E2"/>
    <w:rsid w:val="003D17CE"/>
    <w:rsid w:val="00417F07"/>
    <w:rsid w:val="004F36EC"/>
    <w:rsid w:val="004F6009"/>
    <w:rsid w:val="00542DD0"/>
    <w:rsid w:val="006A492B"/>
    <w:rsid w:val="0070688D"/>
    <w:rsid w:val="00861AA4"/>
    <w:rsid w:val="008E7D25"/>
    <w:rsid w:val="00975EAF"/>
    <w:rsid w:val="009B5A60"/>
    <w:rsid w:val="00B213FD"/>
    <w:rsid w:val="00BE01F3"/>
    <w:rsid w:val="00BE6CD4"/>
    <w:rsid w:val="00C80842"/>
    <w:rsid w:val="00D419F8"/>
    <w:rsid w:val="00D94888"/>
    <w:rsid w:val="00E20E4A"/>
    <w:rsid w:val="00E66F0B"/>
    <w:rsid w:val="00EA3647"/>
    <w:rsid w:val="00FC11A0"/>
    <w:rsid w:val="00FF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75EFB"/>
  <w15:docId w15:val="{2514B049-E58A-4679-ABA9-E15C6185C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8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419F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19F8"/>
    <w:rPr>
      <w:b/>
      <w:bCs/>
    </w:rPr>
  </w:style>
  <w:style w:type="paragraph" w:customStyle="1" w:styleId="western">
    <w:name w:val="western"/>
    <w:basedOn w:val="Normal"/>
    <w:rsid w:val="00D41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9F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9F8"/>
  </w:style>
  <w:style w:type="paragraph" w:styleId="Rodap">
    <w:name w:val="footer"/>
    <w:basedOn w:val="Normal"/>
    <w:link w:val="RodapChar"/>
    <w:uiPriority w:val="99"/>
    <w:unhideWhenUsed/>
    <w:rsid w:val="00D419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9F8"/>
  </w:style>
  <w:style w:type="table" w:styleId="Tabelacomgrade">
    <w:name w:val="Table Grid"/>
    <w:basedOn w:val="Tabelanormal"/>
    <w:uiPriority w:val="59"/>
    <w:rsid w:val="003D17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60989">
          <w:marLeft w:val="204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90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D0ADA-2693-49CB-B75D-DDB25B511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215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11</cp:revision>
  <cp:lastPrinted>2020-03-19T12:10:00Z</cp:lastPrinted>
  <dcterms:created xsi:type="dcterms:W3CDTF">2019-03-19T12:02:00Z</dcterms:created>
  <dcterms:modified xsi:type="dcterms:W3CDTF">2020-03-19T12:14:00Z</dcterms:modified>
</cp:coreProperties>
</file>