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960" w:rsidRPr="00837FE9" w:rsidRDefault="004D3960" w:rsidP="004D3960">
      <w:pPr>
        <w:tabs>
          <w:tab w:val="left" w:pos="4253"/>
        </w:tabs>
        <w:spacing w:before="120" w:line="360" w:lineRule="auto"/>
        <w:jc w:val="both"/>
        <w:rPr>
          <w:szCs w:val="22"/>
        </w:rPr>
      </w:pPr>
      <w:r w:rsidRPr="00837FE9">
        <w:rPr>
          <w:szCs w:val="22"/>
        </w:rPr>
        <w:tab/>
        <w:t xml:space="preserve">             </w:t>
      </w:r>
    </w:p>
    <w:p w:rsidR="004D3960" w:rsidRPr="00837FE9" w:rsidRDefault="004D3960" w:rsidP="004D3960">
      <w:pPr>
        <w:pStyle w:val="Ttulo7"/>
        <w:numPr>
          <w:ilvl w:val="0"/>
          <w:numId w:val="0"/>
        </w:numPr>
        <w:rPr>
          <w:rFonts w:ascii="Arial" w:hAnsi="Arial"/>
          <w:sz w:val="22"/>
          <w:szCs w:val="22"/>
        </w:rPr>
      </w:pPr>
      <w:r w:rsidRPr="00837FE9">
        <w:rPr>
          <w:rFonts w:ascii="Arial" w:hAnsi="Arial"/>
          <w:sz w:val="22"/>
          <w:szCs w:val="22"/>
        </w:rPr>
        <w:t>EDITAL DE PREGÃO</w:t>
      </w:r>
      <w:r>
        <w:rPr>
          <w:rFonts w:ascii="Arial" w:hAnsi="Arial"/>
          <w:sz w:val="22"/>
          <w:szCs w:val="22"/>
        </w:rPr>
        <w:t xml:space="preserve"> PRESENCIAL Nº 0</w:t>
      </w:r>
      <w:r w:rsidR="00C26FD5">
        <w:rPr>
          <w:rFonts w:ascii="Arial" w:hAnsi="Arial"/>
          <w:sz w:val="22"/>
          <w:szCs w:val="22"/>
        </w:rPr>
        <w:t>24</w:t>
      </w:r>
      <w:r w:rsidR="008C791C">
        <w:rPr>
          <w:rFonts w:ascii="Arial" w:hAnsi="Arial"/>
          <w:sz w:val="22"/>
          <w:szCs w:val="22"/>
        </w:rPr>
        <w:t>/201</w:t>
      </w:r>
      <w:r w:rsidR="00C26FD5">
        <w:rPr>
          <w:rFonts w:ascii="Arial" w:hAnsi="Arial"/>
          <w:sz w:val="22"/>
          <w:szCs w:val="22"/>
        </w:rPr>
        <w:t>9</w:t>
      </w:r>
      <w:r>
        <w:rPr>
          <w:rFonts w:ascii="Arial" w:hAnsi="Arial"/>
          <w:sz w:val="22"/>
          <w:szCs w:val="22"/>
        </w:rPr>
        <w:t xml:space="preserve"> – REGISTRO DE PREÇOS</w:t>
      </w:r>
    </w:p>
    <w:p w:rsidR="004D3960" w:rsidRPr="00837FE9" w:rsidRDefault="004D3960" w:rsidP="004D3960">
      <w:pPr>
        <w:rPr>
          <w:szCs w:val="22"/>
        </w:rPr>
      </w:pPr>
    </w:p>
    <w:p w:rsidR="004D3960" w:rsidRDefault="004D3960" w:rsidP="004D3960">
      <w:pPr>
        <w:rPr>
          <w:szCs w:val="22"/>
        </w:rPr>
      </w:pPr>
    </w:p>
    <w:p w:rsidR="004D3960" w:rsidRPr="00837FE9" w:rsidRDefault="004D3960" w:rsidP="004D3960">
      <w:pPr>
        <w:rPr>
          <w:szCs w:val="22"/>
        </w:rPr>
      </w:pPr>
    </w:p>
    <w:p w:rsidR="004D3960" w:rsidRPr="00837FE9" w:rsidRDefault="004D3960" w:rsidP="004D3960">
      <w:pPr>
        <w:pStyle w:val="Corpodetexto"/>
        <w:spacing w:after="0"/>
        <w:rPr>
          <w:szCs w:val="22"/>
        </w:rPr>
      </w:pPr>
      <w:r w:rsidRPr="00837FE9">
        <w:rPr>
          <w:szCs w:val="22"/>
        </w:rPr>
        <w:t>Município de Guarani das Missões/RS</w:t>
      </w:r>
    </w:p>
    <w:p w:rsidR="004D3960" w:rsidRDefault="004D3960" w:rsidP="004D3960">
      <w:pPr>
        <w:pStyle w:val="Corpodetexto"/>
        <w:spacing w:after="0"/>
        <w:rPr>
          <w:szCs w:val="22"/>
        </w:rPr>
      </w:pPr>
      <w:r>
        <w:rPr>
          <w:szCs w:val="22"/>
        </w:rPr>
        <w:t>Edital de Pregão nº 0</w:t>
      </w:r>
      <w:r w:rsidR="00C26FD5">
        <w:rPr>
          <w:szCs w:val="22"/>
        </w:rPr>
        <w:t>24</w:t>
      </w:r>
      <w:r w:rsidR="008C791C">
        <w:rPr>
          <w:szCs w:val="22"/>
        </w:rPr>
        <w:t>/201</w:t>
      </w:r>
      <w:r w:rsidR="00C26FD5">
        <w:rPr>
          <w:szCs w:val="22"/>
        </w:rPr>
        <w:t>9</w:t>
      </w:r>
    </w:p>
    <w:p w:rsidR="004D3960" w:rsidRPr="00837FE9" w:rsidRDefault="004D3960" w:rsidP="004D3960">
      <w:pPr>
        <w:pStyle w:val="Corpodetexto"/>
        <w:spacing w:after="0"/>
        <w:rPr>
          <w:szCs w:val="22"/>
        </w:rPr>
      </w:pPr>
      <w:r w:rsidRPr="00837FE9">
        <w:rPr>
          <w:szCs w:val="22"/>
        </w:rPr>
        <w:t>Tipo de julgamento: menor preço por item</w:t>
      </w:r>
    </w:p>
    <w:p w:rsidR="004D3960" w:rsidRPr="00837FE9" w:rsidRDefault="00DC0E70" w:rsidP="004D3960">
      <w:pPr>
        <w:pStyle w:val="Corpodetexto"/>
        <w:spacing w:after="0"/>
        <w:rPr>
          <w:szCs w:val="22"/>
        </w:rPr>
      </w:pPr>
      <w:r>
        <w:rPr>
          <w:szCs w:val="22"/>
        </w:rPr>
        <w:t>Processo nº</w:t>
      </w:r>
      <w:r w:rsidR="00C26FD5">
        <w:rPr>
          <w:szCs w:val="22"/>
        </w:rPr>
        <w:t xml:space="preserve"> 6231</w:t>
      </w:r>
      <w:r w:rsidR="004D3960">
        <w:rPr>
          <w:szCs w:val="22"/>
        </w:rPr>
        <w:t>/201</w:t>
      </w:r>
      <w:r w:rsidR="00C26FD5">
        <w:rPr>
          <w:szCs w:val="22"/>
        </w:rPr>
        <w:t>9</w:t>
      </w:r>
    </w:p>
    <w:p w:rsidR="004D3960" w:rsidRPr="00837FE9" w:rsidRDefault="004D3960" w:rsidP="004D3960">
      <w:pPr>
        <w:pStyle w:val="Corpodetexto"/>
        <w:rPr>
          <w:szCs w:val="22"/>
        </w:rPr>
      </w:pPr>
    </w:p>
    <w:p w:rsidR="004D3960" w:rsidRPr="00F74934" w:rsidRDefault="004D3960" w:rsidP="004D3960">
      <w:pPr>
        <w:pStyle w:val="Corpodetexto"/>
        <w:ind w:left="4535" w:firstLine="2268"/>
        <w:jc w:val="both"/>
        <w:rPr>
          <w:szCs w:val="22"/>
        </w:rPr>
      </w:pPr>
      <w:r w:rsidRPr="00837FE9">
        <w:rPr>
          <w:szCs w:val="22"/>
        </w:rPr>
        <w:t>Edital de pregão presencial</w:t>
      </w:r>
      <w:r>
        <w:rPr>
          <w:szCs w:val="22"/>
        </w:rPr>
        <w:t xml:space="preserve"> </w:t>
      </w:r>
      <w:r>
        <w:t xml:space="preserve">– Registro de Preços, </w:t>
      </w:r>
      <w:r>
        <w:rPr>
          <w:szCs w:val="22"/>
        </w:rPr>
        <w:t>objetivando eventuais e futuras lavagens e lubrificações de veículo</w:t>
      </w:r>
      <w:r w:rsidR="00DC0E70">
        <w:rPr>
          <w:szCs w:val="22"/>
        </w:rPr>
        <w:t>s e máquinas da frota Municipal, diretamente nas dependências da Contratada.</w:t>
      </w:r>
    </w:p>
    <w:p w:rsidR="004D3960" w:rsidRPr="00837FE9" w:rsidRDefault="004D3960" w:rsidP="004D3960">
      <w:pPr>
        <w:tabs>
          <w:tab w:val="left" w:pos="2835"/>
        </w:tabs>
        <w:spacing w:before="120" w:line="280" w:lineRule="exact"/>
        <w:ind w:left="57" w:right="57" w:firstLine="397"/>
        <w:jc w:val="both"/>
        <w:rPr>
          <w:spacing w:val="14"/>
          <w:szCs w:val="22"/>
        </w:rPr>
      </w:pPr>
    </w:p>
    <w:p w:rsidR="004D3960" w:rsidRDefault="004D3960" w:rsidP="004D3960">
      <w:pPr>
        <w:spacing w:before="120" w:line="360" w:lineRule="auto"/>
        <w:ind w:firstLine="1134"/>
        <w:jc w:val="both"/>
        <w:rPr>
          <w:rFonts w:asciiTheme="minorHAnsi" w:hAnsiTheme="minorHAnsi"/>
          <w:sz w:val="24"/>
          <w:szCs w:val="24"/>
        </w:rPr>
      </w:pPr>
      <w:r w:rsidRPr="009F4C06">
        <w:rPr>
          <w:rFonts w:asciiTheme="minorHAnsi" w:hAnsiTheme="minorHAnsi"/>
          <w:b/>
          <w:sz w:val="24"/>
          <w:szCs w:val="24"/>
        </w:rPr>
        <w:t xml:space="preserve">O PREFEITO MUNICIPAL DE GUARANI DAS MISSÕES/RS, </w:t>
      </w:r>
      <w:r w:rsidRPr="009F4C06">
        <w:rPr>
          <w:rFonts w:asciiTheme="minorHAnsi" w:hAnsiTheme="minorHAnsi"/>
          <w:sz w:val="24"/>
          <w:szCs w:val="24"/>
        </w:rPr>
        <w:t xml:space="preserve">no uso de suas atribuições, torna público, para conhecimento dos interessados, </w:t>
      </w:r>
      <w:r>
        <w:rPr>
          <w:rFonts w:asciiTheme="minorHAnsi" w:hAnsiTheme="minorHAnsi"/>
          <w:b/>
          <w:sz w:val="24"/>
          <w:szCs w:val="24"/>
        </w:rPr>
        <w:t xml:space="preserve">que às </w:t>
      </w:r>
      <w:r w:rsidR="00C26FD5">
        <w:rPr>
          <w:rFonts w:asciiTheme="minorHAnsi" w:hAnsiTheme="minorHAnsi"/>
          <w:b/>
          <w:sz w:val="24"/>
          <w:szCs w:val="24"/>
        </w:rPr>
        <w:t>09</w:t>
      </w:r>
      <w:r>
        <w:rPr>
          <w:rFonts w:asciiTheme="minorHAnsi" w:hAnsiTheme="minorHAnsi"/>
          <w:b/>
          <w:sz w:val="24"/>
          <w:szCs w:val="24"/>
        </w:rPr>
        <w:t xml:space="preserve">h30min, do dia </w:t>
      </w:r>
      <w:r w:rsidR="00C26FD5">
        <w:rPr>
          <w:rFonts w:asciiTheme="minorHAnsi" w:hAnsiTheme="minorHAnsi"/>
          <w:b/>
          <w:sz w:val="24"/>
          <w:szCs w:val="24"/>
        </w:rPr>
        <w:t>19</w:t>
      </w:r>
      <w:r w:rsidRPr="009F4C06">
        <w:rPr>
          <w:rFonts w:asciiTheme="minorHAnsi" w:hAnsiTheme="minorHAnsi"/>
          <w:b/>
          <w:sz w:val="24"/>
          <w:szCs w:val="24"/>
        </w:rPr>
        <w:t xml:space="preserve"> do mês de dezembro do ano de 201</w:t>
      </w:r>
      <w:r w:rsidR="00C26FD5">
        <w:rPr>
          <w:rFonts w:asciiTheme="minorHAnsi" w:hAnsiTheme="minorHAnsi"/>
          <w:b/>
          <w:sz w:val="24"/>
          <w:szCs w:val="24"/>
        </w:rPr>
        <w:t>9</w:t>
      </w:r>
      <w:r w:rsidRPr="009F4C06">
        <w:rPr>
          <w:rFonts w:asciiTheme="minorHAnsi" w:hAnsiTheme="minorHAnsi"/>
          <w:sz w:val="24"/>
          <w:szCs w:val="24"/>
        </w:rPr>
        <w:t>, na sala da Secretaria Municipal da Fazenda, localizada na Prefeitura Municipal de Guarani das Missões/RS, à Rua Boa Vista, 265, se reunirão o pregoeiro e a equipe de apoio, designados pela Portaria nº 0</w:t>
      </w:r>
      <w:r w:rsidR="00C26FD5">
        <w:rPr>
          <w:rFonts w:asciiTheme="minorHAnsi" w:hAnsiTheme="minorHAnsi"/>
          <w:sz w:val="24"/>
          <w:szCs w:val="24"/>
        </w:rPr>
        <w:t>609</w:t>
      </w:r>
      <w:r w:rsidRPr="009F4C06">
        <w:rPr>
          <w:rFonts w:asciiTheme="minorHAnsi" w:hAnsiTheme="minorHAnsi"/>
          <w:sz w:val="24"/>
          <w:szCs w:val="24"/>
        </w:rPr>
        <w:t>/201</w:t>
      </w:r>
      <w:r w:rsidR="00C26FD5">
        <w:rPr>
          <w:rFonts w:asciiTheme="minorHAnsi" w:hAnsiTheme="minorHAnsi"/>
          <w:sz w:val="24"/>
          <w:szCs w:val="24"/>
        </w:rPr>
        <w:t>9</w:t>
      </w:r>
      <w:r w:rsidRPr="009F4C06">
        <w:rPr>
          <w:rFonts w:asciiTheme="minorHAnsi" w:hAnsiTheme="minorHAnsi"/>
          <w:sz w:val="24"/>
          <w:szCs w:val="24"/>
        </w:rPr>
        <w:t>, com a finalidade de receber propostas e documentos de habilitação, objetivando o registro de preços para o fornecimento dos bens descritos no item 1, processando-se essa licitação nos termos da Lei Federal n.º 10.520, de</w:t>
      </w:r>
      <w:r>
        <w:rPr>
          <w:rFonts w:asciiTheme="minorHAnsi" w:hAnsiTheme="minorHAnsi"/>
          <w:sz w:val="24"/>
          <w:szCs w:val="24"/>
        </w:rPr>
        <w:t xml:space="preserve"> 17 de julho de 2002 </w:t>
      </w:r>
      <w:r w:rsidRPr="009F4C06">
        <w:rPr>
          <w:rFonts w:asciiTheme="minorHAnsi" w:hAnsiTheme="minorHAnsi"/>
          <w:sz w:val="24"/>
          <w:szCs w:val="24"/>
        </w:rPr>
        <w:t xml:space="preserve"> e dos Decretos Municipais nº 2.176, de 11 de maio de 2006 e 2.604 de 26 de setembro de 2013, com aplicação subs</w:t>
      </w:r>
      <w:r>
        <w:rPr>
          <w:rFonts w:asciiTheme="minorHAnsi" w:hAnsiTheme="minorHAnsi"/>
          <w:sz w:val="24"/>
          <w:szCs w:val="24"/>
        </w:rPr>
        <w:t>idiária da Lei Federal nº 8.666/</w:t>
      </w:r>
      <w:r w:rsidRPr="009F4C06">
        <w:rPr>
          <w:rFonts w:asciiTheme="minorHAnsi" w:hAnsiTheme="minorHAnsi"/>
          <w:sz w:val="24"/>
          <w:szCs w:val="24"/>
        </w:rPr>
        <w:t>93.</w:t>
      </w:r>
    </w:p>
    <w:p w:rsidR="004D3960" w:rsidRDefault="004D3960" w:rsidP="004D3960">
      <w:pPr>
        <w:spacing w:line="360" w:lineRule="auto"/>
        <w:rPr>
          <w:rFonts w:asciiTheme="minorHAnsi" w:hAnsiTheme="minorHAnsi"/>
          <w:sz w:val="24"/>
          <w:szCs w:val="24"/>
        </w:rPr>
      </w:pPr>
    </w:p>
    <w:p w:rsidR="004D3960" w:rsidRPr="000F5054" w:rsidRDefault="004D3960" w:rsidP="004D3960">
      <w:pPr>
        <w:spacing w:line="360" w:lineRule="auto"/>
        <w:rPr>
          <w:b/>
        </w:rPr>
      </w:pPr>
      <w:r w:rsidRPr="000F5054">
        <w:rPr>
          <w:b/>
        </w:rPr>
        <w:t>CREDENCIAMENTO:</w:t>
      </w:r>
    </w:p>
    <w:p w:rsidR="004D3960" w:rsidRPr="000F5054" w:rsidRDefault="004D3960" w:rsidP="004D3960">
      <w:pPr>
        <w:spacing w:line="360" w:lineRule="auto"/>
        <w:rPr>
          <w:b/>
        </w:rPr>
      </w:pPr>
      <w:r>
        <w:t xml:space="preserve">Inicia às </w:t>
      </w:r>
      <w:r w:rsidR="00C26FD5">
        <w:t>09</w:t>
      </w:r>
      <w:r>
        <w:t>h</w:t>
      </w:r>
      <w:r w:rsidR="00C26FD5">
        <w:t>15</w:t>
      </w:r>
      <w:r>
        <w:t xml:space="preserve">min do dia </w:t>
      </w:r>
      <w:r w:rsidR="00C26FD5">
        <w:rPr>
          <w:b/>
        </w:rPr>
        <w:t>19</w:t>
      </w:r>
      <w:r>
        <w:rPr>
          <w:b/>
        </w:rPr>
        <w:t>/12/201</w:t>
      </w:r>
      <w:r w:rsidR="00C26FD5">
        <w:rPr>
          <w:b/>
        </w:rPr>
        <w:t>9</w:t>
      </w:r>
    </w:p>
    <w:p w:rsidR="004D3960" w:rsidRDefault="004D3960" w:rsidP="004D3960">
      <w:pPr>
        <w:pStyle w:val="Corpodetexto"/>
        <w:spacing w:after="0" w:line="360" w:lineRule="auto"/>
        <w:jc w:val="both"/>
      </w:pPr>
    </w:p>
    <w:p w:rsidR="004D3960" w:rsidRPr="00FE462C" w:rsidRDefault="004D3960" w:rsidP="004D3960">
      <w:pPr>
        <w:pStyle w:val="Corpodetexto"/>
        <w:spacing w:after="0" w:line="360" w:lineRule="auto"/>
        <w:jc w:val="both"/>
        <w:rPr>
          <w:b/>
          <w:bCs/>
          <w:szCs w:val="22"/>
        </w:rPr>
      </w:pPr>
      <w:r w:rsidRPr="00FE462C">
        <w:rPr>
          <w:b/>
          <w:bCs/>
          <w:szCs w:val="22"/>
        </w:rPr>
        <w:t>ENTREGA DOS ENVELOPES:</w:t>
      </w:r>
    </w:p>
    <w:p w:rsidR="004D3960" w:rsidRPr="00FE462C" w:rsidRDefault="004D3960" w:rsidP="004D3960">
      <w:pPr>
        <w:pStyle w:val="Corpodetexto"/>
        <w:spacing w:after="0" w:line="360" w:lineRule="auto"/>
        <w:jc w:val="both"/>
        <w:rPr>
          <w:b/>
          <w:bCs/>
          <w:color w:val="000000"/>
          <w:szCs w:val="22"/>
        </w:rPr>
      </w:pPr>
      <w:r>
        <w:rPr>
          <w:szCs w:val="22"/>
        </w:rPr>
        <w:t xml:space="preserve">Até </w:t>
      </w:r>
      <w:r w:rsidR="00C26FD5">
        <w:rPr>
          <w:szCs w:val="22"/>
        </w:rPr>
        <w:t>às</w:t>
      </w:r>
      <w:r>
        <w:rPr>
          <w:szCs w:val="22"/>
        </w:rPr>
        <w:t xml:space="preserve"> </w:t>
      </w:r>
      <w:r w:rsidR="00C26FD5">
        <w:rPr>
          <w:szCs w:val="22"/>
        </w:rPr>
        <w:t>09</w:t>
      </w:r>
      <w:r>
        <w:rPr>
          <w:szCs w:val="22"/>
        </w:rPr>
        <w:t>h3</w:t>
      </w:r>
      <w:r w:rsidRPr="00FE462C">
        <w:rPr>
          <w:szCs w:val="22"/>
        </w:rPr>
        <w:t xml:space="preserve">0min do dia </w:t>
      </w:r>
      <w:r w:rsidR="00C26FD5">
        <w:rPr>
          <w:b/>
          <w:szCs w:val="22"/>
        </w:rPr>
        <w:t>19</w:t>
      </w:r>
      <w:r>
        <w:rPr>
          <w:b/>
          <w:szCs w:val="22"/>
        </w:rPr>
        <w:t>/12/201</w:t>
      </w:r>
      <w:r w:rsidR="00C26FD5">
        <w:rPr>
          <w:b/>
          <w:szCs w:val="22"/>
        </w:rPr>
        <w:t>9</w:t>
      </w:r>
    </w:p>
    <w:p w:rsidR="004D3960" w:rsidRPr="00FE462C" w:rsidRDefault="004D3960" w:rsidP="004D3960">
      <w:pPr>
        <w:pStyle w:val="Corpodetexto"/>
        <w:spacing w:after="0" w:line="360" w:lineRule="auto"/>
        <w:jc w:val="both"/>
        <w:rPr>
          <w:szCs w:val="22"/>
        </w:rPr>
      </w:pPr>
    </w:p>
    <w:p w:rsidR="004D3960" w:rsidRPr="00FE462C" w:rsidRDefault="004D3960" w:rsidP="004D3960">
      <w:pPr>
        <w:pStyle w:val="Corpodetexto"/>
        <w:spacing w:after="0" w:line="360" w:lineRule="auto"/>
        <w:jc w:val="both"/>
        <w:rPr>
          <w:b/>
          <w:bCs/>
          <w:szCs w:val="22"/>
        </w:rPr>
      </w:pPr>
      <w:r w:rsidRPr="00FE462C">
        <w:rPr>
          <w:b/>
          <w:bCs/>
          <w:szCs w:val="22"/>
        </w:rPr>
        <w:t>SESSÃO DE ABERTURA DAS PROPOSTAS:</w:t>
      </w:r>
    </w:p>
    <w:p w:rsidR="004D3960" w:rsidRDefault="004D3960" w:rsidP="004D3960">
      <w:pPr>
        <w:pStyle w:val="Corpodetexto"/>
        <w:spacing w:after="0" w:line="360" w:lineRule="auto"/>
        <w:jc w:val="both"/>
        <w:rPr>
          <w:b/>
          <w:szCs w:val="22"/>
        </w:rPr>
      </w:pPr>
      <w:r>
        <w:rPr>
          <w:szCs w:val="22"/>
        </w:rPr>
        <w:t xml:space="preserve">Às </w:t>
      </w:r>
      <w:r w:rsidR="00C26FD5">
        <w:rPr>
          <w:szCs w:val="22"/>
        </w:rPr>
        <w:t>09</w:t>
      </w:r>
      <w:r>
        <w:rPr>
          <w:szCs w:val="22"/>
        </w:rPr>
        <w:t>h3</w:t>
      </w:r>
      <w:r w:rsidRPr="00FE462C">
        <w:rPr>
          <w:szCs w:val="22"/>
        </w:rPr>
        <w:t xml:space="preserve">0min do dia </w:t>
      </w:r>
      <w:r w:rsidR="00C26FD5">
        <w:rPr>
          <w:b/>
          <w:szCs w:val="22"/>
        </w:rPr>
        <w:t>19</w:t>
      </w:r>
      <w:r>
        <w:rPr>
          <w:b/>
          <w:szCs w:val="22"/>
        </w:rPr>
        <w:t>/12/201</w:t>
      </w:r>
      <w:r w:rsidR="00C26FD5">
        <w:rPr>
          <w:b/>
          <w:szCs w:val="22"/>
        </w:rPr>
        <w:t>9</w:t>
      </w:r>
    </w:p>
    <w:p w:rsidR="004D3960" w:rsidRPr="00837FE9" w:rsidRDefault="004D3960" w:rsidP="004D3960">
      <w:pPr>
        <w:spacing w:before="120" w:line="360" w:lineRule="auto"/>
        <w:jc w:val="both"/>
        <w:rPr>
          <w:szCs w:val="22"/>
        </w:rPr>
      </w:pPr>
      <w:r w:rsidRPr="00837FE9">
        <w:rPr>
          <w:b/>
          <w:szCs w:val="22"/>
        </w:rPr>
        <w:lastRenderedPageBreak/>
        <w:t>1. DO OBJETO:</w:t>
      </w:r>
      <w:r w:rsidRPr="00837FE9">
        <w:rPr>
          <w:szCs w:val="22"/>
        </w:rPr>
        <w:t xml:space="preserve"> </w:t>
      </w:r>
    </w:p>
    <w:p w:rsidR="004D3960" w:rsidRPr="00837FE9" w:rsidRDefault="004D3960" w:rsidP="004D3960">
      <w:pPr>
        <w:pStyle w:val="Recuodecorpodetexto"/>
        <w:ind w:firstLine="0"/>
        <w:rPr>
          <w:szCs w:val="22"/>
        </w:rPr>
      </w:pPr>
      <w:r>
        <w:rPr>
          <w:szCs w:val="22"/>
        </w:rPr>
        <w:t xml:space="preserve">1.1. </w:t>
      </w:r>
      <w:r w:rsidRPr="00837FE9">
        <w:rPr>
          <w:szCs w:val="22"/>
        </w:rPr>
        <w:t>Constitui objeto da presente licitação o registro de preços para o forn</w:t>
      </w:r>
      <w:r>
        <w:rPr>
          <w:szCs w:val="22"/>
        </w:rPr>
        <w:t>ecime</w:t>
      </w:r>
      <w:r w:rsidR="00167E26">
        <w:rPr>
          <w:szCs w:val="22"/>
        </w:rPr>
        <w:t xml:space="preserve">nto dos seguintes serviços: </w:t>
      </w:r>
    </w:p>
    <w:tbl>
      <w:tblPr>
        <w:tblStyle w:val="Tabelacomgrade"/>
        <w:tblW w:w="8788" w:type="dxa"/>
        <w:tblInd w:w="108" w:type="dxa"/>
        <w:tblLook w:val="04A0" w:firstRow="1" w:lastRow="0" w:firstColumn="1" w:lastColumn="0" w:noHBand="0" w:noVBand="1"/>
      </w:tblPr>
      <w:tblGrid>
        <w:gridCol w:w="710"/>
        <w:gridCol w:w="1427"/>
        <w:gridCol w:w="1558"/>
        <w:gridCol w:w="3251"/>
        <w:gridCol w:w="1842"/>
      </w:tblGrid>
      <w:tr w:rsidR="004D3960" w:rsidRPr="004320A4" w:rsidTr="005D5A9F">
        <w:tc>
          <w:tcPr>
            <w:tcW w:w="710" w:type="dxa"/>
          </w:tcPr>
          <w:p w:rsidR="004D3960" w:rsidRPr="004320A4" w:rsidRDefault="004D3960" w:rsidP="00C65282">
            <w:pPr>
              <w:pStyle w:val="Recuodecorpodetexto"/>
              <w:ind w:firstLine="0"/>
              <w:jc w:val="center"/>
              <w:rPr>
                <w:b/>
                <w:bCs/>
                <w:sz w:val="18"/>
                <w:szCs w:val="18"/>
              </w:rPr>
            </w:pPr>
            <w:r w:rsidRPr="004320A4">
              <w:rPr>
                <w:b/>
                <w:bCs/>
                <w:sz w:val="18"/>
                <w:szCs w:val="18"/>
              </w:rPr>
              <w:t>Item</w:t>
            </w:r>
          </w:p>
        </w:tc>
        <w:tc>
          <w:tcPr>
            <w:tcW w:w="1427" w:type="dxa"/>
          </w:tcPr>
          <w:p w:rsidR="004D3960" w:rsidRPr="004320A4" w:rsidRDefault="004D3960" w:rsidP="00C65282">
            <w:pPr>
              <w:pStyle w:val="Recuodecorpodetexto"/>
              <w:ind w:firstLine="0"/>
              <w:jc w:val="center"/>
              <w:rPr>
                <w:b/>
                <w:bCs/>
                <w:sz w:val="18"/>
                <w:szCs w:val="18"/>
              </w:rPr>
            </w:pPr>
            <w:r w:rsidRPr="004320A4">
              <w:rPr>
                <w:b/>
                <w:bCs/>
                <w:sz w:val="18"/>
                <w:szCs w:val="18"/>
              </w:rPr>
              <w:t>Quantidade Mínima Prevista</w:t>
            </w:r>
          </w:p>
        </w:tc>
        <w:tc>
          <w:tcPr>
            <w:tcW w:w="1558" w:type="dxa"/>
          </w:tcPr>
          <w:p w:rsidR="004D3960" w:rsidRPr="004320A4" w:rsidRDefault="004D3960" w:rsidP="00C65282">
            <w:pPr>
              <w:pStyle w:val="Recuodecorpodetexto"/>
              <w:ind w:firstLine="0"/>
              <w:jc w:val="center"/>
              <w:rPr>
                <w:b/>
                <w:bCs/>
                <w:sz w:val="18"/>
                <w:szCs w:val="18"/>
              </w:rPr>
            </w:pPr>
            <w:r w:rsidRPr="004320A4">
              <w:rPr>
                <w:b/>
                <w:bCs/>
                <w:sz w:val="18"/>
                <w:szCs w:val="18"/>
              </w:rPr>
              <w:t>Quantidade Máxima Prevista</w:t>
            </w:r>
          </w:p>
        </w:tc>
        <w:tc>
          <w:tcPr>
            <w:tcW w:w="3251" w:type="dxa"/>
          </w:tcPr>
          <w:p w:rsidR="004D3960" w:rsidRPr="004320A4" w:rsidRDefault="004D3960" w:rsidP="00C65282">
            <w:pPr>
              <w:pStyle w:val="Recuodecorpodetexto"/>
              <w:ind w:firstLine="0"/>
              <w:jc w:val="center"/>
              <w:rPr>
                <w:b/>
                <w:bCs/>
                <w:sz w:val="18"/>
                <w:szCs w:val="18"/>
              </w:rPr>
            </w:pPr>
            <w:r w:rsidRPr="004320A4">
              <w:rPr>
                <w:b/>
                <w:bCs/>
                <w:sz w:val="18"/>
                <w:szCs w:val="18"/>
              </w:rPr>
              <w:t>Descrição/ objeto</w:t>
            </w:r>
          </w:p>
        </w:tc>
        <w:tc>
          <w:tcPr>
            <w:tcW w:w="1842" w:type="dxa"/>
          </w:tcPr>
          <w:p w:rsidR="004D3960" w:rsidRPr="004320A4" w:rsidRDefault="004D3960" w:rsidP="005D561C">
            <w:pPr>
              <w:pStyle w:val="Recuodecorpodetexto"/>
              <w:ind w:firstLine="0"/>
              <w:jc w:val="center"/>
              <w:rPr>
                <w:b/>
                <w:bCs/>
                <w:sz w:val="18"/>
                <w:szCs w:val="18"/>
              </w:rPr>
            </w:pPr>
            <w:r w:rsidRPr="004320A4">
              <w:rPr>
                <w:b/>
                <w:bCs/>
                <w:sz w:val="18"/>
                <w:szCs w:val="18"/>
              </w:rPr>
              <w:t>VALOR MÁXIMO ADMITIDO</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01</w:t>
            </w:r>
          </w:p>
        </w:tc>
        <w:tc>
          <w:tcPr>
            <w:tcW w:w="1427" w:type="dxa"/>
          </w:tcPr>
          <w:p w:rsidR="004D3960" w:rsidRPr="004320A4" w:rsidRDefault="00D500DD" w:rsidP="005D5A9F">
            <w:pPr>
              <w:spacing w:line="276" w:lineRule="auto"/>
              <w:rPr>
                <w:sz w:val="18"/>
                <w:szCs w:val="18"/>
              </w:rPr>
            </w:pPr>
            <w:r w:rsidRPr="004320A4">
              <w:rPr>
                <w:sz w:val="18"/>
                <w:szCs w:val="18"/>
              </w:rPr>
              <w:t>10 lavagens</w:t>
            </w:r>
          </w:p>
        </w:tc>
        <w:tc>
          <w:tcPr>
            <w:tcW w:w="1558" w:type="dxa"/>
          </w:tcPr>
          <w:p w:rsidR="004D3960" w:rsidRPr="004320A4" w:rsidRDefault="008019E2" w:rsidP="005D5A9F">
            <w:pPr>
              <w:spacing w:line="276" w:lineRule="auto"/>
              <w:rPr>
                <w:sz w:val="18"/>
                <w:szCs w:val="18"/>
              </w:rPr>
            </w:pPr>
            <w:r w:rsidRPr="004320A4">
              <w:rPr>
                <w:sz w:val="18"/>
                <w:szCs w:val="18"/>
              </w:rPr>
              <w:t>250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veículo leve </w:t>
            </w:r>
          </w:p>
        </w:tc>
        <w:tc>
          <w:tcPr>
            <w:tcW w:w="1842" w:type="dxa"/>
          </w:tcPr>
          <w:p w:rsidR="004D3960" w:rsidRPr="004320A4" w:rsidRDefault="0013090D" w:rsidP="005D561C">
            <w:pPr>
              <w:jc w:val="center"/>
              <w:rPr>
                <w:b/>
                <w:bCs/>
                <w:sz w:val="18"/>
                <w:szCs w:val="18"/>
              </w:rPr>
            </w:pPr>
            <w:r w:rsidRPr="004320A4">
              <w:rPr>
                <w:b/>
                <w:bCs/>
                <w:sz w:val="18"/>
                <w:szCs w:val="18"/>
              </w:rPr>
              <w:t>R$ 25,00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02</w:t>
            </w:r>
          </w:p>
        </w:tc>
        <w:tc>
          <w:tcPr>
            <w:tcW w:w="1427" w:type="dxa"/>
          </w:tcPr>
          <w:p w:rsidR="004D3960" w:rsidRPr="004320A4" w:rsidRDefault="008019E2" w:rsidP="005D5A9F">
            <w:pPr>
              <w:spacing w:line="276" w:lineRule="auto"/>
              <w:rPr>
                <w:sz w:val="18"/>
                <w:szCs w:val="18"/>
              </w:rPr>
            </w:pPr>
            <w:r w:rsidRPr="004320A4">
              <w:rPr>
                <w:sz w:val="18"/>
                <w:szCs w:val="18"/>
              </w:rPr>
              <w:t>01 lavagem</w:t>
            </w:r>
          </w:p>
        </w:tc>
        <w:tc>
          <w:tcPr>
            <w:tcW w:w="1558" w:type="dxa"/>
          </w:tcPr>
          <w:p w:rsidR="004D3960" w:rsidRPr="004320A4" w:rsidRDefault="008019E2" w:rsidP="005D5A9F">
            <w:pPr>
              <w:spacing w:line="276" w:lineRule="auto"/>
              <w:rPr>
                <w:sz w:val="18"/>
                <w:szCs w:val="18"/>
              </w:rPr>
            </w:pPr>
            <w:r w:rsidRPr="004320A4">
              <w:rPr>
                <w:sz w:val="18"/>
                <w:szCs w:val="18"/>
              </w:rPr>
              <w:t>10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w:t>
            </w:r>
            <w:proofErr w:type="spellStart"/>
            <w:r w:rsidRPr="004320A4">
              <w:rPr>
                <w:sz w:val="18"/>
                <w:szCs w:val="18"/>
              </w:rPr>
              <w:t>veiculo</w:t>
            </w:r>
            <w:proofErr w:type="spellEnd"/>
            <w:r w:rsidRPr="004320A4">
              <w:rPr>
                <w:sz w:val="18"/>
                <w:szCs w:val="18"/>
              </w:rPr>
              <w:t xml:space="preserve"> Kombi</w:t>
            </w:r>
          </w:p>
        </w:tc>
        <w:tc>
          <w:tcPr>
            <w:tcW w:w="1842" w:type="dxa"/>
          </w:tcPr>
          <w:p w:rsidR="0013090D" w:rsidRPr="004320A4" w:rsidRDefault="0013090D" w:rsidP="005D561C">
            <w:pPr>
              <w:jc w:val="center"/>
              <w:rPr>
                <w:b/>
                <w:bCs/>
                <w:sz w:val="18"/>
                <w:szCs w:val="18"/>
              </w:rPr>
            </w:pPr>
            <w:r w:rsidRPr="004320A4">
              <w:rPr>
                <w:b/>
                <w:bCs/>
                <w:sz w:val="18"/>
                <w:szCs w:val="18"/>
              </w:rPr>
              <w:t>R$ 30,00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03</w:t>
            </w:r>
          </w:p>
        </w:tc>
        <w:tc>
          <w:tcPr>
            <w:tcW w:w="1427" w:type="dxa"/>
          </w:tcPr>
          <w:p w:rsidR="004D3960" w:rsidRPr="004320A4" w:rsidRDefault="008019E2" w:rsidP="005D5A9F">
            <w:pPr>
              <w:spacing w:line="276" w:lineRule="auto"/>
              <w:rPr>
                <w:sz w:val="18"/>
                <w:szCs w:val="18"/>
              </w:rPr>
            </w:pPr>
            <w:r w:rsidRPr="004320A4">
              <w:rPr>
                <w:sz w:val="18"/>
                <w:szCs w:val="18"/>
              </w:rPr>
              <w:t>05 lavagens</w:t>
            </w:r>
          </w:p>
        </w:tc>
        <w:tc>
          <w:tcPr>
            <w:tcW w:w="1558" w:type="dxa"/>
          </w:tcPr>
          <w:p w:rsidR="004D3960" w:rsidRPr="004320A4" w:rsidRDefault="008019E2" w:rsidP="005D5A9F">
            <w:pPr>
              <w:spacing w:line="276" w:lineRule="auto"/>
              <w:rPr>
                <w:sz w:val="18"/>
                <w:szCs w:val="18"/>
              </w:rPr>
            </w:pPr>
            <w:r w:rsidRPr="004320A4">
              <w:rPr>
                <w:sz w:val="18"/>
                <w:szCs w:val="18"/>
              </w:rPr>
              <w:t>140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veículo Mercedes Sprinter/Space Van</w:t>
            </w:r>
            <w:r w:rsidR="00871F6A" w:rsidRPr="004320A4">
              <w:rPr>
                <w:sz w:val="18"/>
                <w:szCs w:val="18"/>
              </w:rPr>
              <w:t xml:space="preserve"> e veículos ambulâncias.</w:t>
            </w:r>
          </w:p>
        </w:tc>
        <w:tc>
          <w:tcPr>
            <w:tcW w:w="1842" w:type="dxa"/>
          </w:tcPr>
          <w:p w:rsidR="0013090D" w:rsidRPr="004320A4" w:rsidRDefault="0013090D" w:rsidP="005D561C">
            <w:pPr>
              <w:jc w:val="center"/>
              <w:rPr>
                <w:b/>
                <w:bCs/>
                <w:sz w:val="18"/>
                <w:szCs w:val="18"/>
              </w:rPr>
            </w:pPr>
            <w:r w:rsidRPr="004320A4">
              <w:rPr>
                <w:b/>
                <w:bCs/>
                <w:sz w:val="18"/>
                <w:szCs w:val="18"/>
              </w:rPr>
              <w:t>R$ 35,00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04</w:t>
            </w:r>
          </w:p>
        </w:tc>
        <w:tc>
          <w:tcPr>
            <w:tcW w:w="1427" w:type="dxa"/>
          </w:tcPr>
          <w:p w:rsidR="004D3960" w:rsidRPr="004320A4" w:rsidRDefault="008019E2" w:rsidP="005D5A9F">
            <w:pPr>
              <w:spacing w:line="276" w:lineRule="auto"/>
              <w:rPr>
                <w:sz w:val="18"/>
                <w:szCs w:val="18"/>
              </w:rPr>
            </w:pPr>
            <w:r w:rsidRPr="004320A4">
              <w:rPr>
                <w:sz w:val="18"/>
                <w:szCs w:val="18"/>
              </w:rPr>
              <w:t>05 lavagens</w:t>
            </w:r>
          </w:p>
        </w:tc>
        <w:tc>
          <w:tcPr>
            <w:tcW w:w="1558" w:type="dxa"/>
          </w:tcPr>
          <w:p w:rsidR="004D3960" w:rsidRPr="004320A4" w:rsidRDefault="007B6F03" w:rsidP="005D5A9F">
            <w:pPr>
              <w:spacing w:line="276" w:lineRule="auto"/>
              <w:rPr>
                <w:sz w:val="18"/>
                <w:szCs w:val="18"/>
              </w:rPr>
            </w:pPr>
            <w:r w:rsidRPr="004320A4">
              <w:rPr>
                <w:sz w:val="18"/>
                <w:szCs w:val="18"/>
              </w:rPr>
              <w:t>100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w:t>
            </w:r>
            <w:proofErr w:type="gramStart"/>
            <w:r w:rsidRPr="004320A4">
              <w:rPr>
                <w:sz w:val="18"/>
                <w:szCs w:val="18"/>
              </w:rPr>
              <w:t>Micro ônibus</w:t>
            </w:r>
            <w:proofErr w:type="gramEnd"/>
            <w:r w:rsidRPr="004320A4">
              <w:rPr>
                <w:sz w:val="18"/>
                <w:szCs w:val="18"/>
              </w:rPr>
              <w:t xml:space="preserve"> escolar</w:t>
            </w:r>
          </w:p>
        </w:tc>
        <w:tc>
          <w:tcPr>
            <w:tcW w:w="1842" w:type="dxa"/>
          </w:tcPr>
          <w:p w:rsidR="0013090D" w:rsidRPr="004320A4" w:rsidRDefault="0013090D" w:rsidP="005D561C">
            <w:pPr>
              <w:jc w:val="center"/>
              <w:rPr>
                <w:b/>
                <w:bCs/>
                <w:sz w:val="18"/>
                <w:szCs w:val="18"/>
              </w:rPr>
            </w:pPr>
            <w:r w:rsidRPr="004320A4">
              <w:rPr>
                <w:b/>
                <w:bCs/>
                <w:sz w:val="18"/>
                <w:szCs w:val="18"/>
              </w:rPr>
              <w:t xml:space="preserve">R$ </w:t>
            </w:r>
            <w:r w:rsidR="00431E13" w:rsidRPr="004320A4">
              <w:rPr>
                <w:b/>
                <w:bCs/>
                <w:sz w:val="18"/>
                <w:szCs w:val="18"/>
              </w:rPr>
              <w:t>90,00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05</w:t>
            </w:r>
          </w:p>
        </w:tc>
        <w:tc>
          <w:tcPr>
            <w:tcW w:w="1427" w:type="dxa"/>
          </w:tcPr>
          <w:p w:rsidR="004D3960" w:rsidRPr="004320A4" w:rsidRDefault="004E3B9F" w:rsidP="005D5A9F">
            <w:pPr>
              <w:spacing w:line="276" w:lineRule="auto"/>
              <w:rPr>
                <w:sz w:val="18"/>
                <w:szCs w:val="18"/>
              </w:rPr>
            </w:pPr>
            <w:r w:rsidRPr="004320A4">
              <w:rPr>
                <w:sz w:val="18"/>
                <w:szCs w:val="18"/>
              </w:rPr>
              <w:t>05 lavagens</w:t>
            </w:r>
          </w:p>
        </w:tc>
        <w:tc>
          <w:tcPr>
            <w:tcW w:w="1558" w:type="dxa"/>
          </w:tcPr>
          <w:p w:rsidR="004D3960" w:rsidRPr="004320A4" w:rsidRDefault="004E3B9F" w:rsidP="005D5A9F">
            <w:pPr>
              <w:spacing w:line="276" w:lineRule="auto"/>
              <w:rPr>
                <w:sz w:val="18"/>
                <w:szCs w:val="18"/>
              </w:rPr>
            </w:pPr>
            <w:r w:rsidRPr="004320A4">
              <w:rPr>
                <w:sz w:val="18"/>
                <w:szCs w:val="18"/>
              </w:rPr>
              <w:t>150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ônibus escolar</w:t>
            </w:r>
          </w:p>
        </w:tc>
        <w:tc>
          <w:tcPr>
            <w:tcW w:w="1842" w:type="dxa"/>
          </w:tcPr>
          <w:p w:rsidR="00431E13" w:rsidRPr="004320A4" w:rsidRDefault="00431E13" w:rsidP="005D561C">
            <w:pPr>
              <w:jc w:val="center"/>
              <w:rPr>
                <w:b/>
                <w:bCs/>
                <w:sz w:val="18"/>
                <w:szCs w:val="18"/>
              </w:rPr>
            </w:pPr>
            <w:r w:rsidRPr="004320A4">
              <w:rPr>
                <w:b/>
                <w:bCs/>
                <w:sz w:val="18"/>
                <w:szCs w:val="18"/>
              </w:rPr>
              <w:t>R$ 120,00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06</w:t>
            </w:r>
          </w:p>
        </w:tc>
        <w:tc>
          <w:tcPr>
            <w:tcW w:w="1427" w:type="dxa"/>
          </w:tcPr>
          <w:p w:rsidR="004D3960" w:rsidRPr="004320A4" w:rsidRDefault="00EA0080" w:rsidP="005D5A9F">
            <w:pPr>
              <w:spacing w:line="276" w:lineRule="auto"/>
              <w:rPr>
                <w:sz w:val="18"/>
                <w:szCs w:val="18"/>
              </w:rPr>
            </w:pPr>
            <w:r w:rsidRPr="004320A4">
              <w:rPr>
                <w:sz w:val="18"/>
                <w:szCs w:val="18"/>
              </w:rPr>
              <w:t>05 lavagens</w:t>
            </w:r>
          </w:p>
        </w:tc>
        <w:tc>
          <w:tcPr>
            <w:tcW w:w="1558" w:type="dxa"/>
          </w:tcPr>
          <w:p w:rsidR="004D3960" w:rsidRPr="004320A4" w:rsidRDefault="00EA0080" w:rsidP="005D5A9F">
            <w:pPr>
              <w:spacing w:line="276" w:lineRule="auto"/>
              <w:rPr>
                <w:sz w:val="18"/>
                <w:szCs w:val="18"/>
              </w:rPr>
            </w:pPr>
            <w:r w:rsidRPr="004320A4">
              <w:rPr>
                <w:sz w:val="18"/>
                <w:szCs w:val="18"/>
              </w:rPr>
              <w:t>100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caminhão (01 eixo traseiro)</w:t>
            </w:r>
          </w:p>
        </w:tc>
        <w:tc>
          <w:tcPr>
            <w:tcW w:w="1842" w:type="dxa"/>
          </w:tcPr>
          <w:p w:rsidR="00431E13" w:rsidRPr="004320A4" w:rsidRDefault="00431E13" w:rsidP="005D561C">
            <w:pPr>
              <w:jc w:val="center"/>
              <w:rPr>
                <w:b/>
                <w:bCs/>
                <w:sz w:val="18"/>
                <w:szCs w:val="18"/>
              </w:rPr>
            </w:pPr>
            <w:r w:rsidRPr="004320A4">
              <w:rPr>
                <w:b/>
                <w:bCs/>
                <w:sz w:val="18"/>
                <w:szCs w:val="18"/>
              </w:rPr>
              <w:t>R$ 65,00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07</w:t>
            </w:r>
          </w:p>
        </w:tc>
        <w:tc>
          <w:tcPr>
            <w:tcW w:w="1427" w:type="dxa"/>
          </w:tcPr>
          <w:p w:rsidR="004D3960" w:rsidRPr="004320A4" w:rsidRDefault="00EA0080" w:rsidP="005D5A9F">
            <w:pPr>
              <w:spacing w:line="276" w:lineRule="auto"/>
              <w:rPr>
                <w:sz w:val="18"/>
                <w:szCs w:val="18"/>
              </w:rPr>
            </w:pPr>
            <w:r w:rsidRPr="004320A4">
              <w:rPr>
                <w:sz w:val="18"/>
                <w:szCs w:val="18"/>
              </w:rPr>
              <w:t>01 lavagem</w:t>
            </w:r>
          </w:p>
        </w:tc>
        <w:tc>
          <w:tcPr>
            <w:tcW w:w="1558" w:type="dxa"/>
          </w:tcPr>
          <w:p w:rsidR="004D3960" w:rsidRPr="004320A4" w:rsidRDefault="00EA0080" w:rsidP="005D5A9F">
            <w:pPr>
              <w:spacing w:line="276" w:lineRule="auto"/>
              <w:rPr>
                <w:sz w:val="18"/>
                <w:szCs w:val="18"/>
              </w:rPr>
            </w:pPr>
            <w:r w:rsidRPr="004320A4">
              <w:rPr>
                <w:sz w:val="18"/>
                <w:szCs w:val="18"/>
              </w:rPr>
              <w:t>10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trator esteira </w:t>
            </w:r>
          </w:p>
        </w:tc>
        <w:tc>
          <w:tcPr>
            <w:tcW w:w="1842" w:type="dxa"/>
          </w:tcPr>
          <w:p w:rsidR="00431E13" w:rsidRPr="004320A4" w:rsidRDefault="00431E13" w:rsidP="005D561C">
            <w:pPr>
              <w:jc w:val="center"/>
              <w:rPr>
                <w:b/>
                <w:bCs/>
                <w:sz w:val="18"/>
                <w:szCs w:val="18"/>
              </w:rPr>
            </w:pPr>
            <w:r w:rsidRPr="004320A4">
              <w:rPr>
                <w:b/>
                <w:bCs/>
                <w:sz w:val="18"/>
                <w:szCs w:val="18"/>
              </w:rPr>
              <w:t>R$ 150,00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08</w:t>
            </w:r>
          </w:p>
        </w:tc>
        <w:tc>
          <w:tcPr>
            <w:tcW w:w="1427" w:type="dxa"/>
          </w:tcPr>
          <w:p w:rsidR="004D3960" w:rsidRPr="004320A4" w:rsidRDefault="00EA0080" w:rsidP="005D5A9F">
            <w:pPr>
              <w:spacing w:line="276" w:lineRule="auto"/>
              <w:rPr>
                <w:sz w:val="18"/>
                <w:szCs w:val="18"/>
              </w:rPr>
            </w:pPr>
            <w:r w:rsidRPr="004320A4">
              <w:rPr>
                <w:sz w:val="18"/>
                <w:szCs w:val="18"/>
              </w:rPr>
              <w:t>01 lubrificação</w:t>
            </w:r>
          </w:p>
        </w:tc>
        <w:tc>
          <w:tcPr>
            <w:tcW w:w="1558" w:type="dxa"/>
          </w:tcPr>
          <w:p w:rsidR="004D3960" w:rsidRPr="004320A4" w:rsidRDefault="00EA0080" w:rsidP="005D5A9F">
            <w:pPr>
              <w:spacing w:line="276" w:lineRule="auto"/>
              <w:rPr>
                <w:sz w:val="18"/>
                <w:szCs w:val="18"/>
              </w:rPr>
            </w:pPr>
            <w:r w:rsidRPr="004320A4">
              <w:rPr>
                <w:sz w:val="18"/>
                <w:szCs w:val="18"/>
              </w:rPr>
              <w:t>12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Trator Esteira</w:t>
            </w:r>
          </w:p>
        </w:tc>
        <w:tc>
          <w:tcPr>
            <w:tcW w:w="1842" w:type="dxa"/>
          </w:tcPr>
          <w:p w:rsidR="004D3960" w:rsidRPr="004320A4" w:rsidRDefault="005D5A9F" w:rsidP="005D561C">
            <w:pPr>
              <w:jc w:val="center"/>
              <w:rPr>
                <w:b/>
                <w:bCs/>
                <w:sz w:val="18"/>
                <w:szCs w:val="18"/>
              </w:rPr>
            </w:pPr>
            <w:r w:rsidRPr="004320A4">
              <w:rPr>
                <w:b/>
                <w:bCs/>
                <w:sz w:val="18"/>
                <w:szCs w:val="18"/>
              </w:rPr>
              <w:t>R$ 4</w:t>
            </w:r>
            <w:r w:rsidR="00431E13" w:rsidRPr="004320A4">
              <w:rPr>
                <w:b/>
                <w:bCs/>
                <w:sz w:val="18"/>
                <w:szCs w:val="18"/>
              </w:rPr>
              <w:t>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09</w:t>
            </w:r>
          </w:p>
        </w:tc>
        <w:tc>
          <w:tcPr>
            <w:tcW w:w="1427" w:type="dxa"/>
          </w:tcPr>
          <w:p w:rsidR="004D3960" w:rsidRPr="004320A4" w:rsidRDefault="00EA0080"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50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retroescavadeira</w:t>
            </w:r>
          </w:p>
        </w:tc>
        <w:tc>
          <w:tcPr>
            <w:tcW w:w="1842" w:type="dxa"/>
          </w:tcPr>
          <w:p w:rsidR="00431E13" w:rsidRPr="004320A4" w:rsidRDefault="00431E13" w:rsidP="005D561C">
            <w:pPr>
              <w:jc w:val="center"/>
              <w:rPr>
                <w:b/>
                <w:bCs/>
                <w:sz w:val="18"/>
                <w:szCs w:val="18"/>
              </w:rPr>
            </w:pPr>
            <w:r w:rsidRPr="004320A4">
              <w:rPr>
                <w:b/>
                <w:bCs/>
                <w:sz w:val="18"/>
                <w:szCs w:val="18"/>
              </w:rPr>
              <w:t>R$ 110,00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10</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15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carregador Fiat </w:t>
            </w:r>
            <w:proofErr w:type="spellStart"/>
            <w:r w:rsidRPr="004320A4">
              <w:rPr>
                <w:sz w:val="18"/>
                <w:szCs w:val="18"/>
              </w:rPr>
              <w:t>Allis</w:t>
            </w:r>
            <w:proofErr w:type="spellEnd"/>
            <w:r w:rsidRPr="004320A4">
              <w:rPr>
                <w:sz w:val="18"/>
                <w:szCs w:val="18"/>
              </w:rPr>
              <w:t>/Case W20E</w:t>
            </w:r>
          </w:p>
        </w:tc>
        <w:tc>
          <w:tcPr>
            <w:tcW w:w="1842" w:type="dxa"/>
          </w:tcPr>
          <w:p w:rsidR="00431E13" w:rsidRPr="004320A4" w:rsidRDefault="00431E13" w:rsidP="005D561C">
            <w:pPr>
              <w:jc w:val="center"/>
              <w:rPr>
                <w:b/>
                <w:bCs/>
                <w:sz w:val="18"/>
                <w:szCs w:val="18"/>
              </w:rPr>
            </w:pPr>
            <w:r w:rsidRPr="004320A4">
              <w:rPr>
                <w:b/>
                <w:bCs/>
                <w:sz w:val="18"/>
                <w:szCs w:val="18"/>
              </w:rPr>
              <w:t>R$ 55,00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11</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20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motoniveladora</w:t>
            </w:r>
          </w:p>
        </w:tc>
        <w:tc>
          <w:tcPr>
            <w:tcW w:w="1842" w:type="dxa"/>
          </w:tcPr>
          <w:p w:rsidR="00431E13" w:rsidRPr="004320A4" w:rsidRDefault="00431E13" w:rsidP="005D561C">
            <w:pPr>
              <w:jc w:val="center"/>
              <w:rPr>
                <w:b/>
                <w:bCs/>
                <w:sz w:val="18"/>
                <w:szCs w:val="18"/>
              </w:rPr>
            </w:pPr>
            <w:r w:rsidRPr="004320A4">
              <w:rPr>
                <w:b/>
                <w:bCs/>
                <w:sz w:val="18"/>
                <w:szCs w:val="18"/>
              </w:rPr>
              <w:t>R$ 110,00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12</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10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Escavadeira Hidráulica, Marca/Modelo KOMATSU PC160LC-8</w:t>
            </w:r>
          </w:p>
        </w:tc>
        <w:tc>
          <w:tcPr>
            <w:tcW w:w="1842" w:type="dxa"/>
          </w:tcPr>
          <w:p w:rsidR="004D3960" w:rsidRPr="004320A4" w:rsidRDefault="005D5A9F" w:rsidP="005D561C">
            <w:pPr>
              <w:jc w:val="center"/>
              <w:rPr>
                <w:b/>
                <w:bCs/>
                <w:sz w:val="18"/>
                <w:szCs w:val="18"/>
              </w:rPr>
            </w:pPr>
            <w:r w:rsidRPr="004320A4">
              <w:rPr>
                <w:b/>
                <w:bCs/>
                <w:sz w:val="18"/>
                <w:szCs w:val="18"/>
              </w:rPr>
              <w:t>R$ 180,00</w:t>
            </w:r>
          </w:p>
          <w:p w:rsidR="00431E13" w:rsidRPr="004320A4" w:rsidRDefault="00431E13" w:rsidP="005D561C">
            <w:pPr>
              <w:jc w:val="center"/>
              <w:rPr>
                <w:b/>
                <w:bCs/>
                <w:sz w:val="18"/>
                <w:szCs w:val="18"/>
              </w:rPr>
            </w:pP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13</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50 lavagens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Lavagem de trator agrícola </w:t>
            </w:r>
            <w:proofErr w:type="spellStart"/>
            <w:r w:rsidRPr="004320A4">
              <w:rPr>
                <w:sz w:val="18"/>
                <w:szCs w:val="18"/>
              </w:rPr>
              <w:t>Massey</w:t>
            </w:r>
            <w:proofErr w:type="spellEnd"/>
            <w:r w:rsidRPr="004320A4">
              <w:rPr>
                <w:sz w:val="18"/>
                <w:szCs w:val="18"/>
              </w:rPr>
              <w:t xml:space="preserve"> </w:t>
            </w:r>
            <w:proofErr w:type="spellStart"/>
            <w:r w:rsidRPr="004320A4">
              <w:rPr>
                <w:sz w:val="18"/>
                <w:szCs w:val="18"/>
              </w:rPr>
              <w:t>Fergusson</w:t>
            </w:r>
            <w:proofErr w:type="spellEnd"/>
            <w:r w:rsidRPr="004320A4">
              <w:rPr>
                <w:sz w:val="18"/>
                <w:szCs w:val="18"/>
              </w:rPr>
              <w:t xml:space="preserve"> e New </w:t>
            </w:r>
            <w:proofErr w:type="spellStart"/>
            <w:r w:rsidRPr="004320A4">
              <w:rPr>
                <w:sz w:val="18"/>
                <w:szCs w:val="18"/>
              </w:rPr>
              <w:t>Holland</w:t>
            </w:r>
            <w:proofErr w:type="spellEnd"/>
          </w:p>
        </w:tc>
        <w:tc>
          <w:tcPr>
            <w:tcW w:w="1842" w:type="dxa"/>
          </w:tcPr>
          <w:p w:rsidR="004D3960" w:rsidRPr="004320A4" w:rsidRDefault="005D5A9F" w:rsidP="005D561C">
            <w:pPr>
              <w:jc w:val="center"/>
              <w:rPr>
                <w:b/>
                <w:bCs/>
                <w:sz w:val="18"/>
                <w:szCs w:val="18"/>
              </w:rPr>
            </w:pPr>
            <w:r w:rsidRPr="004320A4">
              <w:rPr>
                <w:b/>
                <w:bCs/>
                <w:sz w:val="18"/>
                <w:szCs w:val="18"/>
              </w:rPr>
              <w:t>R$ 4</w:t>
            </w:r>
            <w:r w:rsidR="00431E13" w:rsidRPr="004320A4">
              <w:rPr>
                <w:b/>
                <w:bCs/>
                <w:sz w:val="18"/>
                <w:szCs w:val="18"/>
              </w:rPr>
              <w:t>0</w:t>
            </w:r>
            <w:r w:rsidRPr="004320A4">
              <w:rPr>
                <w:b/>
                <w:bCs/>
                <w:sz w:val="18"/>
                <w:szCs w:val="18"/>
              </w:rPr>
              <w:t>,00</w:t>
            </w:r>
          </w:p>
          <w:p w:rsidR="00431E13" w:rsidRPr="004320A4" w:rsidRDefault="00431E13" w:rsidP="005D561C">
            <w:pPr>
              <w:jc w:val="center"/>
              <w:rPr>
                <w:b/>
                <w:bCs/>
                <w:sz w:val="18"/>
                <w:szCs w:val="18"/>
              </w:rPr>
            </w:pP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14</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05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semeadeira agrícola</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431E13" w:rsidRPr="004320A4">
              <w:rPr>
                <w:b/>
                <w:bCs/>
                <w:sz w:val="18"/>
                <w:szCs w:val="18"/>
              </w:rPr>
              <w:t>5</w:t>
            </w:r>
            <w:r w:rsidRPr="004320A4">
              <w:rPr>
                <w:b/>
                <w:bCs/>
                <w:sz w:val="18"/>
                <w:szCs w:val="18"/>
              </w:rPr>
              <w:t>0,00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15</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100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caminhão (</w:t>
            </w:r>
            <w:proofErr w:type="gramStart"/>
            <w:r w:rsidRPr="004320A4">
              <w:rPr>
                <w:sz w:val="18"/>
                <w:szCs w:val="18"/>
              </w:rPr>
              <w:t>02 eixo</w:t>
            </w:r>
            <w:proofErr w:type="gramEnd"/>
            <w:r w:rsidRPr="004320A4">
              <w:rPr>
                <w:sz w:val="18"/>
                <w:szCs w:val="18"/>
              </w:rPr>
              <w:t xml:space="preserve"> traseiro), com caçamba e prancha </w:t>
            </w:r>
            <w:proofErr w:type="spellStart"/>
            <w:r w:rsidRPr="004320A4">
              <w:rPr>
                <w:sz w:val="18"/>
                <w:szCs w:val="18"/>
              </w:rPr>
              <w:t>rolon</w:t>
            </w:r>
            <w:proofErr w:type="spellEnd"/>
          </w:p>
        </w:tc>
        <w:tc>
          <w:tcPr>
            <w:tcW w:w="1842" w:type="dxa"/>
          </w:tcPr>
          <w:p w:rsidR="00431E13" w:rsidRPr="004320A4" w:rsidRDefault="00431E13" w:rsidP="005D561C">
            <w:pPr>
              <w:jc w:val="center"/>
              <w:rPr>
                <w:b/>
                <w:bCs/>
                <w:sz w:val="18"/>
                <w:szCs w:val="18"/>
              </w:rPr>
            </w:pPr>
            <w:r w:rsidRPr="004320A4">
              <w:rPr>
                <w:b/>
                <w:bCs/>
                <w:sz w:val="18"/>
                <w:szCs w:val="18"/>
              </w:rPr>
              <w:t>R$ 75,00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16</w:t>
            </w:r>
          </w:p>
        </w:tc>
        <w:tc>
          <w:tcPr>
            <w:tcW w:w="1427" w:type="dxa"/>
          </w:tcPr>
          <w:p w:rsidR="004D3960" w:rsidRPr="004320A4" w:rsidRDefault="00871F6A" w:rsidP="005D5A9F">
            <w:pPr>
              <w:spacing w:line="276" w:lineRule="auto"/>
              <w:rPr>
                <w:sz w:val="18"/>
                <w:szCs w:val="18"/>
              </w:rPr>
            </w:pPr>
            <w:r w:rsidRPr="004320A4">
              <w:rPr>
                <w:sz w:val="18"/>
                <w:szCs w:val="18"/>
              </w:rPr>
              <w:t>01 lavagem</w:t>
            </w:r>
          </w:p>
        </w:tc>
        <w:tc>
          <w:tcPr>
            <w:tcW w:w="1558" w:type="dxa"/>
          </w:tcPr>
          <w:p w:rsidR="004D3960" w:rsidRPr="004320A4" w:rsidRDefault="00871F6A" w:rsidP="005D5A9F">
            <w:pPr>
              <w:spacing w:line="276" w:lineRule="auto"/>
              <w:rPr>
                <w:sz w:val="18"/>
                <w:szCs w:val="18"/>
              </w:rPr>
            </w:pPr>
            <w:r w:rsidRPr="004320A4">
              <w:rPr>
                <w:sz w:val="18"/>
                <w:szCs w:val="18"/>
              </w:rPr>
              <w:t>30 lavagens</w:t>
            </w:r>
          </w:p>
        </w:tc>
        <w:tc>
          <w:tcPr>
            <w:tcW w:w="3251" w:type="dxa"/>
          </w:tcPr>
          <w:p w:rsidR="004D3960" w:rsidRPr="004320A4" w:rsidRDefault="004D3960" w:rsidP="00C65282">
            <w:pPr>
              <w:spacing w:line="276" w:lineRule="auto"/>
              <w:jc w:val="both"/>
              <w:rPr>
                <w:sz w:val="18"/>
                <w:szCs w:val="18"/>
              </w:rPr>
            </w:pPr>
            <w:r w:rsidRPr="004320A4">
              <w:rPr>
                <w:sz w:val="18"/>
                <w:szCs w:val="18"/>
              </w:rPr>
              <w:t>Lavagem de caminhão (</w:t>
            </w:r>
            <w:proofErr w:type="gramStart"/>
            <w:r w:rsidRPr="004320A4">
              <w:rPr>
                <w:sz w:val="18"/>
                <w:szCs w:val="18"/>
              </w:rPr>
              <w:t>02 eixo</w:t>
            </w:r>
            <w:proofErr w:type="gramEnd"/>
            <w:r w:rsidRPr="004320A4">
              <w:rPr>
                <w:sz w:val="18"/>
                <w:szCs w:val="18"/>
              </w:rPr>
              <w:t xml:space="preserve"> traseiro), equipado com coletor compactador de lixo</w:t>
            </w:r>
          </w:p>
        </w:tc>
        <w:tc>
          <w:tcPr>
            <w:tcW w:w="1842" w:type="dxa"/>
          </w:tcPr>
          <w:p w:rsidR="00431E13" w:rsidRPr="004320A4" w:rsidRDefault="00431E13" w:rsidP="005D561C">
            <w:pPr>
              <w:jc w:val="center"/>
              <w:rPr>
                <w:b/>
                <w:bCs/>
                <w:sz w:val="18"/>
                <w:szCs w:val="18"/>
              </w:rPr>
            </w:pPr>
            <w:r w:rsidRPr="004320A4">
              <w:rPr>
                <w:b/>
                <w:bCs/>
                <w:sz w:val="18"/>
                <w:szCs w:val="18"/>
              </w:rPr>
              <w:t>R$ 120,00</w:t>
            </w:r>
          </w:p>
        </w:tc>
      </w:tr>
      <w:tr w:rsidR="00D756E8" w:rsidRPr="004320A4" w:rsidTr="005D5A9F">
        <w:tc>
          <w:tcPr>
            <w:tcW w:w="710" w:type="dxa"/>
          </w:tcPr>
          <w:p w:rsidR="00D756E8" w:rsidRPr="004320A4" w:rsidRDefault="00D756E8" w:rsidP="005D5A9F">
            <w:pPr>
              <w:pStyle w:val="Recuodecorpodetexto"/>
              <w:ind w:firstLine="0"/>
              <w:rPr>
                <w:b/>
                <w:bCs/>
                <w:sz w:val="18"/>
                <w:szCs w:val="18"/>
              </w:rPr>
            </w:pPr>
            <w:r w:rsidRPr="004320A4">
              <w:rPr>
                <w:b/>
                <w:bCs/>
                <w:sz w:val="18"/>
                <w:szCs w:val="18"/>
              </w:rPr>
              <w:t>17</w:t>
            </w:r>
          </w:p>
        </w:tc>
        <w:tc>
          <w:tcPr>
            <w:tcW w:w="1427" w:type="dxa"/>
          </w:tcPr>
          <w:p w:rsidR="00D756E8" w:rsidRPr="004320A4" w:rsidRDefault="00D756E8" w:rsidP="005D5A9F">
            <w:pPr>
              <w:spacing w:line="276" w:lineRule="auto"/>
              <w:rPr>
                <w:sz w:val="18"/>
                <w:szCs w:val="18"/>
              </w:rPr>
            </w:pPr>
            <w:r w:rsidRPr="004320A4">
              <w:rPr>
                <w:sz w:val="18"/>
                <w:szCs w:val="18"/>
              </w:rPr>
              <w:t>01 lavagem</w:t>
            </w:r>
          </w:p>
        </w:tc>
        <w:tc>
          <w:tcPr>
            <w:tcW w:w="1558" w:type="dxa"/>
          </w:tcPr>
          <w:p w:rsidR="00D756E8" w:rsidRPr="004320A4" w:rsidRDefault="00D756E8" w:rsidP="005D5A9F">
            <w:pPr>
              <w:spacing w:line="276" w:lineRule="auto"/>
              <w:rPr>
                <w:sz w:val="18"/>
                <w:szCs w:val="18"/>
              </w:rPr>
            </w:pPr>
            <w:r w:rsidRPr="004320A4">
              <w:rPr>
                <w:sz w:val="18"/>
                <w:szCs w:val="18"/>
              </w:rPr>
              <w:t>10 lavagens</w:t>
            </w:r>
          </w:p>
        </w:tc>
        <w:tc>
          <w:tcPr>
            <w:tcW w:w="3251" w:type="dxa"/>
          </w:tcPr>
          <w:p w:rsidR="00D756E8" w:rsidRPr="004320A4" w:rsidRDefault="00D756E8" w:rsidP="00C65282">
            <w:pPr>
              <w:pStyle w:val="Recuodecorpodetexto"/>
              <w:ind w:firstLine="0"/>
              <w:rPr>
                <w:sz w:val="18"/>
                <w:szCs w:val="18"/>
              </w:rPr>
            </w:pPr>
            <w:r w:rsidRPr="004320A4">
              <w:rPr>
                <w:sz w:val="18"/>
                <w:szCs w:val="18"/>
              </w:rPr>
              <w:t xml:space="preserve">Lavagem do rolo compactador – </w:t>
            </w:r>
            <w:proofErr w:type="spellStart"/>
            <w:r w:rsidRPr="004320A4">
              <w:rPr>
                <w:sz w:val="18"/>
                <w:szCs w:val="18"/>
              </w:rPr>
              <w:t>Dynapac</w:t>
            </w:r>
            <w:proofErr w:type="spellEnd"/>
            <w:r w:rsidRPr="004320A4">
              <w:rPr>
                <w:sz w:val="18"/>
                <w:szCs w:val="18"/>
              </w:rPr>
              <w:t xml:space="preserve"> Modelo CA250D</w:t>
            </w:r>
          </w:p>
        </w:tc>
        <w:tc>
          <w:tcPr>
            <w:tcW w:w="1842" w:type="dxa"/>
          </w:tcPr>
          <w:p w:rsidR="00D756E8" w:rsidRPr="004320A4" w:rsidRDefault="00D756E8" w:rsidP="005D561C">
            <w:pPr>
              <w:jc w:val="center"/>
              <w:rPr>
                <w:b/>
                <w:bCs/>
                <w:sz w:val="18"/>
                <w:szCs w:val="18"/>
              </w:rPr>
            </w:pPr>
            <w:r w:rsidRPr="004320A4">
              <w:rPr>
                <w:b/>
                <w:bCs/>
                <w:sz w:val="18"/>
                <w:szCs w:val="18"/>
              </w:rPr>
              <w:t>R$ 35,00</w:t>
            </w:r>
          </w:p>
        </w:tc>
      </w:tr>
      <w:tr w:rsidR="004D3960" w:rsidRPr="004320A4" w:rsidTr="005D5A9F">
        <w:tc>
          <w:tcPr>
            <w:tcW w:w="710" w:type="dxa"/>
          </w:tcPr>
          <w:p w:rsidR="004D3960" w:rsidRPr="004320A4" w:rsidRDefault="004D3960" w:rsidP="005D5A9F">
            <w:pPr>
              <w:pStyle w:val="Recuodecorpodetexto"/>
              <w:ind w:firstLine="0"/>
              <w:rPr>
                <w:b/>
                <w:bCs/>
                <w:sz w:val="18"/>
                <w:szCs w:val="18"/>
              </w:rPr>
            </w:pPr>
            <w:r w:rsidRPr="004320A4">
              <w:rPr>
                <w:b/>
                <w:bCs/>
                <w:sz w:val="18"/>
                <w:szCs w:val="18"/>
              </w:rPr>
              <w:t>1</w:t>
            </w:r>
            <w:r w:rsidR="00C65282" w:rsidRPr="004320A4">
              <w:rPr>
                <w:b/>
                <w:bCs/>
                <w:sz w:val="18"/>
                <w:szCs w:val="18"/>
              </w:rPr>
              <w:t>8</w:t>
            </w:r>
          </w:p>
        </w:tc>
        <w:tc>
          <w:tcPr>
            <w:tcW w:w="1427" w:type="dxa"/>
          </w:tcPr>
          <w:p w:rsidR="004D3960" w:rsidRPr="004320A4" w:rsidRDefault="00871F6A" w:rsidP="005D5A9F">
            <w:pPr>
              <w:spacing w:line="276" w:lineRule="auto"/>
              <w:rPr>
                <w:sz w:val="18"/>
                <w:szCs w:val="18"/>
              </w:rPr>
            </w:pPr>
            <w:r w:rsidRPr="004320A4">
              <w:rPr>
                <w:sz w:val="18"/>
                <w:szCs w:val="18"/>
              </w:rPr>
              <w:t>01 lubrificação</w:t>
            </w:r>
          </w:p>
        </w:tc>
        <w:tc>
          <w:tcPr>
            <w:tcW w:w="1558" w:type="dxa"/>
          </w:tcPr>
          <w:p w:rsidR="004D3960" w:rsidRPr="004320A4" w:rsidRDefault="00871F6A" w:rsidP="005D5A9F">
            <w:pPr>
              <w:spacing w:line="276" w:lineRule="auto"/>
              <w:rPr>
                <w:sz w:val="18"/>
                <w:szCs w:val="18"/>
              </w:rPr>
            </w:pPr>
            <w:r w:rsidRPr="004320A4">
              <w:rPr>
                <w:sz w:val="18"/>
                <w:szCs w:val="18"/>
              </w:rPr>
              <w:t>10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veículo Kombi</w:t>
            </w:r>
          </w:p>
        </w:tc>
        <w:tc>
          <w:tcPr>
            <w:tcW w:w="1842" w:type="dxa"/>
          </w:tcPr>
          <w:p w:rsidR="004D3960" w:rsidRPr="004320A4" w:rsidRDefault="005D5A9F" w:rsidP="005D561C">
            <w:pPr>
              <w:jc w:val="center"/>
              <w:rPr>
                <w:b/>
                <w:bCs/>
                <w:sz w:val="18"/>
                <w:szCs w:val="18"/>
              </w:rPr>
            </w:pPr>
            <w:r w:rsidRPr="004320A4">
              <w:rPr>
                <w:b/>
                <w:bCs/>
                <w:sz w:val="18"/>
                <w:szCs w:val="18"/>
              </w:rPr>
              <w:t>R$ 1</w:t>
            </w:r>
            <w:r w:rsidR="00431E13" w:rsidRPr="004320A4">
              <w:rPr>
                <w:b/>
                <w:bCs/>
                <w:sz w:val="18"/>
                <w:szCs w:val="18"/>
              </w:rPr>
              <w:t>5,00</w:t>
            </w:r>
          </w:p>
          <w:p w:rsidR="00431E13" w:rsidRPr="004320A4" w:rsidRDefault="00431E13" w:rsidP="005D561C">
            <w:pPr>
              <w:jc w:val="center"/>
              <w:rPr>
                <w:b/>
                <w:bCs/>
                <w:sz w:val="18"/>
                <w:szCs w:val="18"/>
              </w:rPr>
            </w:pP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1</w:t>
            </w:r>
            <w:r w:rsidR="00C65282" w:rsidRPr="004320A4">
              <w:rPr>
                <w:b/>
                <w:bCs/>
                <w:sz w:val="18"/>
                <w:szCs w:val="18"/>
              </w:rPr>
              <w:t>9</w:t>
            </w:r>
          </w:p>
        </w:tc>
        <w:tc>
          <w:tcPr>
            <w:tcW w:w="1427" w:type="dxa"/>
          </w:tcPr>
          <w:p w:rsidR="004D3960" w:rsidRPr="004320A4" w:rsidRDefault="00021A1C" w:rsidP="005D5A9F">
            <w:pPr>
              <w:spacing w:line="276" w:lineRule="auto"/>
              <w:rPr>
                <w:sz w:val="18"/>
                <w:szCs w:val="18"/>
              </w:rPr>
            </w:pPr>
            <w:r w:rsidRPr="004320A4">
              <w:rPr>
                <w:sz w:val="18"/>
                <w:szCs w:val="18"/>
              </w:rPr>
              <w:t>05 lubrificações</w:t>
            </w:r>
          </w:p>
        </w:tc>
        <w:tc>
          <w:tcPr>
            <w:tcW w:w="1558" w:type="dxa"/>
          </w:tcPr>
          <w:p w:rsidR="004D3960" w:rsidRPr="004320A4" w:rsidRDefault="00021A1C" w:rsidP="005D5A9F">
            <w:pPr>
              <w:spacing w:line="276" w:lineRule="auto"/>
              <w:rPr>
                <w:sz w:val="18"/>
                <w:szCs w:val="18"/>
              </w:rPr>
            </w:pPr>
            <w:r w:rsidRPr="004320A4">
              <w:rPr>
                <w:sz w:val="18"/>
                <w:szCs w:val="18"/>
              </w:rPr>
              <w:t>120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Lubrificação de </w:t>
            </w:r>
            <w:proofErr w:type="gramStart"/>
            <w:r w:rsidRPr="004320A4">
              <w:rPr>
                <w:sz w:val="18"/>
                <w:szCs w:val="18"/>
              </w:rPr>
              <w:t>micro ônibus</w:t>
            </w:r>
            <w:proofErr w:type="gramEnd"/>
            <w:r w:rsidRPr="004320A4">
              <w:rPr>
                <w:sz w:val="18"/>
                <w:szCs w:val="18"/>
              </w:rPr>
              <w:t xml:space="preserve"> escolar</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431E13" w:rsidRPr="004320A4">
              <w:rPr>
                <w:b/>
                <w:bCs/>
                <w:sz w:val="18"/>
                <w:szCs w:val="18"/>
              </w:rPr>
              <w:t>19,00</w:t>
            </w:r>
          </w:p>
        </w:tc>
      </w:tr>
      <w:tr w:rsidR="004D3960" w:rsidRPr="004320A4" w:rsidTr="005D5A9F">
        <w:tc>
          <w:tcPr>
            <w:tcW w:w="710" w:type="dxa"/>
          </w:tcPr>
          <w:p w:rsidR="004D3960" w:rsidRPr="004320A4" w:rsidRDefault="00C65282" w:rsidP="005D5A9F">
            <w:pPr>
              <w:pStyle w:val="Recuodecorpodetexto"/>
              <w:ind w:firstLine="0"/>
              <w:rPr>
                <w:b/>
                <w:bCs/>
                <w:sz w:val="18"/>
                <w:szCs w:val="18"/>
              </w:rPr>
            </w:pPr>
            <w:r w:rsidRPr="004320A4">
              <w:rPr>
                <w:b/>
                <w:bCs/>
                <w:sz w:val="18"/>
                <w:szCs w:val="18"/>
              </w:rPr>
              <w:lastRenderedPageBreak/>
              <w:t>20</w:t>
            </w:r>
          </w:p>
        </w:tc>
        <w:tc>
          <w:tcPr>
            <w:tcW w:w="1427" w:type="dxa"/>
          </w:tcPr>
          <w:p w:rsidR="004D3960" w:rsidRPr="004320A4" w:rsidRDefault="0069117D" w:rsidP="005D5A9F">
            <w:pPr>
              <w:spacing w:line="276" w:lineRule="auto"/>
              <w:rPr>
                <w:sz w:val="18"/>
                <w:szCs w:val="18"/>
              </w:rPr>
            </w:pPr>
            <w:r w:rsidRPr="004320A4">
              <w:rPr>
                <w:sz w:val="18"/>
                <w:szCs w:val="18"/>
              </w:rPr>
              <w:t>05 lubrificações</w:t>
            </w:r>
          </w:p>
        </w:tc>
        <w:tc>
          <w:tcPr>
            <w:tcW w:w="1558" w:type="dxa"/>
          </w:tcPr>
          <w:p w:rsidR="004D3960" w:rsidRPr="004320A4" w:rsidRDefault="0069117D" w:rsidP="005D5A9F">
            <w:pPr>
              <w:spacing w:line="276" w:lineRule="auto"/>
              <w:rPr>
                <w:sz w:val="18"/>
                <w:szCs w:val="18"/>
              </w:rPr>
            </w:pPr>
            <w:r w:rsidRPr="004320A4">
              <w:rPr>
                <w:sz w:val="18"/>
                <w:szCs w:val="18"/>
              </w:rPr>
              <w:t>150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ônibus escolar</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ED1B74" w:rsidRPr="004320A4">
              <w:rPr>
                <w:b/>
                <w:bCs/>
                <w:sz w:val="18"/>
                <w:szCs w:val="18"/>
              </w:rPr>
              <w:t>29,00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1</w:t>
            </w:r>
          </w:p>
        </w:tc>
        <w:tc>
          <w:tcPr>
            <w:tcW w:w="1427" w:type="dxa"/>
          </w:tcPr>
          <w:p w:rsidR="004D3960" w:rsidRPr="004320A4" w:rsidRDefault="0069117D" w:rsidP="005D5A9F">
            <w:pPr>
              <w:spacing w:line="276" w:lineRule="auto"/>
              <w:rPr>
                <w:sz w:val="18"/>
                <w:szCs w:val="18"/>
              </w:rPr>
            </w:pPr>
            <w:r w:rsidRPr="004320A4">
              <w:rPr>
                <w:sz w:val="18"/>
                <w:szCs w:val="18"/>
              </w:rPr>
              <w:t>05 lubrificações</w:t>
            </w:r>
          </w:p>
        </w:tc>
        <w:tc>
          <w:tcPr>
            <w:tcW w:w="1558" w:type="dxa"/>
          </w:tcPr>
          <w:p w:rsidR="004D3960" w:rsidRPr="004320A4" w:rsidRDefault="0069117D" w:rsidP="005D5A9F">
            <w:pPr>
              <w:spacing w:line="276" w:lineRule="auto"/>
              <w:rPr>
                <w:sz w:val="18"/>
                <w:szCs w:val="18"/>
              </w:rPr>
            </w:pPr>
            <w:r w:rsidRPr="004320A4">
              <w:rPr>
                <w:sz w:val="18"/>
                <w:szCs w:val="18"/>
              </w:rPr>
              <w:t>100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caminhão (01 eixo traseiro)</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0E270A" w:rsidRPr="004320A4">
              <w:rPr>
                <w:b/>
                <w:bCs/>
                <w:sz w:val="18"/>
                <w:szCs w:val="18"/>
              </w:rPr>
              <w:t>25,00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2</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50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retroescavadeira</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0E270A" w:rsidRPr="004320A4">
              <w:rPr>
                <w:b/>
                <w:bCs/>
                <w:sz w:val="18"/>
                <w:szCs w:val="18"/>
              </w:rPr>
              <w:t>35,00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3</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15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carregador</w:t>
            </w:r>
            <w:r w:rsidR="0069117D" w:rsidRPr="004320A4">
              <w:rPr>
                <w:sz w:val="18"/>
                <w:szCs w:val="18"/>
              </w:rPr>
              <w:t xml:space="preserve"> Fiat </w:t>
            </w:r>
            <w:proofErr w:type="spellStart"/>
            <w:r w:rsidR="0069117D" w:rsidRPr="004320A4">
              <w:rPr>
                <w:sz w:val="18"/>
                <w:szCs w:val="18"/>
              </w:rPr>
              <w:t>Allis</w:t>
            </w:r>
            <w:proofErr w:type="spellEnd"/>
            <w:r w:rsidR="0069117D" w:rsidRPr="004320A4">
              <w:rPr>
                <w:sz w:val="18"/>
                <w:szCs w:val="18"/>
              </w:rPr>
              <w:t>/Case W20E</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0E270A" w:rsidRPr="004320A4">
              <w:rPr>
                <w:b/>
                <w:bCs/>
                <w:sz w:val="18"/>
                <w:szCs w:val="18"/>
              </w:rPr>
              <w:t>30,00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4</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20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motoniveladora</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0E270A" w:rsidRPr="004320A4">
              <w:rPr>
                <w:b/>
                <w:bCs/>
                <w:sz w:val="18"/>
                <w:szCs w:val="18"/>
              </w:rPr>
              <w:t>45,00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5</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10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Escavadeira Hidráulica, Marca/Modelo KOMATSU PC160LC-8</w:t>
            </w:r>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9459D6" w:rsidRPr="004320A4">
              <w:rPr>
                <w:b/>
                <w:bCs/>
                <w:sz w:val="18"/>
                <w:szCs w:val="18"/>
              </w:rPr>
              <w:t>50,00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6</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50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 xml:space="preserve">Lubrificação de trator agrícola </w:t>
            </w:r>
            <w:proofErr w:type="spellStart"/>
            <w:r w:rsidRPr="004320A4">
              <w:rPr>
                <w:sz w:val="18"/>
                <w:szCs w:val="18"/>
              </w:rPr>
              <w:t>Massey</w:t>
            </w:r>
            <w:proofErr w:type="spellEnd"/>
            <w:r w:rsidRPr="004320A4">
              <w:rPr>
                <w:sz w:val="18"/>
                <w:szCs w:val="18"/>
              </w:rPr>
              <w:t xml:space="preserve"> </w:t>
            </w:r>
            <w:proofErr w:type="spellStart"/>
            <w:r w:rsidRPr="004320A4">
              <w:rPr>
                <w:sz w:val="18"/>
                <w:szCs w:val="18"/>
              </w:rPr>
              <w:t>Fergusson</w:t>
            </w:r>
            <w:proofErr w:type="spellEnd"/>
            <w:r w:rsidRPr="004320A4">
              <w:rPr>
                <w:sz w:val="18"/>
                <w:szCs w:val="18"/>
              </w:rPr>
              <w:t xml:space="preserve"> e New </w:t>
            </w:r>
            <w:proofErr w:type="spellStart"/>
            <w:r w:rsidRPr="004320A4">
              <w:rPr>
                <w:sz w:val="18"/>
                <w:szCs w:val="18"/>
              </w:rPr>
              <w:t>Holland</w:t>
            </w:r>
            <w:proofErr w:type="spellEnd"/>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9459D6" w:rsidRPr="004320A4">
              <w:rPr>
                <w:b/>
                <w:bCs/>
                <w:sz w:val="18"/>
                <w:szCs w:val="18"/>
              </w:rPr>
              <w:t>15,00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7</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100 lubrificações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caminhão (</w:t>
            </w:r>
            <w:proofErr w:type="gramStart"/>
            <w:r w:rsidRPr="004320A4">
              <w:rPr>
                <w:sz w:val="18"/>
                <w:szCs w:val="18"/>
              </w:rPr>
              <w:t>02 eixo</w:t>
            </w:r>
            <w:proofErr w:type="gramEnd"/>
            <w:r w:rsidRPr="004320A4">
              <w:rPr>
                <w:sz w:val="18"/>
                <w:szCs w:val="18"/>
              </w:rPr>
              <w:t xml:space="preserve"> traseiro), com caçamba e prancha </w:t>
            </w:r>
            <w:proofErr w:type="spellStart"/>
            <w:r w:rsidRPr="004320A4">
              <w:rPr>
                <w:sz w:val="18"/>
                <w:szCs w:val="18"/>
              </w:rPr>
              <w:t>rolon</w:t>
            </w:r>
            <w:proofErr w:type="spellEnd"/>
          </w:p>
        </w:tc>
        <w:tc>
          <w:tcPr>
            <w:tcW w:w="1842" w:type="dxa"/>
          </w:tcPr>
          <w:p w:rsidR="004D3960" w:rsidRPr="004320A4" w:rsidRDefault="005D5A9F" w:rsidP="005D561C">
            <w:pPr>
              <w:jc w:val="center"/>
              <w:rPr>
                <w:b/>
                <w:bCs/>
                <w:sz w:val="18"/>
                <w:szCs w:val="18"/>
              </w:rPr>
            </w:pPr>
            <w:r w:rsidRPr="004320A4">
              <w:rPr>
                <w:b/>
                <w:bCs/>
                <w:sz w:val="18"/>
                <w:szCs w:val="18"/>
              </w:rPr>
              <w:t xml:space="preserve">R$ </w:t>
            </w:r>
            <w:r w:rsidR="009459D6" w:rsidRPr="004320A4">
              <w:rPr>
                <w:b/>
                <w:bCs/>
                <w:sz w:val="18"/>
                <w:szCs w:val="18"/>
              </w:rPr>
              <w:t>30,00</w:t>
            </w:r>
          </w:p>
        </w:tc>
      </w:tr>
      <w:tr w:rsidR="004D3960" w:rsidRPr="004320A4" w:rsidTr="005D5A9F">
        <w:tc>
          <w:tcPr>
            <w:tcW w:w="710" w:type="dxa"/>
          </w:tcPr>
          <w:p w:rsidR="004D3960" w:rsidRPr="004320A4" w:rsidRDefault="00F448D7" w:rsidP="005D5A9F">
            <w:pPr>
              <w:pStyle w:val="Recuodecorpodetexto"/>
              <w:ind w:firstLine="0"/>
              <w:rPr>
                <w:b/>
                <w:bCs/>
                <w:sz w:val="18"/>
                <w:szCs w:val="18"/>
              </w:rPr>
            </w:pPr>
            <w:r w:rsidRPr="004320A4">
              <w:rPr>
                <w:b/>
                <w:bCs/>
                <w:sz w:val="18"/>
                <w:szCs w:val="18"/>
              </w:rPr>
              <w:t>2</w:t>
            </w:r>
            <w:r w:rsidR="00C65282" w:rsidRPr="004320A4">
              <w:rPr>
                <w:b/>
                <w:bCs/>
                <w:sz w:val="18"/>
                <w:szCs w:val="18"/>
              </w:rPr>
              <w:t>8</w:t>
            </w:r>
          </w:p>
        </w:tc>
        <w:tc>
          <w:tcPr>
            <w:tcW w:w="1427" w:type="dxa"/>
          </w:tcPr>
          <w:p w:rsidR="004D3960" w:rsidRPr="004320A4" w:rsidRDefault="0069117D" w:rsidP="005D5A9F">
            <w:pPr>
              <w:spacing w:line="276" w:lineRule="auto"/>
              <w:rPr>
                <w:sz w:val="18"/>
                <w:szCs w:val="18"/>
              </w:rPr>
            </w:pPr>
            <w:r w:rsidRPr="004320A4">
              <w:rPr>
                <w:sz w:val="18"/>
                <w:szCs w:val="18"/>
              </w:rPr>
              <w:t>01 lubrificação</w:t>
            </w:r>
          </w:p>
        </w:tc>
        <w:tc>
          <w:tcPr>
            <w:tcW w:w="1558" w:type="dxa"/>
          </w:tcPr>
          <w:p w:rsidR="004D3960" w:rsidRPr="004320A4" w:rsidRDefault="0069117D" w:rsidP="005D5A9F">
            <w:pPr>
              <w:spacing w:line="276" w:lineRule="auto"/>
              <w:rPr>
                <w:sz w:val="18"/>
                <w:szCs w:val="18"/>
              </w:rPr>
            </w:pPr>
            <w:r w:rsidRPr="004320A4">
              <w:rPr>
                <w:sz w:val="18"/>
                <w:szCs w:val="18"/>
              </w:rPr>
              <w:t>30 lubrificaç</w:t>
            </w:r>
            <w:r w:rsidR="008E469A" w:rsidRPr="004320A4">
              <w:rPr>
                <w:sz w:val="18"/>
                <w:szCs w:val="18"/>
              </w:rPr>
              <w:t>ões</w:t>
            </w:r>
          </w:p>
        </w:tc>
        <w:tc>
          <w:tcPr>
            <w:tcW w:w="3251" w:type="dxa"/>
          </w:tcPr>
          <w:p w:rsidR="004D3960" w:rsidRPr="004320A4" w:rsidRDefault="004D3960" w:rsidP="00C65282">
            <w:pPr>
              <w:spacing w:line="276" w:lineRule="auto"/>
              <w:jc w:val="both"/>
              <w:rPr>
                <w:sz w:val="18"/>
                <w:szCs w:val="18"/>
              </w:rPr>
            </w:pPr>
            <w:r w:rsidRPr="004320A4">
              <w:rPr>
                <w:sz w:val="18"/>
                <w:szCs w:val="18"/>
              </w:rPr>
              <w:t>Lubrificação de caminhão (</w:t>
            </w:r>
            <w:proofErr w:type="gramStart"/>
            <w:r w:rsidRPr="004320A4">
              <w:rPr>
                <w:sz w:val="18"/>
                <w:szCs w:val="18"/>
              </w:rPr>
              <w:t>02 eixo</w:t>
            </w:r>
            <w:proofErr w:type="gramEnd"/>
            <w:r w:rsidRPr="004320A4">
              <w:rPr>
                <w:sz w:val="18"/>
                <w:szCs w:val="18"/>
              </w:rPr>
              <w:t xml:space="preserve"> traseiro), equipado com coletor e compactador de lixo</w:t>
            </w:r>
          </w:p>
        </w:tc>
        <w:tc>
          <w:tcPr>
            <w:tcW w:w="1842" w:type="dxa"/>
          </w:tcPr>
          <w:p w:rsidR="004D3960" w:rsidRPr="004320A4" w:rsidRDefault="00A56510" w:rsidP="005D561C">
            <w:pPr>
              <w:jc w:val="center"/>
              <w:rPr>
                <w:b/>
                <w:bCs/>
                <w:sz w:val="18"/>
                <w:szCs w:val="18"/>
              </w:rPr>
            </w:pPr>
            <w:r w:rsidRPr="004320A4">
              <w:rPr>
                <w:b/>
                <w:bCs/>
                <w:sz w:val="18"/>
                <w:szCs w:val="18"/>
              </w:rPr>
              <w:t xml:space="preserve">R$ </w:t>
            </w:r>
            <w:r w:rsidR="009459D6" w:rsidRPr="004320A4">
              <w:rPr>
                <w:b/>
                <w:bCs/>
                <w:sz w:val="18"/>
                <w:szCs w:val="18"/>
              </w:rPr>
              <w:t>40,00</w:t>
            </w:r>
          </w:p>
        </w:tc>
      </w:tr>
      <w:tr w:rsidR="00D756E8" w:rsidRPr="004320A4" w:rsidTr="005D5A9F">
        <w:tc>
          <w:tcPr>
            <w:tcW w:w="710" w:type="dxa"/>
          </w:tcPr>
          <w:p w:rsidR="00D756E8" w:rsidRPr="004320A4" w:rsidRDefault="00D756E8" w:rsidP="005D5A9F">
            <w:pPr>
              <w:pStyle w:val="Recuodecorpodetexto"/>
              <w:ind w:firstLine="0"/>
              <w:rPr>
                <w:b/>
                <w:bCs/>
                <w:sz w:val="18"/>
                <w:szCs w:val="18"/>
              </w:rPr>
            </w:pPr>
            <w:r w:rsidRPr="004320A4">
              <w:rPr>
                <w:b/>
                <w:bCs/>
                <w:sz w:val="18"/>
                <w:szCs w:val="18"/>
              </w:rPr>
              <w:t>2</w:t>
            </w:r>
            <w:r w:rsidR="00C65282" w:rsidRPr="004320A4">
              <w:rPr>
                <w:b/>
                <w:bCs/>
                <w:sz w:val="18"/>
                <w:szCs w:val="18"/>
              </w:rPr>
              <w:t>9</w:t>
            </w:r>
          </w:p>
        </w:tc>
        <w:tc>
          <w:tcPr>
            <w:tcW w:w="1427" w:type="dxa"/>
          </w:tcPr>
          <w:p w:rsidR="00D756E8" w:rsidRPr="004320A4" w:rsidRDefault="00D756E8" w:rsidP="005D5A9F">
            <w:pPr>
              <w:spacing w:line="276" w:lineRule="auto"/>
              <w:rPr>
                <w:sz w:val="18"/>
                <w:szCs w:val="18"/>
              </w:rPr>
            </w:pPr>
            <w:r w:rsidRPr="004320A4">
              <w:rPr>
                <w:sz w:val="18"/>
                <w:szCs w:val="18"/>
              </w:rPr>
              <w:t>01 lubrificação</w:t>
            </w:r>
          </w:p>
        </w:tc>
        <w:tc>
          <w:tcPr>
            <w:tcW w:w="1558" w:type="dxa"/>
          </w:tcPr>
          <w:p w:rsidR="00D756E8" w:rsidRPr="004320A4" w:rsidRDefault="00D756E8" w:rsidP="005D5A9F">
            <w:pPr>
              <w:spacing w:line="276" w:lineRule="auto"/>
              <w:rPr>
                <w:sz w:val="18"/>
                <w:szCs w:val="18"/>
              </w:rPr>
            </w:pPr>
            <w:r w:rsidRPr="004320A4">
              <w:rPr>
                <w:sz w:val="18"/>
                <w:szCs w:val="18"/>
              </w:rPr>
              <w:t>20 lubrificações</w:t>
            </w:r>
          </w:p>
        </w:tc>
        <w:tc>
          <w:tcPr>
            <w:tcW w:w="3251" w:type="dxa"/>
          </w:tcPr>
          <w:p w:rsidR="00D756E8" w:rsidRPr="004320A4" w:rsidRDefault="00D756E8" w:rsidP="00C65282">
            <w:pPr>
              <w:spacing w:line="276" w:lineRule="auto"/>
              <w:jc w:val="both"/>
              <w:rPr>
                <w:sz w:val="18"/>
                <w:szCs w:val="18"/>
              </w:rPr>
            </w:pPr>
            <w:r w:rsidRPr="004320A4">
              <w:rPr>
                <w:sz w:val="18"/>
                <w:szCs w:val="18"/>
              </w:rPr>
              <w:t>Lubrificação do rolo compactador.</w:t>
            </w:r>
          </w:p>
        </w:tc>
        <w:tc>
          <w:tcPr>
            <w:tcW w:w="1842" w:type="dxa"/>
          </w:tcPr>
          <w:p w:rsidR="00D756E8" w:rsidRPr="004320A4" w:rsidRDefault="00D756E8" w:rsidP="005D561C">
            <w:pPr>
              <w:jc w:val="center"/>
              <w:rPr>
                <w:b/>
                <w:bCs/>
                <w:sz w:val="18"/>
                <w:szCs w:val="18"/>
              </w:rPr>
            </w:pPr>
            <w:r w:rsidRPr="004320A4">
              <w:rPr>
                <w:b/>
                <w:bCs/>
                <w:sz w:val="18"/>
                <w:szCs w:val="18"/>
              </w:rPr>
              <w:t>R$ 30,00</w:t>
            </w:r>
          </w:p>
        </w:tc>
      </w:tr>
    </w:tbl>
    <w:p w:rsidR="006C5895" w:rsidRDefault="006C5895" w:rsidP="004D3960">
      <w:pPr>
        <w:spacing w:before="120" w:line="360" w:lineRule="auto"/>
        <w:jc w:val="both"/>
      </w:pPr>
    </w:p>
    <w:p w:rsidR="004D3960" w:rsidRDefault="004D3960" w:rsidP="004D3960">
      <w:pPr>
        <w:spacing w:before="120" w:line="360" w:lineRule="auto"/>
        <w:jc w:val="both"/>
      </w:pPr>
      <w:r>
        <w:t xml:space="preserve">1.2 Os serviços de lavagens e lubrificações, deverão ser realizados no estabelecimento do fornecedor </w:t>
      </w:r>
      <w:r w:rsidRPr="0038262D">
        <w:rPr>
          <w:b/>
        </w:rPr>
        <w:t>(</w:t>
      </w:r>
      <w:r w:rsidRPr="0001105D">
        <w:rPr>
          <w:b/>
          <w:u w:val="single"/>
        </w:rPr>
        <w:t>localizado no perímetro urbano do Município de Guarani das Missões/RS</w:t>
      </w:r>
      <w:r w:rsidRPr="0038262D">
        <w:rPr>
          <w:b/>
        </w:rPr>
        <w:t>)</w:t>
      </w:r>
      <w:r>
        <w:t>, de acordo com a necessidade, sem qualquer despesa adicional para o Município de Guarani das Missões/RS.</w:t>
      </w:r>
      <w:r w:rsidR="00FC4A5B">
        <w:t xml:space="preserve"> </w:t>
      </w:r>
    </w:p>
    <w:p w:rsidR="004D3960" w:rsidRDefault="004D3960" w:rsidP="004D3960">
      <w:pPr>
        <w:spacing w:before="120" w:line="360" w:lineRule="auto"/>
        <w:jc w:val="both"/>
      </w:pPr>
      <w:r>
        <w:t>1.3 A vencedora deverá observar durante a execução, as normas técnicas aplicáveis, bem como as normas de segurança de trabalho.</w:t>
      </w:r>
    </w:p>
    <w:p w:rsidR="004D3960" w:rsidRDefault="004D3960" w:rsidP="004D3960">
      <w:pPr>
        <w:spacing w:before="120" w:line="360" w:lineRule="auto"/>
        <w:jc w:val="both"/>
        <w:rPr>
          <w:rFonts w:asciiTheme="minorHAnsi" w:hAnsiTheme="minorHAnsi"/>
          <w:sz w:val="24"/>
          <w:szCs w:val="24"/>
        </w:rPr>
      </w:pPr>
      <w:r>
        <w:rPr>
          <w:rFonts w:asciiTheme="minorHAnsi" w:hAnsiTheme="minorHAnsi"/>
          <w:sz w:val="24"/>
          <w:szCs w:val="24"/>
        </w:rPr>
        <w:t>1</w:t>
      </w:r>
      <w:r w:rsidRPr="009F4C06">
        <w:rPr>
          <w:rFonts w:asciiTheme="minorHAnsi" w:hAnsiTheme="minorHAnsi"/>
          <w:sz w:val="24"/>
          <w:szCs w:val="24"/>
        </w:rPr>
        <w:t>.</w:t>
      </w:r>
      <w:r>
        <w:rPr>
          <w:rFonts w:asciiTheme="minorHAnsi" w:hAnsiTheme="minorHAnsi"/>
          <w:sz w:val="24"/>
          <w:szCs w:val="24"/>
        </w:rPr>
        <w:t xml:space="preserve">4 </w:t>
      </w:r>
      <w:r w:rsidRPr="009F4C06">
        <w:rPr>
          <w:rFonts w:asciiTheme="minorHAnsi" w:hAnsiTheme="minorHAnsi"/>
          <w:sz w:val="24"/>
          <w:szCs w:val="24"/>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Default="004D3960" w:rsidP="004D3960">
      <w:pPr>
        <w:spacing w:before="120" w:line="360" w:lineRule="auto"/>
        <w:jc w:val="both"/>
      </w:pPr>
      <w:r>
        <w:t>1.5 O Prazo de validade do presente registro de preços, será de 01 (um) ano, a contar da assinatura da Ata de Registro de Preços.</w:t>
      </w:r>
    </w:p>
    <w:p w:rsidR="00D4513A" w:rsidRDefault="00D4513A" w:rsidP="004D3960">
      <w:pPr>
        <w:spacing w:before="120" w:line="360" w:lineRule="auto"/>
        <w:jc w:val="both"/>
      </w:pPr>
    </w:p>
    <w:p w:rsidR="004D3960" w:rsidRDefault="004D3960" w:rsidP="004D3960">
      <w:pPr>
        <w:spacing w:before="120" w:line="360" w:lineRule="auto"/>
        <w:jc w:val="both"/>
        <w:rPr>
          <w:b/>
        </w:rPr>
      </w:pPr>
      <w:r>
        <w:rPr>
          <w:b/>
        </w:rPr>
        <w:lastRenderedPageBreak/>
        <w:t>2. DA APRESENTAÇÃO DOS ENVELOPES:</w:t>
      </w:r>
    </w:p>
    <w:p w:rsidR="004D3960" w:rsidRDefault="004D3960" w:rsidP="004D3960">
      <w:pPr>
        <w:pStyle w:val="Recuodecorpodetexto"/>
      </w:pPr>
      <w: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4D3960" w:rsidRDefault="004D3960" w:rsidP="004D3960">
      <w:pPr>
        <w:spacing w:before="120"/>
        <w:jc w:val="both"/>
      </w:pPr>
    </w:p>
    <w:p w:rsidR="004D3960" w:rsidRPr="00466E4B" w:rsidRDefault="004D3960" w:rsidP="004D3960">
      <w:pPr>
        <w:spacing w:before="120"/>
        <w:jc w:val="both"/>
        <w:rPr>
          <w:b/>
          <w:sz w:val="20"/>
        </w:rPr>
      </w:pPr>
      <w:r w:rsidRPr="00466E4B">
        <w:rPr>
          <w:b/>
          <w:sz w:val="20"/>
        </w:rPr>
        <w:t>AO MUNICÍPIO DE GUARANI DAS MISSÕES/RS</w:t>
      </w:r>
    </w:p>
    <w:p w:rsidR="004D3960" w:rsidRPr="00466E4B" w:rsidRDefault="004D3960" w:rsidP="004D3960">
      <w:pPr>
        <w:spacing w:before="120"/>
        <w:jc w:val="both"/>
        <w:rPr>
          <w:b/>
          <w:sz w:val="20"/>
        </w:rPr>
      </w:pPr>
      <w:r w:rsidRPr="00466E4B">
        <w:rPr>
          <w:b/>
          <w:sz w:val="20"/>
        </w:rPr>
        <w:t>EDITAL DE PREGÃO</w:t>
      </w:r>
      <w:r w:rsidR="00D4513A">
        <w:rPr>
          <w:b/>
          <w:sz w:val="20"/>
        </w:rPr>
        <w:t xml:space="preserve"> </w:t>
      </w:r>
      <w:proofErr w:type="gramStart"/>
      <w:r w:rsidR="00D4513A">
        <w:rPr>
          <w:b/>
          <w:sz w:val="20"/>
        </w:rPr>
        <w:t>PRESENCIAL  Nº</w:t>
      </w:r>
      <w:proofErr w:type="gramEnd"/>
      <w:r w:rsidR="00D4513A">
        <w:rPr>
          <w:b/>
          <w:sz w:val="20"/>
        </w:rPr>
        <w:t xml:space="preserve"> 0</w:t>
      </w:r>
      <w:r w:rsidR="00DB1021">
        <w:rPr>
          <w:b/>
          <w:sz w:val="20"/>
        </w:rPr>
        <w:t>24</w:t>
      </w:r>
      <w:r>
        <w:rPr>
          <w:b/>
          <w:sz w:val="20"/>
        </w:rPr>
        <w:t>/201</w:t>
      </w:r>
      <w:r w:rsidR="00DB1021">
        <w:rPr>
          <w:b/>
          <w:sz w:val="20"/>
        </w:rPr>
        <w:t>9</w:t>
      </w:r>
      <w:r w:rsidRPr="00466E4B">
        <w:rPr>
          <w:b/>
          <w:sz w:val="20"/>
        </w:rPr>
        <w:t xml:space="preserve"> – REGISTRO DE PREÇOS</w:t>
      </w:r>
    </w:p>
    <w:p w:rsidR="004D3960" w:rsidRPr="00466E4B" w:rsidRDefault="004D3960" w:rsidP="004D3960">
      <w:pPr>
        <w:spacing w:before="120"/>
        <w:jc w:val="both"/>
        <w:rPr>
          <w:b/>
          <w:sz w:val="20"/>
        </w:rPr>
      </w:pPr>
      <w:r w:rsidRPr="00466E4B">
        <w:rPr>
          <w:b/>
          <w:sz w:val="20"/>
        </w:rPr>
        <w:t xml:space="preserve">ENVELOPE Nº 01 - PROPOSTA </w:t>
      </w:r>
    </w:p>
    <w:p w:rsidR="004D3960" w:rsidRPr="00466E4B" w:rsidRDefault="004D3960" w:rsidP="004D3960">
      <w:pPr>
        <w:spacing w:before="120"/>
        <w:jc w:val="both"/>
        <w:rPr>
          <w:b/>
          <w:sz w:val="20"/>
        </w:rPr>
      </w:pPr>
      <w:r w:rsidRPr="00466E4B">
        <w:rPr>
          <w:b/>
          <w:sz w:val="20"/>
        </w:rPr>
        <w:t>PROPONENTE (NOME COMPLETO)</w:t>
      </w:r>
    </w:p>
    <w:p w:rsidR="004D3960" w:rsidRPr="00466E4B" w:rsidRDefault="004D3960" w:rsidP="004D3960">
      <w:pPr>
        <w:spacing w:before="120"/>
        <w:jc w:val="both"/>
        <w:rPr>
          <w:b/>
          <w:sz w:val="20"/>
        </w:rPr>
      </w:pPr>
      <w:r w:rsidRPr="00466E4B">
        <w:rPr>
          <w:b/>
          <w:sz w:val="20"/>
        </w:rPr>
        <w:t>-----------------------------------------------------------------</w:t>
      </w:r>
    </w:p>
    <w:p w:rsidR="004D3960" w:rsidRPr="00466E4B" w:rsidRDefault="004D3960" w:rsidP="004D3960">
      <w:pPr>
        <w:spacing w:before="120"/>
        <w:jc w:val="both"/>
        <w:rPr>
          <w:b/>
          <w:sz w:val="20"/>
        </w:rPr>
      </w:pPr>
      <w:r w:rsidRPr="00466E4B">
        <w:rPr>
          <w:b/>
          <w:sz w:val="20"/>
        </w:rPr>
        <w:t>AO MUNICÍPIO DE GUARANI DAS MISSÕES/RS</w:t>
      </w:r>
    </w:p>
    <w:p w:rsidR="004D3960" w:rsidRPr="00466E4B" w:rsidRDefault="004D3960" w:rsidP="004D3960">
      <w:pPr>
        <w:spacing w:before="120"/>
        <w:jc w:val="both"/>
        <w:rPr>
          <w:b/>
          <w:sz w:val="20"/>
        </w:rPr>
      </w:pPr>
      <w:r w:rsidRPr="00466E4B">
        <w:rPr>
          <w:b/>
          <w:sz w:val="20"/>
        </w:rPr>
        <w:t>EDITAL D</w:t>
      </w:r>
      <w:r w:rsidR="00D4513A">
        <w:rPr>
          <w:b/>
          <w:sz w:val="20"/>
        </w:rPr>
        <w:t xml:space="preserve">E PREGÃO </w:t>
      </w:r>
      <w:proofErr w:type="gramStart"/>
      <w:r w:rsidR="00D4513A">
        <w:rPr>
          <w:b/>
          <w:sz w:val="20"/>
        </w:rPr>
        <w:t>PRESENCIAL  Nº</w:t>
      </w:r>
      <w:proofErr w:type="gramEnd"/>
      <w:r w:rsidR="00D4513A">
        <w:rPr>
          <w:b/>
          <w:sz w:val="20"/>
        </w:rPr>
        <w:t xml:space="preserve"> 0</w:t>
      </w:r>
      <w:r w:rsidR="00DB1021">
        <w:rPr>
          <w:b/>
          <w:sz w:val="20"/>
        </w:rPr>
        <w:t>24</w:t>
      </w:r>
      <w:r>
        <w:rPr>
          <w:b/>
          <w:sz w:val="20"/>
        </w:rPr>
        <w:t>/201</w:t>
      </w:r>
      <w:r w:rsidR="00DB1021">
        <w:rPr>
          <w:b/>
          <w:sz w:val="20"/>
        </w:rPr>
        <w:t>9</w:t>
      </w:r>
      <w:r w:rsidRPr="00466E4B">
        <w:rPr>
          <w:b/>
          <w:sz w:val="20"/>
        </w:rPr>
        <w:t xml:space="preserve"> – REGISTRO DE PREÇOS</w:t>
      </w:r>
    </w:p>
    <w:p w:rsidR="004D3960" w:rsidRPr="00466E4B" w:rsidRDefault="004D3960" w:rsidP="004D3960">
      <w:pPr>
        <w:spacing w:before="120"/>
        <w:jc w:val="both"/>
        <w:rPr>
          <w:b/>
          <w:sz w:val="20"/>
        </w:rPr>
      </w:pPr>
      <w:r w:rsidRPr="00466E4B">
        <w:rPr>
          <w:b/>
          <w:sz w:val="20"/>
        </w:rPr>
        <w:t>ENVELOPE Nº 02 - DOCUMENTAÇÃO</w:t>
      </w:r>
    </w:p>
    <w:p w:rsidR="004D3960" w:rsidRPr="00466E4B" w:rsidRDefault="004D3960" w:rsidP="004D3960">
      <w:pPr>
        <w:spacing w:before="120"/>
        <w:jc w:val="both"/>
        <w:rPr>
          <w:b/>
          <w:sz w:val="20"/>
        </w:rPr>
      </w:pPr>
      <w:r w:rsidRPr="00466E4B">
        <w:rPr>
          <w:b/>
          <w:sz w:val="20"/>
        </w:rPr>
        <w:t>PROPONENTE (NOME COMPLETO)</w:t>
      </w:r>
    </w:p>
    <w:p w:rsidR="004D3960" w:rsidRDefault="004D3960" w:rsidP="004D3960">
      <w:pPr>
        <w:spacing w:before="120" w:line="360" w:lineRule="auto"/>
        <w:jc w:val="both"/>
        <w:rPr>
          <w:b/>
        </w:rPr>
      </w:pPr>
    </w:p>
    <w:p w:rsidR="004D3960" w:rsidRDefault="004D3960" w:rsidP="004D3960">
      <w:pPr>
        <w:spacing w:before="120" w:line="360" w:lineRule="auto"/>
        <w:jc w:val="both"/>
        <w:rPr>
          <w:b/>
        </w:rPr>
      </w:pPr>
      <w:r>
        <w:rPr>
          <w:b/>
        </w:rPr>
        <w:t>3. DA REPRESENTAÇÃO E DO CREDENCIAMENTO:</w:t>
      </w:r>
    </w:p>
    <w:p w:rsidR="004D3960" w:rsidRDefault="004D3960" w:rsidP="004D3960">
      <w:pPr>
        <w:tabs>
          <w:tab w:val="left" w:pos="1134"/>
        </w:tabs>
        <w:spacing w:before="120" w:line="360" w:lineRule="auto"/>
        <w:jc w:val="both"/>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4D3960" w:rsidRPr="00E60E2F" w:rsidRDefault="004D3960" w:rsidP="004D3960">
      <w:pPr>
        <w:tabs>
          <w:tab w:val="left" w:pos="1134"/>
        </w:tabs>
        <w:spacing w:before="120" w:line="360" w:lineRule="auto"/>
        <w:jc w:val="both"/>
        <w:rPr>
          <w:b/>
        </w:rPr>
      </w:pPr>
      <w:r>
        <w:rPr>
          <w:b/>
        </w:rPr>
        <w:t>3.1.1.</w:t>
      </w:r>
      <w:r>
        <w:rPr>
          <w:b/>
        </w:rPr>
        <w:tab/>
      </w:r>
      <w:r>
        <w:t xml:space="preserve">A identificação será realizada, exclusivamente, através da apresentação de </w:t>
      </w:r>
      <w:r w:rsidRPr="00E60E2F">
        <w:rPr>
          <w:b/>
        </w:rPr>
        <w:t>documento de identidade.</w:t>
      </w:r>
    </w:p>
    <w:p w:rsidR="004D3960" w:rsidRDefault="004D3960" w:rsidP="004D3960">
      <w:pPr>
        <w:tabs>
          <w:tab w:val="left" w:pos="1134"/>
        </w:tabs>
        <w:spacing w:before="120" w:line="360" w:lineRule="auto"/>
        <w:jc w:val="both"/>
      </w:pPr>
      <w:r>
        <w:rPr>
          <w:b/>
        </w:rPr>
        <w:t>3.2.</w:t>
      </w:r>
      <w:r>
        <w:t xml:space="preserve"> </w:t>
      </w:r>
      <w:r>
        <w:tab/>
        <w:t>A documentação referente ao credenciamento de que trata o item 3.1 deverá ser apresentada fora dos envelopes.</w:t>
      </w:r>
    </w:p>
    <w:p w:rsidR="004D3960" w:rsidRDefault="004D3960" w:rsidP="004D3960">
      <w:pPr>
        <w:tabs>
          <w:tab w:val="left" w:pos="1134"/>
        </w:tabs>
        <w:spacing w:before="120" w:line="360" w:lineRule="auto"/>
        <w:jc w:val="both"/>
      </w:pPr>
      <w:r>
        <w:rPr>
          <w:b/>
        </w:rPr>
        <w:t xml:space="preserve">3.3. </w:t>
      </w:r>
      <w:r>
        <w:rPr>
          <w:b/>
        </w:rPr>
        <w:tab/>
      </w:r>
      <w:r>
        <w:t>O credenciamento será efetuado da seguinte forma:</w:t>
      </w:r>
    </w:p>
    <w:p w:rsidR="004D3960" w:rsidRDefault="004D3960" w:rsidP="004D3960">
      <w:pPr>
        <w:tabs>
          <w:tab w:val="left" w:pos="1134"/>
        </w:tabs>
        <w:spacing w:before="120" w:line="360" w:lineRule="auto"/>
        <w:jc w:val="both"/>
      </w:pPr>
      <w:r>
        <w:rPr>
          <w:b/>
        </w:rPr>
        <w:tab/>
        <w:t xml:space="preserve">a) </w:t>
      </w:r>
      <w:r>
        <w:t>se representada diretamente, por meio de dirigente, proprietário, sócio ou assemelhado, deverá apresentar:</w:t>
      </w:r>
    </w:p>
    <w:p w:rsidR="004D3960" w:rsidRDefault="004D3960" w:rsidP="004D3960">
      <w:pPr>
        <w:tabs>
          <w:tab w:val="left" w:pos="1134"/>
        </w:tabs>
        <w:spacing w:before="120" w:line="360" w:lineRule="auto"/>
        <w:jc w:val="both"/>
      </w:pPr>
      <w:r>
        <w:rPr>
          <w:b/>
        </w:rPr>
        <w:tab/>
        <w:t xml:space="preserve">a.1) </w:t>
      </w:r>
      <w:r>
        <w:t>cópia do respectivo Estatuto ou Contrato Social em vigor, devidamente registrado;</w:t>
      </w:r>
    </w:p>
    <w:p w:rsidR="004D3960" w:rsidRDefault="004D3960" w:rsidP="004D3960">
      <w:pPr>
        <w:tabs>
          <w:tab w:val="left" w:pos="1134"/>
        </w:tabs>
        <w:spacing w:before="120" w:line="360" w:lineRule="auto"/>
        <w:jc w:val="both"/>
      </w:pPr>
      <w:r>
        <w:rPr>
          <w:b/>
        </w:rPr>
        <w:lastRenderedPageBreak/>
        <w:tab/>
        <w:t xml:space="preserve">a.2) </w:t>
      </w:r>
      <w:r>
        <w:t>documento de eleição de seus administradores, em se tratando de sociedade comercial ou de sociedade por ações;</w:t>
      </w:r>
    </w:p>
    <w:p w:rsidR="004D3960" w:rsidRDefault="004D3960" w:rsidP="004D3960">
      <w:pPr>
        <w:tabs>
          <w:tab w:val="left" w:pos="1134"/>
        </w:tabs>
        <w:spacing w:before="120" w:line="360" w:lineRule="auto"/>
        <w:jc w:val="both"/>
      </w:pPr>
      <w:r>
        <w:rPr>
          <w:b/>
        </w:rPr>
        <w:tab/>
        <w:t>a.3)</w:t>
      </w:r>
      <w:r>
        <w:t xml:space="preserve"> inscrição do ato constitutivo, acompanhado de prova de diretoria em exercício, no caso de sociedade civil;</w:t>
      </w:r>
    </w:p>
    <w:p w:rsidR="004D3960" w:rsidRDefault="004D3960" w:rsidP="004D3960">
      <w:pPr>
        <w:tabs>
          <w:tab w:val="left" w:pos="1134"/>
        </w:tabs>
        <w:spacing w:before="120" w:line="360" w:lineRule="auto"/>
        <w:jc w:val="both"/>
      </w:pPr>
      <w:r>
        <w:rPr>
          <w:b/>
        </w:rPr>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4D3960" w:rsidRDefault="004D3960" w:rsidP="004D3960">
      <w:pPr>
        <w:tabs>
          <w:tab w:val="left" w:pos="1134"/>
        </w:tabs>
        <w:spacing w:before="120" w:line="360" w:lineRule="auto"/>
        <w:jc w:val="both"/>
      </w:pPr>
      <w:r>
        <w:rPr>
          <w:b/>
        </w:rPr>
        <w:tab/>
        <w:t>a.5)</w:t>
      </w:r>
      <w:r>
        <w:t xml:space="preserve"> registro comercial, se empresa individual.</w:t>
      </w:r>
    </w:p>
    <w:p w:rsidR="004D3960" w:rsidRDefault="004D3960" w:rsidP="004D3960">
      <w:pPr>
        <w:tabs>
          <w:tab w:val="left" w:pos="1134"/>
        </w:tabs>
        <w:spacing w:before="120" w:line="360" w:lineRule="auto"/>
        <w:jc w:val="both"/>
      </w:pPr>
      <w:r>
        <w:rPr>
          <w:b/>
        </w:rPr>
        <w:tab/>
        <w:t xml:space="preserve">b) </w:t>
      </w:r>
      <w:r>
        <w:t>se representada por procurador, deverá apresentar:</w:t>
      </w:r>
    </w:p>
    <w:p w:rsidR="004D3960" w:rsidRDefault="004D3960" w:rsidP="004D3960">
      <w:pPr>
        <w:tabs>
          <w:tab w:val="left" w:pos="1134"/>
        </w:tabs>
        <w:spacing w:before="120" w:line="360" w:lineRule="auto"/>
        <w:jc w:val="both"/>
      </w:pPr>
      <w:r>
        <w:rPr>
          <w:b/>
        </w:rPr>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4D3960" w:rsidRDefault="004D3960" w:rsidP="004D3960">
      <w:pPr>
        <w:tabs>
          <w:tab w:val="left" w:pos="1134"/>
        </w:tabs>
        <w:spacing w:before="120" w:line="360" w:lineRule="auto"/>
        <w:jc w:val="both"/>
      </w:pPr>
      <w:r>
        <w:rPr>
          <w:b/>
        </w:rPr>
        <w:tab/>
        <w:t xml:space="preserve">b.2) </w:t>
      </w:r>
      <w:r>
        <w:t xml:space="preserve">carta de credenciamento outorgado pelos representantes legais da licitante, comprovando a existência dos necessários poderes para formulação de propostas e para prática de todos os demais atos inerentes ao certame. </w:t>
      </w:r>
    </w:p>
    <w:p w:rsidR="004D3960" w:rsidRDefault="004D3960" w:rsidP="004D3960">
      <w:pPr>
        <w:tabs>
          <w:tab w:val="left" w:pos="1134"/>
        </w:tabs>
        <w:spacing w:before="120" w:line="360" w:lineRule="auto"/>
        <w:jc w:val="both"/>
      </w:pPr>
      <w:r>
        <w:rPr>
          <w:b/>
        </w:rPr>
        <w:tab/>
        <w:t xml:space="preserve">Observação 1: </w:t>
      </w:r>
      <w:r>
        <w:t>Em ambos os casos (b.1 e b.2), o instrumento de mandato deverá estar acompanhado do ato de investidura do outorgante como representante legal da empresa.</w:t>
      </w:r>
    </w:p>
    <w:p w:rsidR="004D3960" w:rsidRDefault="004D3960" w:rsidP="004D3960">
      <w:pPr>
        <w:tabs>
          <w:tab w:val="left" w:pos="1134"/>
        </w:tabs>
        <w:spacing w:before="120" w:line="360" w:lineRule="auto"/>
        <w:jc w:val="both"/>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4D3960" w:rsidRDefault="004D3960" w:rsidP="004D3960">
      <w:pPr>
        <w:tabs>
          <w:tab w:val="left" w:pos="1134"/>
        </w:tabs>
        <w:spacing w:before="120" w:line="360" w:lineRule="auto"/>
        <w:jc w:val="both"/>
      </w:pPr>
      <w:r>
        <w:rPr>
          <w:b/>
        </w:rPr>
        <w:t xml:space="preserve">3.4. </w:t>
      </w:r>
      <w:r>
        <w:rPr>
          <w:b/>
        </w:rPr>
        <w:tab/>
      </w:r>
      <w:r>
        <w:t>Para exercer os direitos de ofertar lances e/ou manifestar intenção de recorrer, é obrigatória a licitante fazer-se representar em todas as sessões públicas referentes à licitação.</w:t>
      </w:r>
    </w:p>
    <w:p w:rsidR="004D3960" w:rsidRPr="005670A1" w:rsidRDefault="004D3960" w:rsidP="004D3960">
      <w:pPr>
        <w:tabs>
          <w:tab w:val="left" w:pos="1134"/>
        </w:tabs>
        <w:spacing w:before="120" w:line="360" w:lineRule="auto"/>
        <w:jc w:val="both"/>
        <w:rPr>
          <w:b/>
          <w:i/>
          <w:u w:val="single"/>
        </w:rPr>
      </w:pPr>
      <w:r>
        <w:rPr>
          <w:b/>
        </w:rPr>
        <w:t xml:space="preserve">3.5. </w:t>
      </w:r>
      <w:r w:rsidRPr="005670A1">
        <w:rPr>
          <w:b/>
        </w:rPr>
        <w:t xml:space="preserve">A empresa que pretender se utilizar dos benefícios previstos nos art. 42 a 45 da Lei Complementar 123, de 14 de dezembro </w:t>
      </w:r>
      <w:r>
        <w:rPr>
          <w:b/>
        </w:rPr>
        <w:t>de 2006</w:t>
      </w:r>
      <w:r w:rsidRPr="005670A1">
        <w:rPr>
          <w:b/>
        </w:rPr>
        <w:t xml:space="preserve">, </w:t>
      </w:r>
      <w:r>
        <w:rPr>
          <w:b/>
          <w:i/>
          <w:u w:val="single"/>
        </w:rPr>
        <w:t>deverá</w:t>
      </w:r>
      <w:r w:rsidRPr="005670A1">
        <w:rPr>
          <w:b/>
          <w:i/>
          <w:u w:val="single"/>
        </w:rPr>
        <w:t xml:space="preserve"> apresentar, fora dos </w:t>
      </w:r>
      <w:r w:rsidRPr="005670A1">
        <w:rPr>
          <w:b/>
          <w:i/>
          <w:u w:val="single"/>
        </w:rPr>
        <w:lastRenderedPageBreak/>
        <w:t>envelopes, no momento do credenciamento, declaração, firmada por contador, de que se enquadra como microempresa ou empresa de pequeno porte.</w:t>
      </w:r>
    </w:p>
    <w:p w:rsidR="004D3960" w:rsidRDefault="004D3960" w:rsidP="004D3960">
      <w:pPr>
        <w:tabs>
          <w:tab w:val="left" w:pos="1134"/>
        </w:tabs>
        <w:spacing w:before="120" w:line="360" w:lineRule="auto"/>
        <w:jc w:val="both"/>
        <w:rPr>
          <w:b/>
        </w:rPr>
      </w:pPr>
      <w:r>
        <w:rPr>
          <w:b/>
        </w:rPr>
        <w:tab/>
        <w:t>3.5.1.</w:t>
      </w:r>
      <w:r>
        <w:t xml:space="preserve"> As cooperativas que tenham auferido, no ano calendário anterior, receita bruta até o limite de 3.600.000,00 (três milhões e seiscentos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w:t>
      </w:r>
      <w:r>
        <w:rPr>
          <w:b/>
        </w:rPr>
        <w:t>declaração, firmada por contador, de que se enquadram no limite de receita referido acima.</w:t>
      </w:r>
    </w:p>
    <w:p w:rsidR="004D3960" w:rsidRDefault="004D3960" w:rsidP="004D3960">
      <w:pPr>
        <w:spacing w:before="120" w:line="360" w:lineRule="auto"/>
        <w:jc w:val="both"/>
        <w:rPr>
          <w:b/>
        </w:rPr>
      </w:pPr>
    </w:p>
    <w:p w:rsidR="004D3960" w:rsidRDefault="004D3960" w:rsidP="004D3960">
      <w:pPr>
        <w:spacing w:before="120" w:line="360" w:lineRule="auto"/>
        <w:jc w:val="both"/>
        <w:rPr>
          <w:b/>
        </w:rPr>
      </w:pPr>
      <w:r>
        <w:rPr>
          <w:b/>
        </w:rPr>
        <w:t>4. DO RECEBIMENTO E ABERTURA DOS ENVELOPES:</w:t>
      </w:r>
    </w:p>
    <w:p w:rsidR="004D3960" w:rsidRPr="0017275B" w:rsidRDefault="004D3960" w:rsidP="004D3960">
      <w:pPr>
        <w:tabs>
          <w:tab w:val="left" w:pos="1134"/>
        </w:tabs>
        <w:spacing w:before="120" w:line="360" w:lineRule="auto"/>
        <w:jc w:val="both"/>
      </w:pPr>
      <w:r>
        <w:rPr>
          <w:b/>
        </w:rPr>
        <w:t xml:space="preserve">4.1. </w:t>
      </w:r>
      <w:r>
        <w:t>No dia, hora e local, mencionados no preâmbulo deste edital, na presença das licitantes e demais pessoas presentes à sessão pública do pregão, o pregoeiro, inicialmente, receberá os envelopes nº s 01 - PROPOSTA e 02 - DOCUMENTAÇÃO.</w:t>
      </w:r>
    </w:p>
    <w:p w:rsidR="004D3960" w:rsidRDefault="004D3960" w:rsidP="004D3960">
      <w:pPr>
        <w:tabs>
          <w:tab w:val="left" w:pos="1134"/>
        </w:tabs>
        <w:spacing w:before="120" w:line="360" w:lineRule="auto"/>
        <w:jc w:val="both"/>
      </w:pPr>
      <w:r>
        <w:rPr>
          <w:b/>
        </w:rPr>
        <w:t>4.2.</w:t>
      </w:r>
      <w:r>
        <w:t xml:space="preserve"> Uma vez encerrado o prazo para a entrega dos envelopes acima referidos, não será aceita a participação de nenhuma licitante retardatária.</w:t>
      </w:r>
    </w:p>
    <w:p w:rsidR="004D3960" w:rsidRDefault="004D3960"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spacing w:val="22"/>
        </w:rPr>
      </w:pPr>
      <w:r>
        <w:rPr>
          <w:b/>
        </w:rPr>
        <w:t xml:space="preserve">4.3. </w:t>
      </w:r>
      <w:r>
        <w:t>O pregoeiro realizará o credenciamento das interessadas</w:t>
      </w:r>
      <w:r>
        <w:rPr>
          <w:b/>
        </w:rPr>
        <w:t>,</w:t>
      </w:r>
      <w:r>
        <w:rPr>
          <w:spacing w:val="22"/>
        </w:rPr>
        <w:t xml:space="preserve"> as quais deverão:</w:t>
      </w:r>
    </w:p>
    <w:p w:rsidR="004D3960" w:rsidRDefault="004D3960" w:rsidP="004D3960">
      <w:pPr>
        <w:tabs>
          <w:tab w:val="left" w:pos="1134"/>
        </w:tabs>
        <w:spacing w:before="120" w:line="360" w:lineRule="auto"/>
        <w:jc w:val="both"/>
      </w:pPr>
      <w:r>
        <w:rPr>
          <w:b/>
        </w:rPr>
        <w:tab/>
        <w:t>a)</w:t>
      </w:r>
      <w:r>
        <w:t xml:space="preserve"> comprovar, por meio de instrumento próprio, poderes para formulação de ofertas e lances verbais, bem como para a prática dos demais atos do certame;</w:t>
      </w:r>
    </w:p>
    <w:p w:rsidR="004D3960" w:rsidRDefault="004D3960" w:rsidP="004D3960">
      <w:pPr>
        <w:tabs>
          <w:tab w:val="left" w:pos="1134"/>
        </w:tabs>
        <w:spacing w:before="120" w:line="360" w:lineRule="auto"/>
        <w:jc w:val="both"/>
      </w:pPr>
      <w:r>
        <w:rPr>
          <w:b/>
        </w:rPr>
        <w:tab/>
        <w:t>b)</w:t>
      </w:r>
      <w:r>
        <w:t xml:space="preserve"> apresentar, ainda, declaração de que cumprem plenamente os requisitos de habilitação.</w:t>
      </w:r>
    </w:p>
    <w:p w:rsidR="00946304" w:rsidRDefault="00946304" w:rsidP="004D3960">
      <w:pPr>
        <w:spacing w:before="120" w:line="360" w:lineRule="auto"/>
        <w:jc w:val="both"/>
        <w:rPr>
          <w:b/>
        </w:rPr>
      </w:pPr>
    </w:p>
    <w:p w:rsidR="004D3960" w:rsidRDefault="004D3960" w:rsidP="004D3960">
      <w:pPr>
        <w:spacing w:before="120" w:line="360" w:lineRule="auto"/>
        <w:jc w:val="both"/>
        <w:rPr>
          <w:b/>
        </w:rPr>
      </w:pPr>
      <w:r>
        <w:rPr>
          <w:b/>
        </w:rPr>
        <w:t>5. DA PROPOSTA DE PREÇO:</w:t>
      </w:r>
    </w:p>
    <w:p w:rsidR="004D3960" w:rsidRDefault="004D3960" w:rsidP="004D3960">
      <w:pPr>
        <w:tabs>
          <w:tab w:val="left" w:pos="1134"/>
        </w:tabs>
        <w:spacing w:before="120" w:line="360" w:lineRule="auto"/>
        <w:jc w:val="both"/>
      </w:pPr>
      <w:r>
        <w:rPr>
          <w:b/>
        </w:rPr>
        <w:t xml:space="preserve">5.1. </w:t>
      </w:r>
      <w: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p>
    <w:p w:rsidR="004D3960" w:rsidRDefault="004D3960" w:rsidP="004D3960">
      <w:pPr>
        <w:tabs>
          <w:tab w:val="left" w:pos="1134"/>
        </w:tabs>
        <w:spacing w:before="120" w:line="360" w:lineRule="auto"/>
        <w:jc w:val="both"/>
      </w:pPr>
      <w:r>
        <w:rPr>
          <w:b/>
        </w:rPr>
        <w:tab/>
        <w:t xml:space="preserve">a) </w:t>
      </w:r>
      <w:r>
        <w:t>razão social da empresa;</w:t>
      </w:r>
    </w:p>
    <w:p w:rsidR="004D3960" w:rsidRPr="00586D86" w:rsidRDefault="004D3960" w:rsidP="004D3960">
      <w:pPr>
        <w:tabs>
          <w:tab w:val="left" w:pos="1134"/>
        </w:tabs>
        <w:spacing w:before="120" w:line="360" w:lineRule="auto"/>
        <w:jc w:val="both"/>
        <w:rPr>
          <w:b/>
        </w:rPr>
      </w:pPr>
      <w:r>
        <w:rPr>
          <w:b/>
        </w:rPr>
        <w:lastRenderedPageBreak/>
        <w:tab/>
        <w:t xml:space="preserve">b) </w:t>
      </w:r>
      <w:r w:rsidR="00DB1021">
        <w:t xml:space="preserve">descrição do serviço </w:t>
      </w:r>
      <w:r w:rsidR="000B5258">
        <w:t>ofertado</w:t>
      </w:r>
      <w:r w:rsidRPr="00586D86">
        <w:rPr>
          <w:b/>
        </w:rPr>
        <w:t xml:space="preserve">; </w:t>
      </w:r>
    </w:p>
    <w:p w:rsidR="004D3960" w:rsidRDefault="004D3960" w:rsidP="004D3960">
      <w:pPr>
        <w:tabs>
          <w:tab w:val="left" w:pos="1134"/>
        </w:tabs>
        <w:spacing w:before="120" w:line="360" w:lineRule="auto"/>
        <w:jc w:val="both"/>
      </w:pPr>
      <w:r>
        <w:rPr>
          <w:b/>
        </w:rPr>
        <w:tab/>
        <w:t xml:space="preserve">c) </w:t>
      </w:r>
      <w: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4D3960" w:rsidRDefault="004D3960" w:rsidP="004D3960">
      <w:pPr>
        <w:tabs>
          <w:tab w:val="left" w:pos="1134"/>
        </w:tabs>
        <w:spacing w:before="120" w:line="360" w:lineRule="auto"/>
        <w:jc w:val="both"/>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4D3960" w:rsidRDefault="004D3960" w:rsidP="004D3960">
      <w:pPr>
        <w:spacing w:before="120" w:line="360" w:lineRule="auto"/>
        <w:ind w:firstLine="1418"/>
        <w:jc w:val="both"/>
        <w:rPr>
          <w:b/>
        </w:rPr>
      </w:pPr>
    </w:p>
    <w:p w:rsidR="004D3960" w:rsidRDefault="004D3960" w:rsidP="004D3960">
      <w:pPr>
        <w:spacing w:before="120" w:line="360" w:lineRule="auto"/>
        <w:jc w:val="both"/>
        <w:rPr>
          <w:b/>
        </w:rPr>
      </w:pPr>
      <w:r>
        <w:rPr>
          <w:b/>
        </w:rPr>
        <w:t>6. DO JULGAMENTO DAS PROPOSTAS:</w:t>
      </w:r>
    </w:p>
    <w:p w:rsidR="004D3960" w:rsidRPr="008D52A9" w:rsidRDefault="004D3960" w:rsidP="004D3960">
      <w:pPr>
        <w:tabs>
          <w:tab w:val="left" w:pos="1134"/>
        </w:tabs>
        <w:spacing w:before="120" w:line="360" w:lineRule="auto"/>
        <w:jc w:val="both"/>
      </w:pPr>
      <w:r>
        <w:rPr>
          <w:b/>
        </w:rPr>
        <w:t>6.1.</w:t>
      </w:r>
      <w:r>
        <w:t xml:space="preserve"> Verificada a conformidade com os requisitos estabelecidos neste edital, a autora da oferta de valor mais baixo e as das ofertas com preços até 10% (dez por cento) </w:t>
      </w:r>
      <w:proofErr w:type="spellStart"/>
      <w:r>
        <w:t>superiores</w:t>
      </w:r>
      <w:proofErr w:type="spellEnd"/>
      <w:r>
        <w:t xml:space="preserve"> àquela poderão fazer novos lances, verbais e sucessivos, na forma dos itens subsequentes, até a proclamação da vencedora.</w:t>
      </w:r>
    </w:p>
    <w:p w:rsidR="004D3960" w:rsidRPr="008D52A9" w:rsidRDefault="004D3960" w:rsidP="004D3960">
      <w:pPr>
        <w:tabs>
          <w:tab w:val="left" w:pos="1134"/>
        </w:tabs>
        <w:spacing w:before="120" w:line="360" w:lineRule="auto"/>
        <w:jc w:val="both"/>
      </w:pPr>
      <w:r>
        <w:rPr>
          <w:b/>
        </w:rPr>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4D3960" w:rsidRPr="008D52A9" w:rsidRDefault="004D3960" w:rsidP="004D3960">
      <w:pPr>
        <w:tabs>
          <w:tab w:val="left" w:pos="1134"/>
        </w:tabs>
        <w:spacing w:before="120" w:line="360" w:lineRule="auto"/>
        <w:jc w:val="both"/>
      </w:pPr>
      <w:r>
        <w:rPr>
          <w:b/>
        </w:rPr>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4D3960" w:rsidRDefault="004D3960" w:rsidP="004D3960">
      <w:pPr>
        <w:tabs>
          <w:tab w:val="left" w:pos="1134"/>
        </w:tabs>
        <w:spacing w:before="120" w:line="360" w:lineRule="auto"/>
        <w:jc w:val="both"/>
      </w:pPr>
      <w:r>
        <w:rPr>
          <w:b/>
        </w:rPr>
        <w:t xml:space="preserve">6.4. </w:t>
      </w:r>
      <w:r>
        <w:t>Caso duas ou mais propostas iniciais apresentem preços iguais, será realizado sorteio para determinação da ordem de oferta dos lances.</w:t>
      </w:r>
    </w:p>
    <w:p w:rsidR="004D3960" w:rsidRDefault="004D3960" w:rsidP="004D3960">
      <w:pPr>
        <w:tabs>
          <w:tab w:val="left" w:pos="1134"/>
        </w:tabs>
        <w:spacing w:before="120" w:line="360" w:lineRule="auto"/>
        <w:jc w:val="both"/>
      </w:pPr>
      <w:r>
        <w:rPr>
          <w:b/>
        </w:rPr>
        <w:t xml:space="preserve">6.5. </w:t>
      </w:r>
      <w:r>
        <w:t>A oferta dos lances deverá ser efetuada no momento em que for conferida a palavra à licitante, obedecida a ordem prevista nos itens 6.3 e 6.4.</w:t>
      </w:r>
    </w:p>
    <w:p w:rsidR="004D3960" w:rsidRPr="008D52A9" w:rsidRDefault="004D3960" w:rsidP="004D3960">
      <w:pPr>
        <w:tabs>
          <w:tab w:val="left" w:pos="1134"/>
        </w:tabs>
        <w:spacing w:before="120" w:line="360" w:lineRule="auto"/>
        <w:jc w:val="both"/>
      </w:pPr>
      <w:r>
        <w:rPr>
          <w:b/>
        </w:rPr>
        <w:t xml:space="preserve">6.5.1. </w:t>
      </w:r>
      <w:r>
        <w:t>Dada a palavra a licitante, esta disporá de até 60 (sessenta) segundos para apresentar nova proposta.</w:t>
      </w:r>
    </w:p>
    <w:p w:rsidR="004D3960" w:rsidRPr="008D52A9" w:rsidRDefault="004D3960" w:rsidP="004D3960">
      <w:pPr>
        <w:tabs>
          <w:tab w:val="left" w:pos="1134"/>
        </w:tabs>
        <w:spacing w:before="120" w:line="360" w:lineRule="auto"/>
        <w:jc w:val="both"/>
      </w:pPr>
      <w:r>
        <w:rPr>
          <w:b/>
        </w:rPr>
        <w:lastRenderedPageBreak/>
        <w:t xml:space="preserve">6.6. </w:t>
      </w:r>
      <w:r>
        <w:t>É vedada a oferta de lance com vista ao empate.</w:t>
      </w:r>
    </w:p>
    <w:p w:rsidR="004D3960" w:rsidRPr="008D52A9" w:rsidRDefault="004D3960" w:rsidP="004D3960">
      <w:pPr>
        <w:tabs>
          <w:tab w:val="left" w:pos="1134"/>
        </w:tabs>
        <w:spacing w:before="120" w:line="360" w:lineRule="auto"/>
        <w:jc w:val="both"/>
      </w:pPr>
      <w:r>
        <w:rPr>
          <w:b/>
        </w:rPr>
        <w:t xml:space="preserve">6.7. </w:t>
      </w:r>
      <w:r>
        <w:t>Não poderá haver desistência dos lances já ofertados, sujeitando-se a proponente desistente às penalidades constantes no item 13 deste edital.</w:t>
      </w:r>
    </w:p>
    <w:p w:rsidR="004D3960" w:rsidRPr="008D52A9" w:rsidRDefault="004D3960" w:rsidP="004D3960">
      <w:pPr>
        <w:tabs>
          <w:tab w:val="left" w:pos="1134"/>
        </w:tabs>
        <w:spacing w:before="120" w:line="360" w:lineRule="auto"/>
        <w:jc w:val="both"/>
      </w:pPr>
      <w:r>
        <w:rPr>
          <w:b/>
        </w:rPr>
        <w:t xml:space="preserve">6.8. </w:t>
      </w:r>
      <w: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4D3960" w:rsidRPr="008D52A9" w:rsidRDefault="004D3960" w:rsidP="004D3960">
      <w:pPr>
        <w:tabs>
          <w:tab w:val="left" w:pos="1134"/>
        </w:tabs>
        <w:spacing w:before="120" w:line="360" w:lineRule="auto"/>
        <w:jc w:val="both"/>
      </w:pP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4D3960" w:rsidRPr="008D52A9" w:rsidRDefault="004D3960" w:rsidP="004D3960">
      <w:pPr>
        <w:tabs>
          <w:tab w:val="left" w:pos="1134"/>
        </w:tabs>
        <w:spacing w:before="120" w:line="360" w:lineRule="auto"/>
        <w:jc w:val="both"/>
      </w:pPr>
      <w:r>
        <w:rPr>
          <w:b/>
        </w:rPr>
        <w:t xml:space="preserve">6.10. </w:t>
      </w:r>
      <w:r>
        <w:t>O encerramento da etapa competitiva dar-se-á quando, convocadas pelo pregoeiro, as licitantes manifestarem seu desinteresse em apresentar novos lances.</w:t>
      </w:r>
    </w:p>
    <w:p w:rsidR="004D3960" w:rsidRDefault="004D3960" w:rsidP="004D3960">
      <w:pPr>
        <w:tabs>
          <w:tab w:val="left" w:pos="1134"/>
        </w:tabs>
        <w:spacing w:before="120" w:line="360" w:lineRule="auto"/>
        <w:jc w:val="both"/>
      </w:pPr>
      <w:r>
        <w:rPr>
          <w:b/>
        </w:rPr>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4D3960" w:rsidRDefault="004D3960" w:rsidP="004D3960">
      <w:pPr>
        <w:tabs>
          <w:tab w:val="left" w:pos="1134"/>
        </w:tabs>
        <w:spacing w:before="120" w:line="360" w:lineRule="auto"/>
        <w:jc w:val="both"/>
      </w:pPr>
      <w:r>
        <w:rPr>
          <w:b/>
        </w:rPr>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4D3960" w:rsidRDefault="004D3960" w:rsidP="004D3960">
      <w:pPr>
        <w:tabs>
          <w:tab w:val="left" w:pos="1134"/>
        </w:tabs>
        <w:spacing w:before="120" w:line="360" w:lineRule="auto"/>
        <w:jc w:val="both"/>
      </w:pPr>
    </w:p>
    <w:p w:rsidR="004D3960" w:rsidRDefault="004D3960" w:rsidP="004D3960">
      <w:pPr>
        <w:tabs>
          <w:tab w:val="left" w:pos="1134"/>
        </w:tabs>
        <w:spacing w:before="120" w:line="360" w:lineRule="auto"/>
        <w:jc w:val="both"/>
      </w:pPr>
      <w:r>
        <w:rPr>
          <w:b/>
        </w:rPr>
        <w:t xml:space="preserve">6.13. </w:t>
      </w:r>
      <w:r>
        <w:t>Serão desclassificadas as propostas que:</w:t>
      </w:r>
    </w:p>
    <w:p w:rsidR="004D3960" w:rsidRDefault="004D3960" w:rsidP="004D3960">
      <w:pPr>
        <w:tabs>
          <w:tab w:val="left" w:pos="1134"/>
        </w:tabs>
        <w:spacing w:before="120" w:line="360" w:lineRule="auto"/>
        <w:jc w:val="both"/>
      </w:pPr>
      <w:r>
        <w:rPr>
          <w:b/>
        </w:rPr>
        <w:tab/>
        <w:t xml:space="preserve">a) </w:t>
      </w:r>
      <w:r>
        <w:t>não atenderem às exigências contidas no objeto desta licitação;</w:t>
      </w:r>
    </w:p>
    <w:p w:rsidR="004D3960" w:rsidRDefault="004D3960" w:rsidP="004D3960">
      <w:pPr>
        <w:tabs>
          <w:tab w:val="left" w:pos="1134"/>
        </w:tabs>
        <w:spacing w:before="120" w:line="360" w:lineRule="auto"/>
        <w:jc w:val="both"/>
      </w:pPr>
      <w:r>
        <w:rPr>
          <w:b/>
        </w:rPr>
        <w:tab/>
        <w:t>b)</w:t>
      </w:r>
      <w:r>
        <w:t xml:space="preserve"> forem omissas em pontos essenciais, de modo a ensejar dúvidas;</w:t>
      </w:r>
    </w:p>
    <w:p w:rsidR="004D3960" w:rsidRDefault="004D3960" w:rsidP="004D3960">
      <w:pPr>
        <w:tabs>
          <w:tab w:val="left" w:pos="1134"/>
        </w:tabs>
        <w:spacing w:before="120" w:line="360" w:lineRule="auto"/>
        <w:jc w:val="both"/>
      </w:pPr>
      <w:r>
        <w:rPr>
          <w:b/>
        </w:rPr>
        <w:tab/>
        <w:t>c)</w:t>
      </w:r>
      <w:r>
        <w:t xml:space="preserve"> afrontem qualquer dispositivo legal vigente, bem como as que não atenderem aos requisitos do item 5;</w:t>
      </w:r>
    </w:p>
    <w:p w:rsidR="004D3960" w:rsidRDefault="004D3960" w:rsidP="004D3960">
      <w:pPr>
        <w:tabs>
          <w:tab w:val="left" w:pos="1134"/>
        </w:tabs>
        <w:spacing w:before="120" w:line="360" w:lineRule="auto"/>
        <w:jc w:val="both"/>
      </w:pPr>
      <w:r>
        <w:rPr>
          <w:b/>
        </w:rPr>
        <w:tab/>
        <w:t xml:space="preserve">d) </w:t>
      </w:r>
      <w:r>
        <w:t>contiverem opções de preços alternativos ou que apresentarem preços manifestamente inexequíveis;</w:t>
      </w:r>
    </w:p>
    <w:p w:rsidR="004D3960" w:rsidRDefault="004D3960" w:rsidP="004D3960">
      <w:pPr>
        <w:tabs>
          <w:tab w:val="left" w:pos="1134"/>
        </w:tabs>
        <w:spacing w:before="120" w:line="360" w:lineRule="auto"/>
        <w:jc w:val="both"/>
        <w:rPr>
          <w:b/>
        </w:rPr>
      </w:pPr>
      <w:r w:rsidRPr="00140021">
        <w:rPr>
          <w:b/>
        </w:rPr>
        <w:lastRenderedPageBreak/>
        <w:tab/>
        <w:t xml:space="preserve">e) empresas que não estejam localizadas no perímetro urbano do Município de Guarani das Missões/RS. </w:t>
      </w:r>
    </w:p>
    <w:p w:rsidR="00214E67" w:rsidRPr="00140021" w:rsidRDefault="00214E67" w:rsidP="004D3960">
      <w:pPr>
        <w:tabs>
          <w:tab w:val="left" w:pos="1134"/>
        </w:tabs>
        <w:spacing w:before="120" w:line="360" w:lineRule="auto"/>
        <w:jc w:val="both"/>
        <w:rPr>
          <w:b/>
        </w:rPr>
      </w:pPr>
    </w:p>
    <w:p w:rsidR="004D3960" w:rsidRPr="00586D86" w:rsidRDefault="004D3960" w:rsidP="004D3960">
      <w:pPr>
        <w:tabs>
          <w:tab w:val="left" w:pos="1134"/>
        </w:tabs>
        <w:spacing w:before="120" w:line="360" w:lineRule="auto"/>
        <w:jc w:val="both"/>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4D3960" w:rsidRPr="00586D86" w:rsidRDefault="004D3960" w:rsidP="004D3960">
      <w:pPr>
        <w:tabs>
          <w:tab w:val="left" w:pos="1134"/>
        </w:tabs>
        <w:spacing w:before="120" w:line="360" w:lineRule="auto"/>
        <w:jc w:val="both"/>
      </w:pPr>
      <w:r>
        <w:rPr>
          <w:b/>
        </w:rPr>
        <w:t xml:space="preserve">6.14. </w:t>
      </w:r>
      <w:r>
        <w:t>Não serão consideradas, para julgamento das propostas, vantagens não previstas no edital.</w:t>
      </w:r>
    </w:p>
    <w:p w:rsidR="004D3960" w:rsidRDefault="004D3960" w:rsidP="004D3960">
      <w:pPr>
        <w:tabs>
          <w:tab w:val="left" w:pos="1134"/>
        </w:tabs>
        <w:spacing w:before="120" w:line="360" w:lineRule="auto"/>
        <w:jc w:val="both"/>
      </w:pPr>
      <w:r>
        <w:rPr>
          <w:b/>
        </w:rPr>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4D3960" w:rsidRDefault="004D3960" w:rsidP="004D3960">
      <w:pPr>
        <w:tabs>
          <w:tab w:val="left" w:pos="1134"/>
        </w:tabs>
        <w:spacing w:before="120" w:line="360" w:lineRule="auto"/>
        <w:jc w:val="both"/>
      </w:pPr>
      <w:r>
        <w:rPr>
          <w:b/>
        </w:rPr>
        <w:t xml:space="preserve">6.15.1. </w:t>
      </w:r>
      <w:r>
        <w:t>Entende-se como empate ficto aquelas situações em que as propostas apresentadas pela microempresa e pela empresa de pequeno porte, bem como pela cooperativa, sejam superiores em até 5% (cinco por cento) à proposta de menor valor.</w:t>
      </w:r>
    </w:p>
    <w:p w:rsidR="004D3960" w:rsidRDefault="004D3960" w:rsidP="004D3960">
      <w:pPr>
        <w:tabs>
          <w:tab w:val="left" w:pos="1134"/>
        </w:tabs>
        <w:spacing w:before="120" w:line="360" w:lineRule="auto"/>
        <w:jc w:val="both"/>
      </w:pPr>
      <w:r>
        <w:rPr>
          <w:b/>
        </w:rPr>
        <w:t xml:space="preserve">6.16. </w:t>
      </w:r>
      <w:r>
        <w:t>Ocorrendo o empate, na forma do item anterior, proceder-se-á da seguinte forma:</w:t>
      </w:r>
    </w:p>
    <w:p w:rsidR="004D3960" w:rsidRDefault="004D3960" w:rsidP="004D3960">
      <w:pPr>
        <w:tabs>
          <w:tab w:val="left" w:pos="1134"/>
        </w:tabs>
        <w:spacing w:before="120" w:line="360" w:lineRule="auto"/>
        <w:jc w:val="both"/>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D3960" w:rsidRDefault="004D3960" w:rsidP="004D3960">
      <w:pPr>
        <w:tabs>
          <w:tab w:val="left" w:pos="1134"/>
        </w:tabs>
        <w:spacing w:before="120" w:line="360" w:lineRule="auto"/>
        <w:jc w:val="both"/>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4D3960" w:rsidRPr="00586D86" w:rsidRDefault="004D3960" w:rsidP="004D3960">
      <w:pPr>
        <w:tabs>
          <w:tab w:val="left" w:pos="1134"/>
        </w:tabs>
        <w:spacing w:before="120" w:line="360" w:lineRule="auto"/>
        <w:jc w:val="both"/>
      </w:pPr>
      <w:r>
        <w:rPr>
          <w:b/>
        </w:rPr>
        <w:t>6.17.</w:t>
      </w:r>
      <w:r>
        <w:t xml:space="preserve"> Se nenhuma microempresa, empresa de pequeno porte ou cooperativa, satisfizer as exigências do item 6.16 deste edital, será declarado vencedor do certame o licitante detentor da proposta originariamente de menor valor.</w:t>
      </w:r>
    </w:p>
    <w:p w:rsidR="004D3960" w:rsidRPr="00586D86" w:rsidRDefault="004D3960" w:rsidP="004D3960">
      <w:pPr>
        <w:tabs>
          <w:tab w:val="left" w:pos="1134"/>
        </w:tabs>
        <w:spacing w:before="120" w:line="360" w:lineRule="auto"/>
        <w:jc w:val="both"/>
      </w:pPr>
      <w:r>
        <w:rPr>
          <w:b/>
        </w:rPr>
        <w:lastRenderedPageBreak/>
        <w:t xml:space="preserve">6.18. </w:t>
      </w:r>
      <w:r>
        <w:t>O disposto nos itens 6.15 a 6.17, deste edital, não se aplica às hipóteses em que a proposta de menor valor inicial tiver sido apresentada por microempresa, empresa de pequeno porte ou cooperativa.</w:t>
      </w:r>
    </w:p>
    <w:p w:rsidR="004D3960" w:rsidRPr="00586D86" w:rsidRDefault="004D3960" w:rsidP="004D3960">
      <w:pPr>
        <w:tabs>
          <w:tab w:val="left" w:pos="1134"/>
        </w:tabs>
        <w:spacing w:before="120" w:line="360" w:lineRule="auto"/>
        <w:jc w:val="both"/>
      </w:pPr>
      <w:r>
        <w:rPr>
          <w:b/>
        </w:rPr>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4D3960" w:rsidRPr="00586D86" w:rsidRDefault="004D3960" w:rsidP="004D3960">
      <w:pPr>
        <w:tabs>
          <w:tab w:val="left" w:pos="1134"/>
        </w:tabs>
        <w:spacing w:before="120" w:line="360" w:lineRule="auto"/>
        <w:jc w:val="both"/>
      </w:pPr>
      <w:r>
        <w:rPr>
          <w:b/>
        </w:rPr>
        <w:t xml:space="preserve">6.20. </w:t>
      </w:r>
      <w:r>
        <w:t>A sessão pública não será suspensa, salvo motivo excepcional, devendo todas e quaisquer informações acerca do objeto serem esclarecidas previamente junto ao setor de Licitações deste Município, conforme subitem 14.1 deste edital.</w:t>
      </w:r>
    </w:p>
    <w:p w:rsidR="004D3960" w:rsidRDefault="004D3960" w:rsidP="004D3960">
      <w:pPr>
        <w:tabs>
          <w:tab w:val="left" w:pos="1134"/>
        </w:tabs>
        <w:spacing w:before="120" w:line="360" w:lineRule="auto"/>
        <w:jc w:val="both"/>
      </w:pPr>
      <w:r>
        <w:rPr>
          <w:b/>
        </w:rPr>
        <w:t xml:space="preserve">6.21. </w:t>
      </w:r>
      <w:r>
        <w:t>Caso haja necessidade de adiamento da sessão pública, será marcada nova data para continuação dos trabalhos, devendo ficar intimadas, no mesmo ato, as licitantes presentes.</w:t>
      </w:r>
    </w:p>
    <w:p w:rsidR="00D970B6" w:rsidRDefault="00D970B6" w:rsidP="004D3960">
      <w:pPr>
        <w:spacing w:before="120" w:line="360" w:lineRule="auto"/>
        <w:jc w:val="both"/>
        <w:rPr>
          <w:rFonts w:asciiTheme="minorHAnsi" w:hAnsiTheme="minorHAnsi"/>
          <w:b/>
          <w:sz w:val="24"/>
          <w:szCs w:val="24"/>
        </w:rPr>
      </w:pPr>
    </w:p>
    <w:p w:rsidR="004D3960" w:rsidRPr="009F4C06" w:rsidRDefault="004D3960" w:rsidP="004D3960">
      <w:pPr>
        <w:spacing w:before="120" w:line="360" w:lineRule="auto"/>
        <w:jc w:val="both"/>
        <w:rPr>
          <w:rFonts w:asciiTheme="minorHAnsi" w:hAnsiTheme="minorHAnsi"/>
          <w:b/>
          <w:sz w:val="24"/>
          <w:szCs w:val="24"/>
        </w:rPr>
      </w:pPr>
      <w:r w:rsidRPr="009F4C06">
        <w:rPr>
          <w:rFonts w:asciiTheme="minorHAnsi" w:hAnsiTheme="minorHAnsi"/>
          <w:b/>
          <w:sz w:val="24"/>
          <w:szCs w:val="24"/>
        </w:rPr>
        <w:t>7. DA HABILITAÇÃO:</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 xml:space="preserve">7.1. </w:t>
      </w:r>
      <w:r w:rsidRPr="009F4C06">
        <w:rPr>
          <w:rFonts w:asciiTheme="minorHAnsi" w:hAnsiTheme="minorHAnsi"/>
          <w:sz w:val="24"/>
          <w:szCs w:val="24"/>
        </w:rPr>
        <w:t>Para fins de habilitação neste pregão, a licitante deverá apresentar, dentro do ENVELOPE Nº 02, os seguintes documentos:</w:t>
      </w:r>
    </w:p>
    <w:p w:rsidR="004D3960" w:rsidRPr="009F4C06" w:rsidRDefault="004D3960" w:rsidP="004D3960">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 xml:space="preserve">7.1.1. </w:t>
      </w:r>
      <w:r w:rsidRPr="009F4C06">
        <w:rPr>
          <w:rFonts w:asciiTheme="minorHAnsi" w:hAnsiTheme="minorHAnsi"/>
          <w:sz w:val="24"/>
          <w:szCs w:val="24"/>
        </w:rPr>
        <w:t>Declaração que atende ao disposto no artigo 7°, inciso XXXIII, da Constituição Federal, conforme o modelo do Decreto Federal n° 4.358-02;</w:t>
      </w:r>
    </w:p>
    <w:p w:rsidR="00745819" w:rsidRDefault="00745819" w:rsidP="004D3960">
      <w:pPr>
        <w:tabs>
          <w:tab w:val="left" w:pos="1134"/>
        </w:tabs>
        <w:spacing w:before="120" w:line="360" w:lineRule="auto"/>
        <w:jc w:val="both"/>
        <w:rPr>
          <w:rFonts w:asciiTheme="minorHAnsi" w:hAnsiTheme="minorHAnsi"/>
          <w:sz w:val="24"/>
          <w:szCs w:val="24"/>
        </w:rPr>
      </w:pP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7.1.2. HABILITAÇÃO JURÍDICA:</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registro comercial, no caso de empresa individual;</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b)</w:t>
      </w:r>
      <w:r w:rsidRPr="009F4C06">
        <w:rPr>
          <w:rFonts w:asciiTheme="minorHAnsi" w:hAnsiTheme="minorHAnsi"/>
          <w:sz w:val="24"/>
          <w:szCs w:val="24"/>
        </w:rPr>
        <w:t xml:space="preserve"> ato constitutivo, estatuto ou contrato social em vigor, devidamente registrado, em se tratando de sociedades comerciais, e, no caso de sociedade por ações, acompanhado de documentos de eleição de seus administradores;</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c)</w:t>
      </w:r>
      <w:r w:rsidRPr="009F4C06">
        <w:rPr>
          <w:rFonts w:asciiTheme="minorHAnsi" w:hAnsiTheme="minorHAnsi"/>
          <w:sz w:val="24"/>
          <w:szCs w:val="24"/>
        </w:rPr>
        <w:t xml:space="preserve"> prova de inscrição no Cadastro Nacional de Pessoa Jurídica (CNPJ/MF);</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lastRenderedPageBreak/>
        <w:tab/>
        <w:t>d)</w:t>
      </w:r>
      <w:r w:rsidRPr="009F4C06">
        <w:rPr>
          <w:rFonts w:asciiTheme="minorHAnsi" w:hAnsi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7.1.2.1</w:t>
      </w:r>
      <w:r w:rsidRPr="009F4C06">
        <w:rPr>
          <w:rFonts w:asciiTheme="minorHAnsi" w:hAnsiTheme="minorHAnsi"/>
          <w:b/>
          <w:sz w:val="24"/>
          <w:szCs w:val="24"/>
        </w:rPr>
        <w:tab/>
      </w:r>
      <w:r w:rsidRPr="009F4C06">
        <w:rPr>
          <w:rFonts w:asciiTheme="minorHAnsi" w:hAnsiTheme="minorHAnsi"/>
          <w:sz w:val="24"/>
          <w:szCs w:val="24"/>
        </w:rPr>
        <w:t>Será dispensada da apresentação, no envelope de habilitação, dos documentos referidos no item 7.1.2, a empresa que já os houver apresentado no momento do credenciamento, previsto item 3 deste edital.</w:t>
      </w:r>
    </w:p>
    <w:p w:rsidR="00214E67" w:rsidRDefault="00214E67" w:rsidP="004D3960">
      <w:pPr>
        <w:tabs>
          <w:tab w:val="left" w:pos="1134"/>
        </w:tabs>
        <w:spacing w:before="120" w:line="360" w:lineRule="auto"/>
        <w:jc w:val="both"/>
        <w:rPr>
          <w:rFonts w:asciiTheme="minorHAnsi" w:hAnsiTheme="minorHAnsi"/>
          <w:b/>
          <w:sz w:val="24"/>
          <w:szCs w:val="24"/>
        </w:rPr>
      </w:pP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7.1.3 REGULARIDADE FISCAL:</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prova de inscrição no Cadastro de Contribuintes do Estado ou do Município, se houver, relativo ao domicílio ou sede do licitante, pertinente ao seu ramo de atividades;</w:t>
      </w:r>
    </w:p>
    <w:p w:rsidR="004D3960" w:rsidRPr="009F4C06" w:rsidRDefault="004D3960" w:rsidP="004D3960">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sz w:val="24"/>
          <w:szCs w:val="24"/>
        </w:rPr>
        <w:tab/>
        <w:t>b)</w:t>
      </w:r>
      <w:r w:rsidRPr="009F4C06">
        <w:rPr>
          <w:rFonts w:asciiTheme="minorHAnsi" w:hAnsiTheme="minorHAnsi"/>
          <w:sz w:val="24"/>
          <w:szCs w:val="24"/>
        </w:rPr>
        <w:t xml:space="preserve"> </w:t>
      </w:r>
      <w:r w:rsidRPr="009F4C06">
        <w:rPr>
          <w:rFonts w:asciiTheme="minorHAnsi" w:hAnsiTheme="minorHAnsi"/>
          <w:color w:val="000000"/>
          <w:sz w:val="24"/>
          <w:szCs w:val="24"/>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4D3960" w:rsidRPr="009F4C06" w:rsidRDefault="004D3960" w:rsidP="004D3960">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color w:val="000000"/>
          <w:sz w:val="24"/>
          <w:szCs w:val="24"/>
        </w:rPr>
        <w:tab/>
        <w:t>c)</w:t>
      </w:r>
      <w:r w:rsidRPr="009F4C06">
        <w:rPr>
          <w:rFonts w:asciiTheme="minorHAnsi" w:hAnsiTheme="minorHAnsi"/>
          <w:color w:val="000000"/>
          <w:sz w:val="24"/>
          <w:szCs w:val="24"/>
        </w:rPr>
        <w:t xml:space="preserve"> prova de regularidade com a Fazenda Estadual, relativa ao domicílio ou sede do licitante;</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color w:val="000000"/>
          <w:sz w:val="24"/>
          <w:szCs w:val="24"/>
        </w:rPr>
        <w:tab/>
        <w:t>d)</w:t>
      </w:r>
      <w:r w:rsidRPr="009F4C06">
        <w:rPr>
          <w:rFonts w:asciiTheme="minorHAnsi" w:hAnsiTheme="minorHAnsi"/>
          <w:color w:val="000000"/>
          <w:sz w:val="24"/>
          <w:szCs w:val="24"/>
        </w:rPr>
        <w:t xml:space="preserve"> prova de regularidade com a Fazenda Municipal, relativa ao domicílio ou sede do licitante;</w:t>
      </w:r>
    </w:p>
    <w:p w:rsidR="004D3960" w:rsidRPr="009F4C06" w:rsidRDefault="004D3960" w:rsidP="004D3960">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e)</w:t>
      </w:r>
      <w:r w:rsidRPr="009F4C06">
        <w:rPr>
          <w:rFonts w:asciiTheme="minorHAnsi" w:hAnsiTheme="minorHAnsi"/>
          <w:sz w:val="24"/>
          <w:szCs w:val="24"/>
        </w:rPr>
        <w:t xml:space="preserve"> prova de regularidade (CRF) junto ao Fundo de Garantia por Tempo de Serviço (FGTS).</w:t>
      </w:r>
    </w:p>
    <w:p w:rsidR="004D3960" w:rsidRPr="009F4C06" w:rsidRDefault="004D3960" w:rsidP="004D396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eastAsia="Arial" w:hAnsiTheme="minorHAnsi"/>
          <w:color w:val="000000"/>
          <w:sz w:val="24"/>
          <w:szCs w:val="24"/>
        </w:rPr>
      </w:pPr>
      <w:r w:rsidRPr="009F4C06">
        <w:rPr>
          <w:rFonts w:asciiTheme="minorHAnsi" w:hAnsiTheme="minorHAnsi"/>
          <w:b/>
          <w:sz w:val="24"/>
          <w:szCs w:val="24"/>
        </w:rPr>
        <w:t>7.1.4 REGULARIDADE TRABALHISTA:</w:t>
      </w:r>
    </w:p>
    <w:p w:rsidR="004D3960" w:rsidRPr="009F4C06" w:rsidRDefault="004D3960" w:rsidP="004D3960">
      <w:pPr>
        <w:pStyle w:val="Corpodetexto"/>
        <w:tabs>
          <w:tab w:val="left" w:pos="1215"/>
        </w:tabs>
        <w:spacing w:before="120" w:after="0" w:line="360" w:lineRule="auto"/>
        <w:jc w:val="both"/>
        <w:rPr>
          <w:rFonts w:asciiTheme="minorHAnsi" w:hAnsiTheme="minorHAnsi"/>
          <w:b/>
          <w:bCs/>
          <w:sz w:val="24"/>
          <w:szCs w:val="24"/>
        </w:rPr>
      </w:pPr>
      <w:r w:rsidRPr="009F4C06">
        <w:rPr>
          <w:rFonts w:asciiTheme="minorHAnsi" w:eastAsia="Arial" w:hAnsiTheme="minorHAnsi"/>
          <w:color w:val="000000"/>
          <w:sz w:val="24"/>
          <w:szCs w:val="24"/>
        </w:rPr>
        <w:tab/>
      </w:r>
      <w:r w:rsidRPr="009F4C06">
        <w:rPr>
          <w:rFonts w:asciiTheme="minorHAnsi" w:hAnsiTheme="minorHAnsi"/>
          <w:b/>
          <w:bCs/>
          <w:color w:val="000000"/>
          <w:sz w:val="24"/>
          <w:szCs w:val="24"/>
        </w:rPr>
        <w:t>a)</w:t>
      </w:r>
      <w:r w:rsidRPr="009F4C06">
        <w:rPr>
          <w:rFonts w:asciiTheme="minorHAnsi" w:hAnsiTheme="minorHAnsi"/>
          <w:color w:val="000000"/>
          <w:sz w:val="24"/>
          <w:szCs w:val="24"/>
        </w:rPr>
        <w:t xml:space="preserve"> prova de inexistência de débitos inadimplidos perante a Justiça do Trabalho, mediante a apresentação de certidão negativa, nos termos do Título VII-A da </w:t>
      </w:r>
      <w:r w:rsidRPr="009F4C06">
        <w:rPr>
          <w:rFonts w:asciiTheme="minorHAnsi" w:hAnsiTheme="minorHAnsi"/>
          <w:color w:val="000000"/>
          <w:sz w:val="24"/>
          <w:szCs w:val="24"/>
        </w:rPr>
        <w:lastRenderedPageBreak/>
        <w:t>Consolidação das Leis do Trabalho, aprovada pelo Decreto-Lei nº 5.452, de 1º de maio de 1943</w:t>
      </w:r>
      <w:r w:rsidRPr="009F4C06">
        <w:rPr>
          <w:rFonts w:asciiTheme="minorHAnsi" w:hAnsiTheme="minorHAnsi"/>
          <w:b/>
          <w:bCs/>
          <w:color w:val="000000"/>
          <w:sz w:val="24"/>
          <w:szCs w:val="24"/>
        </w:rPr>
        <w:t>.</w:t>
      </w:r>
      <w:r w:rsidRPr="009F4C06">
        <w:rPr>
          <w:rFonts w:asciiTheme="minorHAnsi" w:hAnsiTheme="minorHAnsi"/>
          <w:b/>
          <w:bCs/>
          <w:sz w:val="24"/>
          <w:szCs w:val="24"/>
        </w:rPr>
        <w:t xml:space="preserve"> </w:t>
      </w:r>
    </w:p>
    <w:p w:rsidR="004D3960" w:rsidRDefault="004D3960" w:rsidP="004D3960">
      <w:pPr>
        <w:pStyle w:val="Corpodetexto"/>
        <w:tabs>
          <w:tab w:val="left" w:pos="1215"/>
        </w:tabs>
        <w:spacing w:before="120" w:after="0" w:line="360" w:lineRule="auto"/>
        <w:jc w:val="both"/>
        <w:rPr>
          <w:b/>
          <w:bCs/>
          <w:szCs w:val="22"/>
        </w:rPr>
      </w:pPr>
    </w:p>
    <w:p w:rsidR="004D3960" w:rsidRDefault="004D3960" w:rsidP="004D3960">
      <w:pPr>
        <w:pStyle w:val="Corpodetexto"/>
        <w:tabs>
          <w:tab w:val="left" w:pos="1215"/>
        </w:tabs>
        <w:spacing w:before="120" w:after="0" w:line="360" w:lineRule="auto"/>
        <w:jc w:val="both"/>
        <w:rPr>
          <w:b/>
          <w:bCs/>
          <w:szCs w:val="22"/>
        </w:rPr>
      </w:pPr>
      <w:r>
        <w:rPr>
          <w:b/>
          <w:bCs/>
          <w:szCs w:val="22"/>
        </w:rPr>
        <w:t>7.1.5 QUALIFICAÇÃO ECONÔMICO-FINANCEIRA:</w:t>
      </w:r>
    </w:p>
    <w:p w:rsidR="004D3960" w:rsidRDefault="004D3960" w:rsidP="004D3960">
      <w:pPr>
        <w:spacing w:line="360" w:lineRule="auto"/>
        <w:jc w:val="both"/>
      </w:pPr>
      <w:r>
        <w:rPr>
          <w:b/>
          <w:bCs/>
          <w:szCs w:val="22"/>
        </w:rPr>
        <w:t xml:space="preserve">               a) </w:t>
      </w:r>
      <w:r>
        <w:t>certidão negativa de falência ou recuperação judicial expedida pelo distribuidor da sede da pessoa jurídica, em prazo não superior a 30 (trinta) dias da data designada para a apresentação do documento;</w:t>
      </w:r>
    </w:p>
    <w:p w:rsidR="004D3960" w:rsidRDefault="004D3960" w:rsidP="004D3960">
      <w:pPr>
        <w:spacing w:line="360" w:lineRule="auto"/>
        <w:jc w:val="both"/>
      </w:pPr>
    </w:p>
    <w:p w:rsidR="004D3960" w:rsidRDefault="004D3960" w:rsidP="004D3960">
      <w:pPr>
        <w:spacing w:line="360" w:lineRule="auto"/>
        <w:jc w:val="both"/>
      </w:pPr>
      <w:r w:rsidRPr="006F5345">
        <w:rPr>
          <w:b/>
        </w:rPr>
        <w:t>7.1.6.</w:t>
      </w:r>
      <w:r>
        <w:t xml:space="preserve"> ALVARÁ DE PRESERVAÇÃO E PROTEÇÃO CONTRA INCÊNDIO – APPCI - CORPO DE BOMBEIROS, EM VIGOR;</w:t>
      </w:r>
    </w:p>
    <w:p w:rsidR="004D3960" w:rsidRDefault="004D3960" w:rsidP="004D3960">
      <w:pPr>
        <w:spacing w:line="360" w:lineRule="auto"/>
        <w:jc w:val="both"/>
      </w:pPr>
      <w:r w:rsidRPr="006F5345">
        <w:rPr>
          <w:b/>
        </w:rPr>
        <w:t>7.1.</w:t>
      </w:r>
      <w:r w:rsidR="00FC4A5B">
        <w:rPr>
          <w:b/>
        </w:rPr>
        <w:t>7</w:t>
      </w:r>
      <w:r>
        <w:t xml:space="preserve"> – LICENÇA AMBIENTAL EM VIGOR, EXPEDIDA POR ÓRGÃO COMPETENTE OU DOCUMENTO QUE COMPROVE A ISENÇÃO DE LICENÇA (FEPAM);</w:t>
      </w:r>
    </w:p>
    <w:p w:rsidR="004D3960" w:rsidRDefault="004D3960" w:rsidP="004D3960">
      <w:pPr>
        <w:spacing w:line="360" w:lineRule="auto"/>
        <w:jc w:val="both"/>
      </w:pPr>
    </w:p>
    <w:p w:rsidR="004D3960" w:rsidRDefault="004D3960" w:rsidP="004D3960">
      <w:pPr>
        <w:tabs>
          <w:tab w:val="left" w:pos="1134"/>
        </w:tabs>
        <w:spacing w:before="120" w:line="360" w:lineRule="auto"/>
        <w:jc w:val="both"/>
      </w:pPr>
      <w:r>
        <w:rPr>
          <w:b/>
        </w:rPr>
        <w:t xml:space="preserve"> 7.2 </w:t>
      </w:r>
      <w:r>
        <w:t xml:space="preserve">A microempresa e a empresa de pequeno porte, bem como a cooperativa que atender ao item 3.5.1, que possuir restrição em qualquer dos documentos de </w:t>
      </w:r>
      <w:r>
        <w:rPr>
          <w:b/>
        </w:rPr>
        <w:t>regularidade fiscal</w:t>
      </w:r>
      <w:r w:rsidR="00DB1021">
        <w:rPr>
          <w:b/>
        </w:rPr>
        <w:t xml:space="preserve"> e trabalhista</w:t>
      </w:r>
      <w:r>
        <w:t>, previstos no item 7.1.3</w:t>
      </w:r>
      <w:r w:rsidR="00DB1021">
        <w:t xml:space="preserve"> e 7.1.4</w:t>
      </w:r>
      <w:r>
        <w:t>, deste edital, terá sua habilitação condicionada à apresentação de nova documentação, que comprove a sua regularidade em 5 (cinco) dias úteis, a da sessão em que foi declarada como vencedora do certame.</w:t>
      </w:r>
    </w:p>
    <w:p w:rsidR="004D3960" w:rsidRDefault="004D3960" w:rsidP="004D3960">
      <w:pPr>
        <w:tabs>
          <w:tab w:val="left" w:pos="1134"/>
        </w:tabs>
        <w:spacing w:before="120" w:line="360" w:lineRule="auto"/>
        <w:jc w:val="both"/>
      </w:pPr>
      <w:r>
        <w:rPr>
          <w:b/>
        </w:rPr>
        <w:t xml:space="preserve"> 7.2.1</w:t>
      </w:r>
      <w:r>
        <w:t xml:space="preserve"> O prazo de que trata o item anterior poderá ser prorrogado uma única vez, por igual período, a critério da Administração, desde que seja requerido pelo interessado, de forma motivada e durante o transcurso do respectivo prazo.</w:t>
      </w:r>
    </w:p>
    <w:p w:rsidR="004D3960" w:rsidRDefault="004D3960" w:rsidP="004D3960">
      <w:pPr>
        <w:tabs>
          <w:tab w:val="left" w:pos="1134"/>
        </w:tabs>
        <w:spacing w:before="120" w:line="360" w:lineRule="auto"/>
        <w:jc w:val="both"/>
      </w:pPr>
      <w:r>
        <w:rPr>
          <w:b/>
        </w:rPr>
        <w:t xml:space="preserve"> 7.2.2 </w:t>
      </w:r>
      <w:r>
        <w:t>Ocorrendo a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4D3960" w:rsidRDefault="004D3960" w:rsidP="004D3960">
      <w:pPr>
        <w:tabs>
          <w:tab w:val="left" w:pos="1134"/>
        </w:tabs>
        <w:spacing w:before="120" w:line="360" w:lineRule="auto"/>
        <w:jc w:val="both"/>
      </w:pPr>
      <w:r>
        <w:rPr>
          <w:b/>
        </w:rPr>
        <w:t xml:space="preserve">7.2.3 </w:t>
      </w:r>
      <w:r>
        <w:t>O benefício de que trata o item 7.2 não eximirá a microempresa, a empresa de pequeno porte e a cooperativa, da apresentação de todos os documentos, ainda que apresentem alguma restrição.</w:t>
      </w:r>
    </w:p>
    <w:p w:rsidR="004D3960" w:rsidRDefault="004D3960" w:rsidP="004D3960">
      <w:pPr>
        <w:tabs>
          <w:tab w:val="left" w:pos="1134"/>
        </w:tabs>
        <w:spacing w:before="120" w:line="360" w:lineRule="auto"/>
        <w:jc w:val="both"/>
      </w:pPr>
      <w:r>
        <w:rPr>
          <w:b/>
        </w:rPr>
        <w:lastRenderedPageBreak/>
        <w:t xml:space="preserve">7.2.4 </w:t>
      </w:r>
      <w:r>
        <w:t xml:space="preserve">A não regularização da documentação, no prazo fixado no item 7.2, implicará na inabilitação do licitante e a adoção do procedimento previsto no item 8.2, sem prejuízo das penalidades previstas no item 13.1, alínea </w:t>
      </w:r>
      <w:r>
        <w:rPr>
          <w:i/>
        </w:rPr>
        <w:t>a</w:t>
      </w:r>
      <w:r>
        <w:t>, deste edital.</w:t>
      </w:r>
    </w:p>
    <w:p w:rsidR="004D3960" w:rsidRDefault="004D3960" w:rsidP="004D3960">
      <w:pPr>
        <w:tabs>
          <w:tab w:val="left" w:pos="1134"/>
        </w:tabs>
        <w:spacing w:before="120" w:line="360" w:lineRule="auto"/>
        <w:jc w:val="both"/>
      </w:pPr>
      <w:r>
        <w:rPr>
          <w:b/>
        </w:rPr>
        <w:t xml:space="preserve">7.3. </w:t>
      </w:r>
      <w:r>
        <w:t>O envelope de documentação que não for aberto ficará em poder do pregoeiro pelo prazo de 60 (sessenta) dias, a contar da homologação da licitação, devendo a licitante retirá-lo, após aquele período, no prazo de 5 (cinco) dias, sob pena de inutilização do envelope.</w:t>
      </w:r>
    </w:p>
    <w:p w:rsidR="004D3960" w:rsidRDefault="004D3960" w:rsidP="004D3960">
      <w:pPr>
        <w:spacing w:before="120" w:line="360" w:lineRule="auto"/>
        <w:jc w:val="both"/>
        <w:rPr>
          <w:b/>
        </w:rPr>
      </w:pPr>
    </w:p>
    <w:p w:rsidR="004D3960" w:rsidRDefault="004D3960" w:rsidP="004D3960">
      <w:pPr>
        <w:spacing w:before="120" w:line="360" w:lineRule="auto"/>
        <w:jc w:val="both"/>
        <w:rPr>
          <w:b/>
        </w:rPr>
      </w:pPr>
      <w:r>
        <w:rPr>
          <w:b/>
        </w:rPr>
        <w:t>8. DA ADJUDICAÇÃO:</w:t>
      </w:r>
    </w:p>
    <w:p w:rsidR="004D3960" w:rsidRPr="00700FA5" w:rsidRDefault="004D3960" w:rsidP="004D3960">
      <w:pPr>
        <w:tabs>
          <w:tab w:val="left" w:pos="1134"/>
        </w:tabs>
        <w:spacing w:before="120" w:line="360" w:lineRule="auto"/>
        <w:jc w:val="both"/>
      </w:pPr>
      <w:r>
        <w:rPr>
          <w:b/>
        </w:rPr>
        <w:t xml:space="preserve">8.1. </w:t>
      </w:r>
      <w:r>
        <w:t>Constatado o atendimento das exigências fixadas no edital, a licitante que ofertar o menor preço será declarada vencedora, sendo-lhe adjudicado o objeto do certame.</w:t>
      </w:r>
    </w:p>
    <w:p w:rsidR="004D3960" w:rsidRPr="00700FA5" w:rsidRDefault="004D3960" w:rsidP="004D3960">
      <w:pPr>
        <w:tabs>
          <w:tab w:val="left" w:pos="1134"/>
        </w:tabs>
        <w:spacing w:before="120" w:line="360" w:lineRule="auto"/>
        <w:jc w:val="both"/>
      </w:pPr>
      <w:r>
        <w:rPr>
          <w:b/>
        </w:rPr>
        <w:t xml:space="preserve">8.2. </w:t>
      </w:r>
      <w:r>
        <w:t xml:space="preserve">Em caso de desatendimento às exigências </w:t>
      </w:r>
      <w:proofErr w:type="spellStart"/>
      <w:r>
        <w:t>habilitatórias</w:t>
      </w:r>
      <w:proofErr w:type="spellEnd"/>
      <w: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4D3960" w:rsidRDefault="004D3960" w:rsidP="004D3960">
      <w:pPr>
        <w:tabs>
          <w:tab w:val="left" w:pos="1134"/>
        </w:tabs>
        <w:spacing w:before="120" w:line="360" w:lineRule="auto"/>
        <w:jc w:val="both"/>
      </w:pPr>
      <w:r>
        <w:rPr>
          <w:b/>
        </w:rPr>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4D3960" w:rsidRDefault="004D3960" w:rsidP="004D3960">
      <w:pPr>
        <w:spacing w:before="120" w:line="360" w:lineRule="auto"/>
        <w:jc w:val="both"/>
        <w:rPr>
          <w:b/>
          <w:sz w:val="10"/>
          <w:szCs w:val="10"/>
        </w:rPr>
      </w:pPr>
    </w:p>
    <w:p w:rsidR="004D3960" w:rsidRDefault="004D3960" w:rsidP="004D3960">
      <w:pPr>
        <w:spacing w:before="120" w:line="360" w:lineRule="auto"/>
        <w:jc w:val="both"/>
        <w:rPr>
          <w:b/>
        </w:rPr>
      </w:pPr>
      <w:r>
        <w:rPr>
          <w:b/>
        </w:rPr>
        <w:t>9. DOS RECURSOS ADMINISTRATIVOS:</w:t>
      </w:r>
    </w:p>
    <w:p w:rsidR="004D3960" w:rsidRDefault="004D3960" w:rsidP="004D3960">
      <w:pPr>
        <w:spacing w:before="120" w:line="360" w:lineRule="auto"/>
        <w:jc w:val="both"/>
        <w:rPr>
          <w:sz w:val="21"/>
          <w:szCs w:val="21"/>
        </w:rPr>
      </w:pPr>
      <w:r>
        <w:rPr>
          <w:b/>
        </w:rPr>
        <w:t xml:space="preserve"> 9.1. </w:t>
      </w:r>
      <w:r>
        <w:rPr>
          <w:sz w:val="21"/>
          <w:szCs w:val="21"/>
        </w:rPr>
        <w:t>Tendo a licitante manifestado motivadamente, na sessão pública do pregão, a intenção de recorrer, esta terá o prazo de 03 (três) dias corridos para apresentação das razões de recurso.</w:t>
      </w:r>
    </w:p>
    <w:p w:rsidR="004D3960" w:rsidRPr="009B6F6B" w:rsidRDefault="004D3960" w:rsidP="004D3960">
      <w:pPr>
        <w:tabs>
          <w:tab w:val="left" w:pos="1134"/>
        </w:tabs>
        <w:spacing w:before="120" w:line="360" w:lineRule="auto"/>
        <w:jc w:val="both"/>
      </w:pPr>
      <w:r>
        <w:rPr>
          <w:b/>
        </w:rPr>
        <w:t xml:space="preserve">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4D3960" w:rsidRPr="009B6F6B" w:rsidRDefault="004D3960" w:rsidP="004D3960">
      <w:pPr>
        <w:tabs>
          <w:tab w:val="left" w:pos="1134"/>
        </w:tabs>
        <w:spacing w:before="120" w:line="360" w:lineRule="auto"/>
        <w:jc w:val="both"/>
      </w:pPr>
      <w:r>
        <w:rPr>
          <w:b/>
        </w:rPr>
        <w:lastRenderedPageBreak/>
        <w:t xml:space="preserve">9.3. </w:t>
      </w:r>
      <w:r>
        <w:t>A manifestação expressa da intenção de interpor recurso e da motivação, na sessão pública do pregão, são pressupostos de admissibilidade dos recursos.</w:t>
      </w:r>
    </w:p>
    <w:p w:rsidR="004D3960" w:rsidRDefault="004D3960" w:rsidP="004D3960">
      <w:pPr>
        <w:tabs>
          <w:tab w:val="left" w:pos="1134"/>
        </w:tabs>
        <w:spacing w:before="120" w:line="360" w:lineRule="auto"/>
        <w:jc w:val="both"/>
      </w:pPr>
      <w:r>
        <w:rPr>
          <w:b/>
        </w:rPr>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D3960" w:rsidRDefault="004D3960" w:rsidP="004D3960">
      <w:pPr>
        <w:spacing w:before="120" w:line="360" w:lineRule="auto"/>
        <w:jc w:val="both"/>
      </w:pPr>
    </w:p>
    <w:p w:rsidR="004D3960" w:rsidRDefault="004D3960" w:rsidP="004D3960">
      <w:pPr>
        <w:spacing w:before="120" w:line="360" w:lineRule="auto"/>
        <w:jc w:val="both"/>
        <w:rPr>
          <w:b/>
        </w:rPr>
      </w:pPr>
      <w:r>
        <w:rPr>
          <w:b/>
        </w:rPr>
        <w:t>10. DA ATA DE REGISTRO DE PREÇOS:</w:t>
      </w:r>
    </w:p>
    <w:p w:rsidR="004D3960" w:rsidRDefault="004D3960" w:rsidP="004D3960">
      <w:pPr>
        <w:tabs>
          <w:tab w:val="left" w:pos="1134"/>
        </w:tabs>
        <w:spacing w:before="120" w:line="360" w:lineRule="auto"/>
        <w:jc w:val="both"/>
      </w:pPr>
      <w:r>
        <w:rPr>
          <w:b/>
        </w:rPr>
        <w:t xml:space="preserve">10.1 </w:t>
      </w:r>
      <w:r>
        <w:t>Esgotados todos os prazos recursa</w:t>
      </w:r>
      <w:r w:rsidR="00E112D4">
        <w:t>is, a Administração, em até 02 (dois) dias</w:t>
      </w:r>
      <w:r>
        <w:t>, convocará a vencedora para assinar ata de registro de preços, sob pena de decair do direito à contratação, sem prejuízo das sanções prev</w:t>
      </w:r>
      <w:r w:rsidR="00E112D4">
        <w:t xml:space="preserve">istas neste edital. </w:t>
      </w:r>
    </w:p>
    <w:p w:rsidR="004D3960" w:rsidRPr="00E605C1" w:rsidRDefault="004D3960" w:rsidP="004D3960">
      <w:pPr>
        <w:tabs>
          <w:tab w:val="left" w:pos="1134"/>
        </w:tabs>
        <w:spacing w:before="120" w:line="360" w:lineRule="auto"/>
        <w:jc w:val="both"/>
        <w:rPr>
          <w:sz w:val="21"/>
          <w:szCs w:val="21"/>
        </w:rPr>
      </w:pPr>
      <w:r>
        <w:rPr>
          <w:b/>
        </w:rPr>
        <w:t xml:space="preserve">10.2 </w:t>
      </w:r>
      <w:r>
        <w:rPr>
          <w:sz w:val="21"/>
          <w:szCs w:val="21"/>
        </w:rPr>
        <w:t>O prazo de que t</w:t>
      </w:r>
      <w:r w:rsidR="00E112D4">
        <w:rPr>
          <w:sz w:val="21"/>
          <w:szCs w:val="21"/>
        </w:rPr>
        <w:t xml:space="preserve">rata o item </w:t>
      </w:r>
      <w:proofErr w:type="gramStart"/>
      <w:r w:rsidR="00E112D4">
        <w:rPr>
          <w:sz w:val="21"/>
          <w:szCs w:val="21"/>
        </w:rPr>
        <w:t>anterior  poderá</w:t>
      </w:r>
      <w:proofErr w:type="gramEnd"/>
      <w:r w:rsidR="00E112D4">
        <w:rPr>
          <w:sz w:val="21"/>
          <w:szCs w:val="21"/>
        </w:rPr>
        <w:t xml:space="preserve"> ser prorrogado</w:t>
      </w:r>
      <w:r>
        <w:rPr>
          <w:sz w:val="21"/>
          <w:szCs w:val="21"/>
        </w:rPr>
        <w:t xml:space="preserve"> uma vez e pelo mesmo período, desde que seja requerido de forma motivada e durante o trans</w:t>
      </w:r>
      <w:r w:rsidR="00E112D4">
        <w:rPr>
          <w:sz w:val="21"/>
          <w:szCs w:val="21"/>
        </w:rPr>
        <w:t xml:space="preserve">curso do respectivo prazo. </w:t>
      </w:r>
    </w:p>
    <w:p w:rsidR="004D3960" w:rsidRPr="008F5711" w:rsidRDefault="004D3960" w:rsidP="004D3960">
      <w:pPr>
        <w:tabs>
          <w:tab w:val="left" w:pos="1134"/>
        </w:tabs>
        <w:spacing w:before="120" w:line="360" w:lineRule="auto"/>
        <w:jc w:val="both"/>
        <w:rPr>
          <w:b/>
        </w:rPr>
      </w:pPr>
      <w:r w:rsidRPr="008F5711">
        <w:rPr>
          <w:b/>
        </w:rPr>
        <w:t>10.3 A ata de Registro de Preços terá validad</w:t>
      </w:r>
      <w:r w:rsidR="00667579">
        <w:rPr>
          <w:b/>
        </w:rPr>
        <w:t>e de 01 (um) ano a contar da assinatura.</w:t>
      </w:r>
    </w:p>
    <w:p w:rsidR="004D3960" w:rsidRDefault="004D3960" w:rsidP="004D3960">
      <w:pPr>
        <w:tabs>
          <w:tab w:val="left" w:pos="1134"/>
        </w:tabs>
        <w:spacing w:before="120" w:line="360" w:lineRule="auto"/>
        <w:jc w:val="both"/>
      </w:pPr>
      <w:r w:rsidRPr="0002094B">
        <w:rPr>
          <w:b/>
        </w:rPr>
        <w:t>10.4</w:t>
      </w:r>
      <w:r>
        <w:t xml:space="preserve"> Os</w:t>
      </w:r>
      <w:r w:rsidR="00667579">
        <w:t xml:space="preserve"> serviços de lavagens e </w:t>
      </w:r>
      <w:r w:rsidR="0074567A">
        <w:t>lubrificações serão</w:t>
      </w:r>
      <w:r>
        <w:t xml:space="preserve"> realizados nas dependências da(s) empresa(s) vencedora(s), que esteja localizada no perímetro urbano do Município de Guarani das </w:t>
      </w:r>
      <w:r w:rsidR="00667579">
        <w:t>Missões/RS</w:t>
      </w:r>
      <w:r>
        <w:t>, conforme necessidade.</w:t>
      </w:r>
    </w:p>
    <w:p w:rsidR="004D3960" w:rsidRPr="00E605C1" w:rsidRDefault="004D3960" w:rsidP="004D3960">
      <w:pPr>
        <w:tabs>
          <w:tab w:val="left" w:pos="1134"/>
        </w:tabs>
        <w:spacing w:before="120" w:line="360" w:lineRule="auto"/>
        <w:jc w:val="both"/>
      </w:pPr>
      <w:r w:rsidRPr="0002094B">
        <w:rPr>
          <w:b/>
        </w:rPr>
        <w:t>10.5</w:t>
      </w:r>
      <w:r>
        <w:t xml:space="preserve"> As quantidades constantes nesse edital são uma estimativa, podendo ser adquirida para mais ou para menos.</w:t>
      </w:r>
    </w:p>
    <w:p w:rsidR="002F2E73" w:rsidRDefault="002F2E73" w:rsidP="004D3960">
      <w:pPr>
        <w:spacing w:before="120" w:line="360" w:lineRule="auto"/>
        <w:jc w:val="both"/>
        <w:rPr>
          <w:b/>
        </w:rPr>
      </w:pPr>
    </w:p>
    <w:p w:rsidR="004D3960" w:rsidRDefault="004D3960" w:rsidP="004D3960">
      <w:pPr>
        <w:spacing w:before="120" w:line="360" w:lineRule="auto"/>
        <w:jc w:val="both"/>
        <w:rPr>
          <w:b/>
        </w:rPr>
      </w:pPr>
      <w:r>
        <w:rPr>
          <w:b/>
        </w:rPr>
        <w:t>11. DO PAGAMENTO:</w:t>
      </w:r>
    </w:p>
    <w:p w:rsidR="00D04BBD" w:rsidRDefault="004D3960" w:rsidP="00D04BBD">
      <w:pPr>
        <w:tabs>
          <w:tab w:val="left" w:pos="1134"/>
        </w:tabs>
        <w:spacing w:before="120" w:line="360" w:lineRule="auto"/>
        <w:jc w:val="both"/>
        <w:rPr>
          <w:szCs w:val="22"/>
        </w:rPr>
      </w:pPr>
      <w:r w:rsidRPr="000F2F9E">
        <w:rPr>
          <w:b/>
          <w:szCs w:val="22"/>
        </w:rPr>
        <w:t>11.1.</w:t>
      </w:r>
      <w:r w:rsidRPr="000F2F9E">
        <w:rPr>
          <w:szCs w:val="22"/>
        </w:rPr>
        <w:t xml:space="preserve"> </w:t>
      </w:r>
      <w:r w:rsidR="00667579" w:rsidRPr="00837FE9">
        <w:rPr>
          <w:szCs w:val="22"/>
        </w:rPr>
        <w:t xml:space="preserve">O pagamento será efetuado </w:t>
      </w:r>
      <w:r w:rsidR="00667579">
        <w:rPr>
          <w:szCs w:val="22"/>
        </w:rPr>
        <w:t xml:space="preserve">mensalmente </w:t>
      </w:r>
      <w:r w:rsidR="00667579" w:rsidRPr="00837FE9">
        <w:rPr>
          <w:szCs w:val="22"/>
        </w:rPr>
        <w:t>contra em</w:t>
      </w:r>
      <w:r w:rsidR="00667579">
        <w:rPr>
          <w:szCs w:val="22"/>
        </w:rPr>
        <w:t>penho, até o 10</w:t>
      </w:r>
      <w:r w:rsidR="00667579">
        <w:rPr>
          <w:sz w:val="24"/>
          <w:szCs w:val="22"/>
        </w:rPr>
        <w:t>º</w:t>
      </w:r>
      <w:r w:rsidR="00667579">
        <w:rPr>
          <w:szCs w:val="22"/>
        </w:rPr>
        <w:t xml:space="preserve"> (décimo) dia do mês subsequente</w:t>
      </w:r>
      <w:r w:rsidR="00667579" w:rsidRPr="00837FE9">
        <w:rPr>
          <w:szCs w:val="22"/>
        </w:rPr>
        <w:t>, por intermédio da Secretaria Municipal da Fazenda do Município e mediante apresentação da Nota Fiscal/Fatura</w:t>
      </w:r>
      <w:r w:rsidR="00D04BBD">
        <w:rPr>
          <w:szCs w:val="22"/>
        </w:rPr>
        <w:t>.</w:t>
      </w:r>
    </w:p>
    <w:p w:rsidR="00667579" w:rsidRDefault="00667579" w:rsidP="00667579">
      <w:pPr>
        <w:spacing w:line="276" w:lineRule="auto"/>
        <w:jc w:val="both"/>
        <w:rPr>
          <w:sz w:val="20"/>
        </w:rPr>
      </w:pPr>
    </w:p>
    <w:p w:rsidR="00667579" w:rsidRPr="00837FE9" w:rsidRDefault="00667579" w:rsidP="00667579">
      <w:pPr>
        <w:tabs>
          <w:tab w:val="left" w:pos="1134"/>
        </w:tabs>
        <w:spacing w:before="120" w:line="360" w:lineRule="auto"/>
        <w:jc w:val="both"/>
        <w:rPr>
          <w:b/>
          <w:szCs w:val="22"/>
        </w:rPr>
      </w:pPr>
      <w:r>
        <w:rPr>
          <w:b/>
          <w:szCs w:val="22"/>
        </w:rPr>
        <w:t>11</w:t>
      </w:r>
      <w:r w:rsidRPr="00837FE9">
        <w:rPr>
          <w:b/>
          <w:szCs w:val="22"/>
        </w:rPr>
        <w:t xml:space="preserve">.2. </w:t>
      </w:r>
      <w:r w:rsidRPr="00837FE9">
        <w:rPr>
          <w:szCs w:val="22"/>
        </w:rPr>
        <w:t xml:space="preserve">A nota fiscal/fatura emitida pelo fornecedor deverá conter, em local de fácil visualização, a indicação do número do processo, número do pregão, a fim de se acelerar </w:t>
      </w:r>
      <w:r w:rsidRPr="00837FE9">
        <w:rPr>
          <w:szCs w:val="22"/>
        </w:rPr>
        <w:lastRenderedPageBreak/>
        <w:t>o tr</w:t>
      </w:r>
      <w:r>
        <w:rPr>
          <w:szCs w:val="22"/>
        </w:rPr>
        <w:t>âmite de recebimento do objeto</w:t>
      </w:r>
      <w:r w:rsidRPr="00837FE9">
        <w:rPr>
          <w:szCs w:val="22"/>
        </w:rPr>
        <w:t xml:space="preserve"> e posterior liberação do documento fiscal para pagamento.</w:t>
      </w:r>
    </w:p>
    <w:p w:rsidR="00667579" w:rsidRDefault="00667579" w:rsidP="00667579">
      <w:pPr>
        <w:tabs>
          <w:tab w:val="left" w:pos="1134"/>
        </w:tabs>
        <w:spacing w:before="120" w:line="360" w:lineRule="auto"/>
        <w:jc w:val="both"/>
        <w:rPr>
          <w:b/>
          <w:szCs w:val="22"/>
        </w:rPr>
      </w:pPr>
      <w:r>
        <w:rPr>
          <w:b/>
          <w:szCs w:val="22"/>
        </w:rPr>
        <w:t>11.3</w:t>
      </w:r>
      <w:r w:rsidRPr="00837FE9">
        <w:rPr>
          <w:b/>
          <w:szCs w:val="22"/>
        </w:rPr>
        <w:t xml:space="preserve">. </w:t>
      </w:r>
      <w:r w:rsidRPr="00837FE9">
        <w:rPr>
          <w:szCs w:val="22"/>
        </w:rPr>
        <w:t>Ocorrendo atraso no pagamento, os valores serão corrigidos moneta</w:t>
      </w:r>
      <w:r>
        <w:rPr>
          <w:szCs w:val="22"/>
        </w:rPr>
        <w:t>riamente pelo INPC</w:t>
      </w:r>
      <w:r w:rsidRPr="00837FE9">
        <w:rPr>
          <w:szCs w:val="22"/>
        </w:rPr>
        <w:t xml:space="preserve"> do período, ou outro índice que vier a substituí-lo, e a Administração compensará a contratada com juros de 0,5% ao mês, </w:t>
      </w:r>
      <w:r w:rsidRPr="00837FE9">
        <w:rPr>
          <w:i/>
          <w:szCs w:val="22"/>
        </w:rPr>
        <w:t>pro rata</w:t>
      </w:r>
      <w:r w:rsidRPr="00837FE9">
        <w:rPr>
          <w:szCs w:val="22"/>
        </w:rPr>
        <w:t>.</w:t>
      </w:r>
      <w:r w:rsidRPr="00837FE9">
        <w:rPr>
          <w:b/>
          <w:szCs w:val="22"/>
        </w:rPr>
        <w:t xml:space="preserve"> </w:t>
      </w:r>
    </w:p>
    <w:p w:rsidR="00FC688D" w:rsidRDefault="00FC688D" w:rsidP="00667579">
      <w:pPr>
        <w:tabs>
          <w:tab w:val="left" w:pos="1134"/>
        </w:tabs>
        <w:spacing w:before="120" w:line="360" w:lineRule="auto"/>
        <w:jc w:val="both"/>
        <w:rPr>
          <w:b/>
          <w:szCs w:val="22"/>
        </w:rPr>
      </w:pPr>
    </w:p>
    <w:p w:rsidR="004D3960" w:rsidRDefault="004D3960" w:rsidP="004D3960">
      <w:pPr>
        <w:tabs>
          <w:tab w:val="left" w:pos="1134"/>
        </w:tabs>
        <w:spacing w:before="120" w:line="360" w:lineRule="auto"/>
        <w:jc w:val="both"/>
        <w:rPr>
          <w:b/>
        </w:rPr>
      </w:pPr>
      <w:r>
        <w:rPr>
          <w:b/>
        </w:rPr>
        <w:t>12. DO REEQUILÍBRIO ECONÔMICO FINANCEIRO:</w:t>
      </w:r>
    </w:p>
    <w:p w:rsidR="004D3960" w:rsidRDefault="004D3960" w:rsidP="004D3960">
      <w:pPr>
        <w:tabs>
          <w:tab w:val="left" w:pos="1134"/>
        </w:tabs>
        <w:spacing w:before="120" w:line="360" w:lineRule="auto"/>
        <w:jc w:val="both"/>
      </w:pPr>
      <w:r>
        <w:rPr>
          <w:b/>
        </w:rPr>
        <w:t xml:space="preserve">12.1. </w:t>
      </w:r>
      <w:r>
        <w:t>Os valores poderão ser alterados durante o prazo de execução, para a manutenção do equilíbrio financeiro, nos casos previstos no art. 65, inciso II, “d” da Lei 8.666/93.</w:t>
      </w:r>
    </w:p>
    <w:p w:rsidR="004D3960" w:rsidRDefault="004D3960" w:rsidP="004D3960">
      <w:pPr>
        <w:tabs>
          <w:tab w:val="left" w:pos="1134"/>
        </w:tabs>
        <w:spacing w:before="120" w:line="360" w:lineRule="auto"/>
        <w:jc w:val="both"/>
      </w:pPr>
      <w:r>
        <w:t xml:space="preserve">12.2. O(s) </w:t>
      </w:r>
      <w:proofErr w:type="gramStart"/>
      <w:r>
        <w:t>fornecedor(res) deverão</w:t>
      </w:r>
      <w:proofErr w:type="gramEnd"/>
      <w:r>
        <w:t xml:space="preserve"> solicitar a revisão de preços, comprovando documentalmente, sendo que a Administração Municipal verificará se permanecem, com a possível revisão de preços, os valores dentro da realidade de mercado.</w:t>
      </w:r>
    </w:p>
    <w:p w:rsidR="004D3960" w:rsidRDefault="004D3960" w:rsidP="004D3960">
      <w:pPr>
        <w:tabs>
          <w:tab w:val="left" w:pos="1134"/>
        </w:tabs>
        <w:spacing w:before="120" w:line="360" w:lineRule="auto"/>
        <w:jc w:val="both"/>
        <w:rPr>
          <w:b/>
        </w:rPr>
      </w:pPr>
      <w:r>
        <w:t xml:space="preserve"> 12.3. O(s) fornecedor(res) deverá(</w:t>
      </w:r>
      <w:proofErr w:type="spellStart"/>
      <w:r>
        <w:t>ão</w:t>
      </w:r>
      <w:proofErr w:type="spellEnd"/>
      <w:r>
        <w:t>), mediante requerimento, formalizar junto ao Setor de Protocolos da Prefeitura Municipal de Guarani das Missões/RS, durant</w:t>
      </w:r>
      <w:r w:rsidR="00646F3D">
        <w:t>e o horário de expediente,</w:t>
      </w:r>
      <w:r>
        <w:t xml:space="preserve"> relatório completo</w:t>
      </w:r>
      <w:r w:rsidR="00646F3D">
        <w:t xml:space="preserve">, acompanhado de documentos </w:t>
      </w:r>
      <w:r w:rsidR="00B47494">
        <w:t>comprobatórios</w:t>
      </w:r>
      <w:r>
        <w:t xml:space="preserve"> que demonstre</w:t>
      </w:r>
      <w:r w:rsidR="00646F3D">
        <w:t>m</w:t>
      </w:r>
      <w:r>
        <w:t xml:space="preserve"> de forma fundamentada o alegado desequilíbrio financeiro. </w:t>
      </w:r>
      <w:r w:rsidRPr="0099006E">
        <w:rPr>
          <w:b/>
        </w:rPr>
        <w:t>A Prefeitura Municipal de Guarani das Missões/RS comunicará ao requisi</w:t>
      </w:r>
      <w:r>
        <w:rPr>
          <w:b/>
        </w:rPr>
        <w:t>tante em até 05 (cinco</w:t>
      </w:r>
      <w:r w:rsidRPr="0099006E">
        <w:rPr>
          <w:b/>
        </w:rPr>
        <w:t>) dias sobre a possibilidade ou não de reajustar os valores.</w:t>
      </w:r>
    </w:p>
    <w:p w:rsidR="00C947E9" w:rsidRDefault="00C947E9"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b/>
        </w:rPr>
      </w:pPr>
      <w:r>
        <w:rPr>
          <w:b/>
        </w:rPr>
        <w:t>13. DAS PENALIDADES:</w:t>
      </w:r>
    </w:p>
    <w:p w:rsidR="004D3960" w:rsidRDefault="004D3960" w:rsidP="004D3960">
      <w:pPr>
        <w:tabs>
          <w:tab w:val="left" w:pos="1134"/>
        </w:tabs>
        <w:spacing w:before="120" w:line="360" w:lineRule="auto"/>
        <w:jc w:val="both"/>
      </w:pPr>
      <w:r>
        <w:rPr>
          <w:b/>
        </w:rPr>
        <w:t xml:space="preserve">13.1 </w:t>
      </w:r>
      <w:r>
        <w:t>Pelo inadimplemento das obrigações, seja na condição de participante do pregão ou de contratante, as licitantes, conforme a infração, estarão sujeitas às seguintes penalidades:</w:t>
      </w:r>
    </w:p>
    <w:p w:rsidR="004D3960" w:rsidRDefault="004D3960" w:rsidP="004D3960">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 e contratar com a Administração pelo prazo de até 02 (dois) anos e multa de 10% sobre o valor estimado da contratação;</w:t>
      </w:r>
    </w:p>
    <w:p w:rsidR="004D3960" w:rsidRDefault="004D3960" w:rsidP="004D3960">
      <w:pPr>
        <w:tabs>
          <w:tab w:val="left" w:pos="1134"/>
        </w:tabs>
        <w:spacing w:before="120" w:line="360" w:lineRule="auto"/>
        <w:jc w:val="both"/>
        <w:rPr>
          <w:i/>
        </w:rPr>
      </w:pPr>
      <w:r>
        <w:rPr>
          <w:b/>
        </w:rPr>
        <w:tab/>
        <w:t xml:space="preserve">b) </w:t>
      </w:r>
      <w:r>
        <w:t xml:space="preserve">manter comportamento inadequado durante o pregão: </w:t>
      </w:r>
      <w:r>
        <w:rPr>
          <w:i/>
        </w:rPr>
        <w:t xml:space="preserve">afastamento do certame e suspensão do direito de licitar e contratar com a Administração pelo prazo de até 02 (dois) anos; </w:t>
      </w:r>
    </w:p>
    <w:p w:rsidR="004D3960" w:rsidRDefault="004D3960" w:rsidP="004D3960">
      <w:pPr>
        <w:tabs>
          <w:tab w:val="left" w:pos="1134"/>
        </w:tabs>
        <w:spacing w:before="120" w:line="360" w:lineRule="auto"/>
        <w:jc w:val="both"/>
        <w:rPr>
          <w:i/>
        </w:rPr>
      </w:pPr>
      <w:r>
        <w:rPr>
          <w:b/>
        </w:rPr>
        <w:lastRenderedPageBreak/>
        <w:tab/>
        <w:t xml:space="preserve">c)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4D3960" w:rsidRDefault="004D3960" w:rsidP="004D3960">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4D3960" w:rsidRDefault="004D3960" w:rsidP="004D3960">
      <w:pPr>
        <w:tabs>
          <w:tab w:val="left" w:pos="1134"/>
        </w:tabs>
        <w:spacing w:before="120" w:line="360" w:lineRule="auto"/>
        <w:jc w:val="both"/>
        <w:rPr>
          <w:i/>
        </w:rPr>
      </w:pPr>
      <w:r>
        <w:rPr>
          <w:b/>
        </w:rPr>
        <w:tab/>
        <w:t xml:space="preserve">e)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4D3960" w:rsidRDefault="004D3960" w:rsidP="004D3960">
      <w:pPr>
        <w:tabs>
          <w:tab w:val="left" w:pos="1134"/>
        </w:tabs>
        <w:spacing w:before="120" w:line="360" w:lineRule="auto"/>
        <w:jc w:val="both"/>
        <w:rPr>
          <w:i/>
        </w:rPr>
      </w:pPr>
      <w:r>
        <w:rPr>
          <w:b/>
        </w:rPr>
        <w:tab/>
        <w:t xml:space="preserve">f)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4D3960" w:rsidRDefault="004D3960" w:rsidP="004D3960">
      <w:pPr>
        <w:tabs>
          <w:tab w:val="left" w:pos="1134"/>
        </w:tabs>
        <w:spacing w:before="120" w:line="360" w:lineRule="auto"/>
        <w:jc w:val="both"/>
        <w:rPr>
          <w:i/>
        </w:rPr>
      </w:pPr>
      <w:r>
        <w:rPr>
          <w:b/>
        </w:rPr>
        <w:tab/>
        <w:t>g)</w:t>
      </w:r>
      <w:r>
        <w:t xml:space="preserve"> inexecução total do contrato: </w:t>
      </w:r>
      <w:r>
        <w:rPr>
          <w:i/>
        </w:rPr>
        <w:t>suspensão do direito de licitar e contratar com a Administração pelo prazo de até 05 (cinco) anos e multa de 10% (dez por cento) sobre o valor atualizado do contrato;</w:t>
      </w:r>
    </w:p>
    <w:p w:rsidR="004D3960" w:rsidRDefault="004D3960" w:rsidP="004D3960">
      <w:pPr>
        <w:tabs>
          <w:tab w:val="left" w:pos="1134"/>
        </w:tabs>
        <w:spacing w:before="120" w:line="360" w:lineRule="auto"/>
        <w:jc w:val="both"/>
        <w:rPr>
          <w:i/>
        </w:rPr>
      </w:pPr>
      <w:r>
        <w:rPr>
          <w:b/>
        </w:rPr>
        <w:tab/>
        <w:t>h)</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4D3960" w:rsidRPr="000F2F9E" w:rsidRDefault="004D3960" w:rsidP="004D3960">
      <w:pPr>
        <w:tabs>
          <w:tab w:val="left" w:pos="1134"/>
        </w:tabs>
        <w:spacing w:before="120" w:line="360" w:lineRule="auto"/>
        <w:jc w:val="both"/>
      </w:pPr>
      <w:r>
        <w:rPr>
          <w:i/>
        </w:rPr>
        <w:tab/>
      </w:r>
      <w:r w:rsidRPr="000F2F9E">
        <w:rPr>
          <w:b/>
        </w:rPr>
        <w:t>i)</w:t>
      </w:r>
      <w:r>
        <w:rPr>
          <w:i/>
        </w:rPr>
        <w:t xml:space="preserve"> </w:t>
      </w:r>
      <w:r w:rsidRPr="000F2F9E">
        <w:t>identificados documentos ou informações falsas na instrução do procedimento licitatório, será aplicada a pena de declaração de inidoneidade pelo prazo de até 02 (dois) anos.</w:t>
      </w:r>
    </w:p>
    <w:p w:rsidR="004D3960" w:rsidRDefault="004D3960" w:rsidP="004D3960">
      <w:pPr>
        <w:tabs>
          <w:tab w:val="left" w:pos="1134"/>
        </w:tabs>
        <w:spacing w:before="120" w:line="360" w:lineRule="auto"/>
        <w:jc w:val="both"/>
      </w:pPr>
      <w:r>
        <w:rPr>
          <w:b/>
        </w:rPr>
        <w:t xml:space="preserve">13.2 </w:t>
      </w:r>
      <w:r>
        <w:t>As penalidades serão registradas no cadastro da contratada, quando for o caso.</w:t>
      </w:r>
    </w:p>
    <w:p w:rsidR="004D3960" w:rsidRDefault="004D3960" w:rsidP="004D3960">
      <w:pPr>
        <w:tabs>
          <w:tab w:val="left" w:pos="1134"/>
        </w:tabs>
        <w:spacing w:before="120" w:line="360" w:lineRule="auto"/>
        <w:jc w:val="both"/>
      </w:pPr>
      <w:r>
        <w:rPr>
          <w:b/>
        </w:rPr>
        <w:t xml:space="preserve">13.3 </w:t>
      </w:r>
      <w:r>
        <w:t>Nenhum pagamento será efetuado pela Administração enquanto pendente de liquidação qualquer obrigação financeira que for imposta ao fornecedor em virtude de penalidade ou inadimplência contratual.</w:t>
      </w:r>
    </w:p>
    <w:p w:rsidR="004D3960" w:rsidRDefault="004D3960" w:rsidP="004D3960">
      <w:pPr>
        <w:tabs>
          <w:tab w:val="left" w:pos="1134"/>
        </w:tabs>
        <w:spacing w:before="120" w:line="360" w:lineRule="auto"/>
        <w:jc w:val="both"/>
      </w:pPr>
    </w:p>
    <w:p w:rsidR="004D3960" w:rsidRDefault="004D3960" w:rsidP="004D3960">
      <w:pPr>
        <w:tabs>
          <w:tab w:val="left" w:pos="1134"/>
        </w:tabs>
        <w:spacing w:before="120" w:line="360" w:lineRule="auto"/>
        <w:jc w:val="both"/>
        <w:rPr>
          <w:b/>
        </w:rPr>
      </w:pPr>
      <w:r>
        <w:rPr>
          <w:b/>
        </w:rPr>
        <w:t>14</w:t>
      </w:r>
      <w:r w:rsidRPr="0050384F">
        <w:rPr>
          <w:b/>
        </w:rPr>
        <w:t>. DA IMPUGNAÇÃO AO EDITAL</w:t>
      </w:r>
      <w:r>
        <w:rPr>
          <w:b/>
        </w:rPr>
        <w:t>:</w:t>
      </w:r>
    </w:p>
    <w:p w:rsidR="004D3960" w:rsidRDefault="004D3960" w:rsidP="004D3960">
      <w:pPr>
        <w:tabs>
          <w:tab w:val="left" w:pos="1134"/>
        </w:tabs>
        <w:spacing w:before="120" w:line="360" w:lineRule="auto"/>
        <w:jc w:val="both"/>
      </w:pPr>
      <w:r>
        <w:rPr>
          <w:b/>
        </w:rPr>
        <w:t xml:space="preserve">14.1 </w:t>
      </w:r>
      <w:r>
        <w:t xml:space="preserve">Qualquer pessoa, física ou jurídica, é parte legitima para impugnar esse edital, desde que encaminhada com antecedência de até 02 (dois) dias úteis antes da data fixada para </w:t>
      </w:r>
      <w:r>
        <w:lastRenderedPageBreak/>
        <w:t>recebimento dos envelopes de propostas e documentação, devendo para isso serem protocolados junto ao Setor de Protocolos da Prefeitura Municipal de Guarani das Missões/RS, à Rua Boa Vista, 265, em horário de expediente</w:t>
      </w:r>
      <w:r w:rsidR="00D04BBD">
        <w:t>.</w:t>
      </w:r>
    </w:p>
    <w:p w:rsidR="004D3960" w:rsidRDefault="004D3960" w:rsidP="004D3960">
      <w:pPr>
        <w:tabs>
          <w:tab w:val="left" w:pos="1134"/>
        </w:tabs>
        <w:spacing w:before="120" w:line="360" w:lineRule="auto"/>
        <w:jc w:val="both"/>
      </w:pPr>
      <w:r>
        <w:rPr>
          <w:b/>
        </w:rPr>
        <w:t>14</w:t>
      </w:r>
      <w:r w:rsidRPr="00036CE2">
        <w:rPr>
          <w:b/>
        </w:rPr>
        <w:t>.2</w:t>
      </w:r>
      <w:r>
        <w:t xml:space="preserve"> Caberá a autoridade superior que expediu o edital responder a impugnação no prazo de 24 (vinte e quatro) horas, contadas da data do recebimento da petição.</w:t>
      </w:r>
    </w:p>
    <w:p w:rsidR="004D3960" w:rsidRDefault="004D3960" w:rsidP="004D3960">
      <w:pPr>
        <w:tabs>
          <w:tab w:val="left" w:pos="1134"/>
        </w:tabs>
        <w:spacing w:before="120" w:line="360" w:lineRule="auto"/>
        <w:jc w:val="both"/>
      </w:pPr>
      <w:proofErr w:type="gramStart"/>
      <w:r>
        <w:rPr>
          <w:b/>
        </w:rPr>
        <w:t>14</w:t>
      </w:r>
      <w:r w:rsidRPr="00036CE2">
        <w:rPr>
          <w:b/>
        </w:rPr>
        <w:t>.3</w:t>
      </w:r>
      <w:r>
        <w:t xml:space="preserve">  Examinada</w:t>
      </w:r>
      <w:proofErr w:type="gramEnd"/>
      <w:r>
        <w:t xml:space="preserve"> a impugnação pela autoridade superior, se a decisão for pelo provimento, o edital será retificado, na forma do art. 21, Parágrafo 4º, da Lei 8666/93; se a decisão for pela negativa de provimento, apenas o impugnante será notificado, processando-se normalmente o pregão.</w:t>
      </w:r>
    </w:p>
    <w:p w:rsidR="004D3960" w:rsidRDefault="004D3960" w:rsidP="004D3960">
      <w:pPr>
        <w:tabs>
          <w:tab w:val="left" w:pos="1134"/>
        </w:tabs>
        <w:spacing w:before="120" w:line="360" w:lineRule="auto"/>
        <w:jc w:val="both"/>
      </w:pPr>
      <w:r>
        <w:rPr>
          <w:b/>
        </w:rPr>
        <w:t>14</w:t>
      </w:r>
      <w:r w:rsidRPr="00036CE2">
        <w:rPr>
          <w:b/>
        </w:rPr>
        <w:t>.4</w:t>
      </w:r>
      <w:r>
        <w:t xml:space="preserve"> Quando acolhida a petição contra esse edital, será designada nova data para a realização deste Pregão.</w:t>
      </w:r>
    </w:p>
    <w:p w:rsidR="004D3960" w:rsidRPr="00036CE2" w:rsidRDefault="004D3960" w:rsidP="004D3960">
      <w:pPr>
        <w:tabs>
          <w:tab w:val="left" w:pos="1134"/>
        </w:tabs>
        <w:spacing w:before="120" w:line="360" w:lineRule="auto"/>
        <w:jc w:val="both"/>
        <w:rPr>
          <w:b/>
        </w:rPr>
      </w:pPr>
      <w:r>
        <w:rPr>
          <w:b/>
        </w:rPr>
        <w:t>14</w:t>
      </w:r>
      <w:r w:rsidRPr="00036CE2">
        <w:rPr>
          <w:b/>
        </w:rPr>
        <w:t xml:space="preserve">.5 </w:t>
      </w:r>
      <w:r w:rsidRPr="00FC19D5">
        <w:t>Deca</w:t>
      </w:r>
      <w:r>
        <w:t>irá do direito de impugnar os termos desse edital, a licitante que não o fizer até o segundo dia útil que anteceder à data prevista para a abertura dos envelopes de proposta e documentação, apontando as falhas ou irregularidades que o viciaram, hipótese em que tal comunicação não terá efeito de recurso.</w:t>
      </w:r>
    </w:p>
    <w:p w:rsidR="004F6361" w:rsidRDefault="004F6361"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b/>
        </w:rPr>
      </w:pPr>
      <w:r>
        <w:rPr>
          <w:b/>
        </w:rPr>
        <w:t>15. DAS DISPOSIÇÕES GERAIS:</w:t>
      </w:r>
    </w:p>
    <w:p w:rsidR="004D3960" w:rsidRDefault="004D3960" w:rsidP="004D3960">
      <w:pPr>
        <w:tabs>
          <w:tab w:val="left" w:pos="1134"/>
        </w:tabs>
        <w:spacing w:before="120" w:line="360" w:lineRule="auto"/>
        <w:jc w:val="both"/>
      </w:pPr>
      <w:r>
        <w:rPr>
          <w:b/>
        </w:rPr>
        <w:t xml:space="preserve">15.1. </w:t>
      </w:r>
      <w:r>
        <w:t>Quaisquer informações ou dúvidas de ordem técnica, bem como aquelas decorrentes de interpretação do edital, deverão ser solicitadas por escrito, ao Município de Guarani das Missões/RS, junto ao Setor de Licitações, sito na Rua Boa Vista, nº 265, telefones (55) 3353 1200, ramal 203, em horário de expedie</w:t>
      </w:r>
      <w:r w:rsidR="007A2C8D">
        <w:t>nte</w:t>
      </w:r>
      <w:r>
        <w:t>, preferencialmente, com antecedência mínima de 03 (três) dias da data marcada para recebimento dos envelopes.</w:t>
      </w:r>
    </w:p>
    <w:p w:rsidR="004D3960" w:rsidRDefault="004D3960" w:rsidP="004D3960">
      <w:pPr>
        <w:tabs>
          <w:tab w:val="left" w:pos="1134"/>
        </w:tabs>
        <w:spacing w:before="120" w:line="360" w:lineRule="auto"/>
        <w:jc w:val="both"/>
      </w:pPr>
      <w:r>
        <w:rPr>
          <w:b/>
        </w:rPr>
        <w:t xml:space="preserve">15.2. </w:t>
      </w:r>
      <w:r>
        <w:t>Os questionamentos recebidos e as respectivas respostas com relação ao presente pregão encontrar-se-ão à disposição de todos os interessados no Município, junto ao setor de licitações.</w:t>
      </w:r>
    </w:p>
    <w:p w:rsidR="004D3960" w:rsidRDefault="004D3960" w:rsidP="004D3960">
      <w:pPr>
        <w:tabs>
          <w:tab w:val="left" w:pos="1134"/>
        </w:tabs>
        <w:spacing w:before="120" w:line="360" w:lineRule="auto"/>
        <w:jc w:val="both"/>
      </w:pPr>
      <w:r>
        <w:rPr>
          <w:b/>
        </w:rPr>
        <w:t>15.3.</w:t>
      </w:r>
      <w: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t>subseqüente</w:t>
      </w:r>
      <w:proofErr w:type="spellEnd"/>
      <w:r>
        <w:t xml:space="preserve"> ao ora fixado.</w:t>
      </w:r>
    </w:p>
    <w:p w:rsidR="004D3960" w:rsidRDefault="004D3960" w:rsidP="004D3960">
      <w:pPr>
        <w:tabs>
          <w:tab w:val="left" w:pos="1134"/>
        </w:tabs>
        <w:spacing w:before="120" w:line="360" w:lineRule="auto"/>
        <w:jc w:val="both"/>
      </w:pPr>
      <w:r>
        <w:rPr>
          <w:b/>
        </w:rPr>
        <w:lastRenderedPageBreak/>
        <w:t xml:space="preserve">15.4. </w:t>
      </w:r>
      <w:r>
        <w:t xml:space="preserve">Para agilização dos trabalhos, sugere-se que as licitantes façam constar na documentação o seu endereço, </w:t>
      </w:r>
      <w:r>
        <w:rPr>
          <w:i/>
        </w:rPr>
        <w:t xml:space="preserve">e-mail </w:t>
      </w:r>
      <w:r>
        <w:t>e</w:t>
      </w:r>
      <w:r>
        <w:rPr>
          <w:i/>
        </w:rPr>
        <w:t xml:space="preserve"> </w:t>
      </w:r>
      <w:r>
        <w:t>número de telefone.</w:t>
      </w:r>
    </w:p>
    <w:p w:rsidR="004D3960" w:rsidRDefault="004D3960" w:rsidP="004D3960">
      <w:pPr>
        <w:tabs>
          <w:tab w:val="left" w:pos="1134"/>
        </w:tabs>
        <w:spacing w:before="120" w:line="360" w:lineRule="auto"/>
        <w:jc w:val="both"/>
      </w:pPr>
      <w:r>
        <w:rPr>
          <w:b/>
        </w:rPr>
        <w:t xml:space="preserve">15.5. </w:t>
      </w:r>
      <w:r>
        <w:t>Todos os documentos exigidos no presente instrumento convocatório poderão ser apresentados em original ou por qualquer processo de cópia autenticada, por tabelião ou por servidor, ou, ainda, publicação em órgão da imprensa oficial.</w:t>
      </w:r>
    </w:p>
    <w:p w:rsidR="004D3960" w:rsidRDefault="004D3960" w:rsidP="004D3960">
      <w:pPr>
        <w:tabs>
          <w:tab w:val="left" w:pos="1134"/>
        </w:tabs>
        <w:spacing w:before="120" w:line="360" w:lineRule="auto"/>
        <w:jc w:val="both"/>
      </w:pPr>
      <w:r>
        <w:rPr>
          <w:b/>
          <w:bCs/>
        </w:rPr>
        <w:t xml:space="preserve">15.6. </w:t>
      </w:r>
      <w:r>
        <w:t>As cópias extraídas da internet dos documentos, serão tidas como originais após terem a autenticidade de seus dados e certificação digital conferidos pela Administração.</w:t>
      </w:r>
    </w:p>
    <w:p w:rsidR="004D3960" w:rsidRDefault="004D3960" w:rsidP="004D3960">
      <w:pPr>
        <w:tabs>
          <w:tab w:val="left" w:pos="1134"/>
        </w:tabs>
        <w:spacing w:before="120" w:line="360" w:lineRule="auto"/>
        <w:jc w:val="both"/>
      </w:pPr>
      <w:r>
        <w:rPr>
          <w:b/>
        </w:rPr>
        <w:t xml:space="preserve">15.7. </w:t>
      </w:r>
      <w: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D3960" w:rsidRPr="00C3345B" w:rsidRDefault="004D3960" w:rsidP="004D3960">
      <w:pPr>
        <w:tabs>
          <w:tab w:val="left" w:pos="1134"/>
        </w:tabs>
        <w:spacing w:before="120" w:line="360" w:lineRule="auto"/>
        <w:jc w:val="both"/>
      </w:pPr>
      <w:r>
        <w:rPr>
          <w:b/>
        </w:rPr>
        <w:t xml:space="preserve">15.8. </w:t>
      </w:r>
      <w:r>
        <w:t>Após a apresentação da proposta, não caberá desistência, salvo por motivo justo decorrente de fato superveniente e aceito pelo pregoeiro.</w:t>
      </w:r>
    </w:p>
    <w:p w:rsidR="004D3960" w:rsidRPr="0050384F" w:rsidRDefault="004D3960" w:rsidP="004D3960">
      <w:pPr>
        <w:tabs>
          <w:tab w:val="left" w:pos="1134"/>
        </w:tabs>
        <w:spacing w:before="120" w:line="360" w:lineRule="auto"/>
        <w:jc w:val="both"/>
      </w:pPr>
      <w:r>
        <w:rPr>
          <w:b/>
        </w:rPr>
        <w:t xml:space="preserve">15.9. </w:t>
      </w:r>
      <w:r>
        <w:t>A Administração poderá revogar a licitação por razões de interesse público, devendo anulá-la por ilegalidade, em despacho fundamentado, sem a obrigação de indenizar (art. 49 da Lei Federal nº 8.666-93).</w:t>
      </w:r>
    </w:p>
    <w:p w:rsidR="004D3960" w:rsidRDefault="004D3960" w:rsidP="004D3960">
      <w:pPr>
        <w:tabs>
          <w:tab w:val="left" w:pos="1134"/>
        </w:tabs>
        <w:spacing w:before="120" w:line="360" w:lineRule="auto"/>
        <w:jc w:val="both"/>
      </w:pPr>
      <w:r>
        <w:rPr>
          <w:b/>
        </w:rPr>
        <w:t xml:space="preserve">15.10. </w:t>
      </w:r>
      <w:r>
        <w:t xml:space="preserve">Fica eleito o Foro da Comarca de Guarani das Missões/RS, para dirimir quaisquer litígios oriundos da licitação e do contrato dela decorrente, com expressa renúncia a outro qualquer, por mais privilegiado que seja. </w:t>
      </w:r>
    </w:p>
    <w:p w:rsidR="004D3960" w:rsidRDefault="004D3960" w:rsidP="004D3960">
      <w:pPr>
        <w:tabs>
          <w:tab w:val="left" w:pos="1134"/>
        </w:tabs>
        <w:spacing w:before="120" w:line="360" w:lineRule="auto"/>
        <w:jc w:val="both"/>
      </w:pPr>
      <w:r w:rsidRPr="00044368">
        <w:rPr>
          <w:b/>
        </w:rPr>
        <w:t>15.11</w:t>
      </w:r>
      <w:r>
        <w:t>. Constituem anexos deste Edital, dele fazendo parte integrante:</w:t>
      </w:r>
    </w:p>
    <w:p w:rsidR="004D3960" w:rsidRDefault="004D3960" w:rsidP="004D3960">
      <w:pPr>
        <w:tabs>
          <w:tab w:val="left" w:pos="1134"/>
        </w:tabs>
        <w:spacing w:line="360" w:lineRule="auto"/>
        <w:jc w:val="both"/>
        <w:rPr>
          <w:rFonts w:asciiTheme="minorHAnsi" w:hAnsiTheme="minorHAnsi"/>
          <w:b/>
          <w:sz w:val="24"/>
          <w:szCs w:val="24"/>
        </w:rPr>
      </w:pPr>
      <w:r w:rsidRPr="009F4C06">
        <w:rPr>
          <w:rFonts w:asciiTheme="minorHAnsi" w:hAnsiTheme="minorHAnsi"/>
          <w:b/>
          <w:sz w:val="24"/>
          <w:szCs w:val="24"/>
          <w:u w:val="single"/>
        </w:rPr>
        <w:t>ANEXO I</w:t>
      </w:r>
      <w:r w:rsidRPr="009F4C06">
        <w:rPr>
          <w:rFonts w:asciiTheme="minorHAnsi" w:hAnsiTheme="minorHAnsi"/>
          <w:b/>
          <w:sz w:val="24"/>
          <w:szCs w:val="24"/>
        </w:rPr>
        <w:t xml:space="preserve"> </w:t>
      </w:r>
      <w:r w:rsidRPr="009F4C06">
        <w:rPr>
          <w:rFonts w:asciiTheme="minorHAnsi" w:hAnsiTheme="minorHAnsi"/>
          <w:sz w:val="24"/>
          <w:szCs w:val="24"/>
        </w:rPr>
        <w:t>(</w:t>
      </w:r>
      <w:r>
        <w:rPr>
          <w:rFonts w:asciiTheme="minorHAnsi" w:hAnsiTheme="minorHAnsi"/>
          <w:sz w:val="24"/>
          <w:szCs w:val="24"/>
        </w:rPr>
        <w:t xml:space="preserve">MODELO DE </w:t>
      </w:r>
      <w:r w:rsidRPr="009F4C06">
        <w:rPr>
          <w:rFonts w:asciiTheme="minorHAnsi" w:hAnsiTheme="minorHAnsi"/>
          <w:sz w:val="24"/>
          <w:szCs w:val="24"/>
        </w:rPr>
        <w:t>TERMO DE CREDENCIAMENTO)</w:t>
      </w:r>
    </w:p>
    <w:p w:rsidR="004D3960" w:rsidRDefault="004D3960" w:rsidP="004D3960">
      <w:pPr>
        <w:tabs>
          <w:tab w:val="left" w:pos="1134"/>
        </w:tabs>
        <w:spacing w:line="360" w:lineRule="auto"/>
        <w:jc w:val="both"/>
        <w:rPr>
          <w:rFonts w:asciiTheme="minorHAnsi" w:hAnsiTheme="minorHAnsi"/>
          <w:b/>
          <w:sz w:val="24"/>
          <w:szCs w:val="24"/>
        </w:rPr>
      </w:pPr>
      <w:r w:rsidRPr="009F4C06">
        <w:rPr>
          <w:rFonts w:asciiTheme="minorHAnsi" w:hAnsiTheme="minorHAnsi"/>
          <w:b/>
          <w:sz w:val="24"/>
          <w:szCs w:val="24"/>
        </w:rPr>
        <w:t xml:space="preserve"> </w:t>
      </w:r>
      <w:r w:rsidRPr="009F4C06">
        <w:rPr>
          <w:rFonts w:asciiTheme="minorHAnsi" w:hAnsiTheme="minorHAnsi"/>
          <w:b/>
          <w:sz w:val="24"/>
          <w:szCs w:val="24"/>
          <w:u w:val="single"/>
        </w:rPr>
        <w:t>ANEXO II</w:t>
      </w:r>
      <w:r w:rsidRPr="009F4C06">
        <w:rPr>
          <w:rFonts w:asciiTheme="minorHAnsi" w:hAnsiTheme="minorHAnsi"/>
          <w:b/>
          <w:sz w:val="24"/>
          <w:szCs w:val="24"/>
        </w:rPr>
        <w:t xml:space="preserve"> </w:t>
      </w:r>
      <w:r w:rsidRPr="009F4C06">
        <w:rPr>
          <w:rFonts w:asciiTheme="minorHAnsi" w:hAnsiTheme="minorHAnsi"/>
          <w:sz w:val="24"/>
          <w:szCs w:val="24"/>
        </w:rPr>
        <w:t>(</w:t>
      </w:r>
      <w:r>
        <w:rPr>
          <w:rFonts w:asciiTheme="minorHAnsi" w:hAnsiTheme="minorHAnsi"/>
          <w:sz w:val="24"/>
          <w:szCs w:val="24"/>
        </w:rPr>
        <w:t xml:space="preserve">MODELO DE </w:t>
      </w:r>
      <w:r w:rsidRPr="009F4C06">
        <w:rPr>
          <w:rFonts w:asciiTheme="minorHAnsi" w:hAnsiTheme="minorHAnsi"/>
          <w:sz w:val="24"/>
          <w:szCs w:val="24"/>
        </w:rPr>
        <w:t>DECLARAÇÃO DE HABILITAÇÃO)</w:t>
      </w:r>
    </w:p>
    <w:p w:rsidR="004D3960" w:rsidRDefault="004D3960" w:rsidP="004D3960">
      <w:pPr>
        <w:tabs>
          <w:tab w:val="left" w:pos="1134"/>
        </w:tabs>
        <w:spacing w:line="360" w:lineRule="auto"/>
        <w:jc w:val="both"/>
        <w:rPr>
          <w:sz w:val="18"/>
          <w:szCs w:val="18"/>
        </w:rPr>
      </w:pPr>
      <w:r w:rsidRPr="009F4C06">
        <w:rPr>
          <w:rFonts w:asciiTheme="minorHAnsi" w:hAnsiTheme="minorHAnsi"/>
          <w:b/>
          <w:sz w:val="24"/>
          <w:szCs w:val="24"/>
        </w:rPr>
        <w:t xml:space="preserve">  </w:t>
      </w:r>
      <w:r w:rsidRPr="009F4C06">
        <w:rPr>
          <w:rFonts w:asciiTheme="minorHAnsi" w:hAnsiTheme="minorHAnsi"/>
          <w:b/>
          <w:sz w:val="24"/>
          <w:szCs w:val="24"/>
          <w:u w:val="single"/>
        </w:rPr>
        <w:t xml:space="preserve">ANEXO </w:t>
      </w:r>
      <w:proofErr w:type="gramStart"/>
      <w:r w:rsidRPr="009F4C06">
        <w:rPr>
          <w:rFonts w:asciiTheme="minorHAnsi" w:hAnsiTheme="minorHAnsi"/>
          <w:b/>
          <w:sz w:val="24"/>
          <w:szCs w:val="24"/>
          <w:u w:val="single"/>
        </w:rPr>
        <w:t>III</w:t>
      </w:r>
      <w:r w:rsidRPr="009F4C06">
        <w:rPr>
          <w:rFonts w:asciiTheme="minorHAnsi" w:hAnsiTheme="minorHAnsi"/>
          <w:b/>
          <w:sz w:val="24"/>
          <w:szCs w:val="24"/>
        </w:rPr>
        <w:t xml:space="preserve"> </w:t>
      </w:r>
      <w:r w:rsidRPr="009F4C06">
        <w:rPr>
          <w:rFonts w:asciiTheme="minorHAnsi" w:eastAsia="Arial" w:hAnsiTheme="minorHAnsi"/>
          <w:sz w:val="24"/>
          <w:szCs w:val="24"/>
        </w:rPr>
        <w:t xml:space="preserve"> (</w:t>
      </w:r>
      <w:proofErr w:type="gramEnd"/>
      <w:r w:rsidRPr="009F4C06">
        <w:rPr>
          <w:rFonts w:asciiTheme="minorHAnsi" w:eastAsia="Arial" w:hAnsiTheme="minorHAnsi"/>
          <w:sz w:val="24"/>
          <w:szCs w:val="24"/>
        </w:rPr>
        <w:t>MINUTA -  ATA REGISTRO DE PREÇOS).</w:t>
      </w:r>
    </w:p>
    <w:p w:rsidR="004D3960" w:rsidRPr="00333287" w:rsidRDefault="004D3960" w:rsidP="004D3960">
      <w:pPr>
        <w:tabs>
          <w:tab w:val="left" w:pos="1134"/>
        </w:tabs>
        <w:spacing w:line="360" w:lineRule="auto"/>
        <w:jc w:val="both"/>
        <w:rPr>
          <w:sz w:val="18"/>
          <w:szCs w:val="18"/>
        </w:rPr>
      </w:pPr>
    </w:p>
    <w:p w:rsidR="004D3960" w:rsidRDefault="000B2924" w:rsidP="004D3960">
      <w:pPr>
        <w:tabs>
          <w:tab w:val="left" w:pos="1134"/>
        </w:tabs>
        <w:spacing w:before="120" w:line="360" w:lineRule="auto"/>
        <w:jc w:val="center"/>
      </w:pPr>
      <w:r>
        <w:t xml:space="preserve">Guarani das Missões/RS, </w:t>
      </w:r>
      <w:r w:rsidR="007A2C8D">
        <w:t>06</w:t>
      </w:r>
      <w:r w:rsidR="004D3960">
        <w:t xml:space="preserve"> de dezembro de 201</w:t>
      </w:r>
      <w:r w:rsidR="007A2C8D">
        <w:t>9</w:t>
      </w:r>
      <w:r w:rsidR="004D3960">
        <w:t>.</w:t>
      </w:r>
    </w:p>
    <w:p w:rsidR="004D3960" w:rsidRDefault="004D3960" w:rsidP="005D524B">
      <w:pPr>
        <w:tabs>
          <w:tab w:val="left" w:pos="1134"/>
        </w:tabs>
        <w:spacing w:before="120" w:line="360" w:lineRule="auto"/>
      </w:pPr>
    </w:p>
    <w:p w:rsidR="005D524B" w:rsidRDefault="005D524B" w:rsidP="005D524B">
      <w:pPr>
        <w:tabs>
          <w:tab w:val="left" w:pos="1134"/>
        </w:tabs>
        <w:spacing w:before="120" w:line="360" w:lineRule="auto"/>
      </w:pPr>
    </w:p>
    <w:p w:rsidR="004D3960" w:rsidRPr="008C54CC" w:rsidRDefault="004D3960" w:rsidP="004D3960">
      <w:pPr>
        <w:tabs>
          <w:tab w:val="left" w:pos="1134"/>
        </w:tabs>
        <w:spacing w:line="360" w:lineRule="auto"/>
        <w:jc w:val="center"/>
        <w:rPr>
          <w:b/>
          <w:sz w:val="18"/>
          <w:szCs w:val="18"/>
        </w:rPr>
      </w:pPr>
      <w:r>
        <w:rPr>
          <w:b/>
          <w:sz w:val="18"/>
          <w:szCs w:val="18"/>
        </w:rPr>
        <w:t>JERÔNIMO JASKULSKI</w:t>
      </w:r>
    </w:p>
    <w:p w:rsidR="004D3960" w:rsidRDefault="004D3960" w:rsidP="004D3960">
      <w:pPr>
        <w:tabs>
          <w:tab w:val="left" w:pos="1134"/>
        </w:tabs>
        <w:spacing w:line="360" w:lineRule="auto"/>
        <w:jc w:val="center"/>
        <w:rPr>
          <w:b/>
          <w:sz w:val="18"/>
          <w:szCs w:val="18"/>
        </w:rPr>
      </w:pPr>
      <w:r>
        <w:rPr>
          <w:b/>
          <w:sz w:val="18"/>
          <w:szCs w:val="18"/>
        </w:rPr>
        <w:t>PREFEITO</w:t>
      </w:r>
    </w:p>
    <w:p w:rsidR="007A2C8D" w:rsidRPr="008C54CC" w:rsidRDefault="007A2C8D" w:rsidP="004D3960">
      <w:pPr>
        <w:tabs>
          <w:tab w:val="left" w:pos="1134"/>
        </w:tabs>
        <w:spacing w:before="120" w:line="360" w:lineRule="auto"/>
        <w:rPr>
          <w:b/>
          <w:sz w:val="18"/>
          <w:szCs w:val="18"/>
        </w:rPr>
      </w:pPr>
    </w:p>
    <w:p w:rsidR="004D3960" w:rsidRPr="009F4C06" w:rsidRDefault="004D3960" w:rsidP="004D3960">
      <w:pPr>
        <w:pStyle w:val="Ttulo1"/>
        <w:numPr>
          <w:ilvl w:val="0"/>
          <w:numId w:val="3"/>
        </w:numPr>
        <w:tabs>
          <w:tab w:val="left" w:pos="0"/>
        </w:tabs>
        <w:suppressAutoHyphens/>
        <w:autoSpaceDE w:val="0"/>
        <w:spacing w:before="0" w:after="0" w:line="360" w:lineRule="auto"/>
        <w:jc w:val="center"/>
        <w:rPr>
          <w:rFonts w:asciiTheme="minorHAnsi" w:hAnsiTheme="minorHAnsi" w:cs="Arial"/>
          <w:sz w:val="24"/>
          <w:szCs w:val="24"/>
          <w:u w:val="single"/>
        </w:rPr>
      </w:pPr>
      <w:r w:rsidRPr="009F4C06">
        <w:rPr>
          <w:rFonts w:asciiTheme="minorHAnsi" w:hAnsiTheme="minorHAnsi" w:cs="Arial"/>
          <w:sz w:val="24"/>
          <w:szCs w:val="24"/>
          <w:u w:val="single"/>
        </w:rPr>
        <w:t>ANEXO I</w:t>
      </w:r>
    </w:p>
    <w:p w:rsidR="004D3960" w:rsidRPr="009F4C06" w:rsidRDefault="004D3960" w:rsidP="004D3960">
      <w:pPr>
        <w:spacing w:line="360" w:lineRule="auto"/>
        <w:jc w:val="center"/>
        <w:rPr>
          <w:rFonts w:asciiTheme="minorHAnsi" w:hAnsiTheme="minorHAnsi"/>
          <w:b/>
          <w:sz w:val="24"/>
          <w:szCs w:val="24"/>
        </w:rPr>
      </w:pPr>
      <w:r w:rsidRPr="009F4C06">
        <w:rPr>
          <w:rFonts w:asciiTheme="minorHAnsi" w:hAnsiTheme="minorHAnsi"/>
          <w:b/>
          <w:sz w:val="24"/>
          <w:szCs w:val="24"/>
        </w:rPr>
        <w:t>(</w:t>
      </w:r>
      <w:r w:rsidRPr="009F4C06">
        <w:rPr>
          <w:rFonts w:asciiTheme="minorHAnsi" w:hAnsiTheme="minorHAnsi"/>
          <w:i/>
          <w:iCs/>
          <w:sz w:val="24"/>
          <w:szCs w:val="24"/>
        </w:rPr>
        <w:t>fora dos envelopes nº 01 e 02</w:t>
      </w:r>
      <w:r w:rsidRPr="009F4C06">
        <w:rPr>
          <w:rFonts w:asciiTheme="minorHAnsi" w:hAnsiTheme="minorHAnsi"/>
          <w:b/>
          <w:sz w:val="24"/>
          <w:szCs w:val="24"/>
        </w:rPr>
        <w:t>)</w:t>
      </w: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sidRPr="009F4C06">
        <w:rPr>
          <w:rFonts w:asciiTheme="minorHAnsi" w:hAnsiTheme="minorHAnsi" w:cs="Arial"/>
          <w:sz w:val="24"/>
          <w:szCs w:val="24"/>
        </w:rPr>
        <w:t>TERMO DE CREDENCIAMENTO</w:t>
      </w: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r w:rsidRPr="009F4C06">
        <w:rPr>
          <w:rFonts w:asciiTheme="minorHAnsi" w:hAnsiTheme="minorHAnsi"/>
          <w:sz w:val="24"/>
          <w:szCs w:val="24"/>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9F4C06">
        <w:rPr>
          <w:rFonts w:asciiTheme="minorHAnsi" w:hAnsiTheme="minorHAnsi"/>
          <w:b/>
          <w:sz w:val="24"/>
          <w:szCs w:val="24"/>
        </w:rPr>
        <w:t>PREFEITURA MUNICIPAL DE GUARANI DAS MISSÕES/RS</w:t>
      </w:r>
      <w:r w:rsidRPr="009F4C06">
        <w:rPr>
          <w:rFonts w:asciiTheme="minorHAnsi" w:hAnsiTheme="minorHAnsi"/>
          <w:sz w:val="24"/>
          <w:szCs w:val="24"/>
        </w:rPr>
        <w:t xml:space="preserve">, podendo participar no presente processo licitatório </w:t>
      </w:r>
      <w:r w:rsidRPr="009F4C06">
        <w:rPr>
          <w:rFonts w:asciiTheme="minorHAnsi" w:hAnsiTheme="minorHAnsi"/>
          <w:b/>
          <w:bCs/>
          <w:sz w:val="24"/>
          <w:szCs w:val="24"/>
        </w:rPr>
        <w:t>(PREGÃO P</w:t>
      </w:r>
      <w:r w:rsidR="00B64CD9">
        <w:rPr>
          <w:rFonts w:asciiTheme="minorHAnsi" w:hAnsiTheme="minorHAnsi"/>
          <w:b/>
          <w:bCs/>
          <w:sz w:val="24"/>
          <w:szCs w:val="24"/>
        </w:rPr>
        <w:t>RESENCIAL Nº 0</w:t>
      </w:r>
      <w:r w:rsidR="007A2C8D">
        <w:rPr>
          <w:rFonts w:asciiTheme="minorHAnsi" w:hAnsiTheme="minorHAnsi"/>
          <w:b/>
          <w:bCs/>
          <w:sz w:val="24"/>
          <w:szCs w:val="24"/>
        </w:rPr>
        <w:t>24</w:t>
      </w:r>
      <w:r w:rsidRPr="009F4C06">
        <w:rPr>
          <w:rFonts w:asciiTheme="minorHAnsi" w:hAnsiTheme="minorHAnsi"/>
          <w:b/>
          <w:bCs/>
          <w:sz w:val="24"/>
          <w:szCs w:val="24"/>
        </w:rPr>
        <w:t>/201</w:t>
      </w:r>
      <w:r w:rsidR="007A2C8D">
        <w:rPr>
          <w:rFonts w:asciiTheme="minorHAnsi" w:hAnsiTheme="minorHAnsi"/>
          <w:b/>
          <w:bCs/>
          <w:sz w:val="24"/>
          <w:szCs w:val="24"/>
        </w:rPr>
        <w:t>9</w:t>
      </w:r>
      <w:r w:rsidRPr="009F4C06">
        <w:rPr>
          <w:rFonts w:asciiTheme="minorHAnsi" w:hAnsiTheme="minorHAnsi"/>
          <w:b/>
          <w:bCs/>
          <w:sz w:val="24"/>
          <w:szCs w:val="24"/>
        </w:rPr>
        <w:t>)</w:t>
      </w:r>
      <w:r w:rsidRPr="009F4C06">
        <w:rPr>
          <w:rFonts w:asciiTheme="minorHAnsi" w:hAnsiTheme="minorHAnsi"/>
          <w:sz w:val="24"/>
          <w:szCs w:val="24"/>
        </w:rPr>
        <w:t xml:space="preserve">, apresentar a proposta, ofertar lances, manifestar intenção de interpor recursos, assinar atas e praticar todos os demais atos pertinentes ao certame. </w:t>
      </w: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w:t>
      </w:r>
      <w:proofErr w:type="gramStart"/>
      <w:r w:rsidRPr="009F4C06">
        <w:rPr>
          <w:rFonts w:asciiTheme="minorHAnsi" w:hAnsiTheme="minorHAnsi"/>
          <w:sz w:val="24"/>
          <w:szCs w:val="24"/>
        </w:rPr>
        <w:t>_ ,</w:t>
      </w:r>
      <w:proofErr w:type="gramEnd"/>
      <w:r w:rsidRPr="009F4C06">
        <w:rPr>
          <w:rFonts w:asciiTheme="minorHAnsi" w:hAnsiTheme="minorHAnsi"/>
          <w:sz w:val="24"/>
          <w:szCs w:val="24"/>
        </w:rPr>
        <w:t xml:space="preserve"> ____ de _______________ </w:t>
      </w:r>
      <w:proofErr w:type="spellStart"/>
      <w:r w:rsidRPr="009F4C06">
        <w:rPr>
          <w:rFonts w:asciiTheme="minorHAnsi" w:hAnsiTheme="minorHAnsi"/>
          <w:sz w:val="24"/>
          <w:szCs w:val="24"/>
        </w:rPr>
        <w:t>de</w:t>
      </w:r>
      <w:proofErr w:type="spellEnd"/>
      <w:r w:rsidRPr="009F4C06">
        <w:rPr>
          <w:rFonts w:asciiTheme="minorHAnsi" w:hAnsiTheme="minorHAnsi"/>
          <w:sz w:val="24"/>
          <w:szCs w:val="24"/>
        </w:rPr>
        <w:t xml:space="preserve"> 201</w:t>
      </w:r>
      <w:r w:rsidR="007A2C8D">
        <w:rPr>
          <w:rFonts w:asciiTheme="minorHAnsi" w:hAnsiTheme="minorHAnsi"/>
          <w:sz w:val="24"/>
          <w:szCs w:val="24"/>
        </w:rPr>
        <w:t>9</w:t>
      </w:r>
      <w:r w:rsidRPr="009F4C06">
        <w:rPr>
          <w:rFonts w:asciiTheme="minorHAnsi" w:hAnsiTheme="minorHAnsi"/>
          <w:sz w:val="24"/>
          <w:szCs w:val="24"/>
        </w:rPr>
        <w:t>.</w:t>
      </w: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4D3960" w:rsidRPr="009F4C06" w:rsidRDefault="004D3960" w:rsidP="00B64CD9">
      <w:pPr>
        <w:spacing w:line="360" w:lineRule="auto"/>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Pr>
          <w:rFonts w:asciiTheme="minorHAnsi" w:hAnsiTheme="minorHAnsi" w:cs="Arial"/>
          <w:sz w:val="24"/>
          <w:szCs w:val="24"/>
        </w:rPr>
        <w:t>ANEXO II</w:t>
      </w:r>
    </w:p>
    <w:p w:rsidR="004D3960" w:rsidRPr="009F4C06" w:rsidRDefault="004D3960" w:rsidP="004D3960">
      <w:pPr>
        <w:spacing w:line="360" w:lineRule="auto"/>
        <w:jc w:val="center"/>
        <w:rPr>
          <w:rFonts w:asciiTheme="minorHAnsi" w:hAnsiTheme="minorHAnsi"/>
          <w:b/>
          <w:sz w:val="24"/>
          <w:szCs w:val="24"/>
        </w:rPr>
      </w:pPr>
      <w:r w:rsidRPr="009F4C06">
        <w:rPr>
          <w:rFonts w:asciiTheme="minorHAnsi" w:hAnsiTheme="minorHAnsi"/>
          <w:b/>
          <w:sz w:val="24"/>
          <w:szCs w:val="24"/>
        </w:rPr>
        <w:t>(</w:t>
      </w:r>
      <w:r w:rsidRPr="009F4C06">
        <w:rPr>
          <w:rFonts w:asciiTheme="minorHAnsi" w:hAnsiTheme="minorHAnsi"/>
          <w:i/>
          <w:iCs/>
          <w:sz w:val="24"/>
          <w:szCs w:val="24"/>
        </w:rPr>
        <w:t>fora dos envelopes nº 01 e 02</w:t>
      </w:r>
      <w:r w:rsidRPr="009F4C06">
        <w:rPr>
          <w:rFonts w:asciiTheme="minorHAnsi" w:hAnsiTheme="minorHAnsi"/>
          <w:b/>
          <w:sz w:val="24"/>
          <w:szCs w:val="24"/>
        </w:rPr>
        <w:t>)</w:t>
      </w: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sidRPr="009F4C06">
        <w:rPr>
          <w:rFonts w:asciiTheme="minorHAnsi" w:hAnsiTheme="minorHAnsi" w:cs="Arial"/>
          <w:sz w:val="24"/>
          <w:szCs w:val="24"/>
        </w:rPr>
        <w:t>DECLARAÇÃO DE HABILITAÇÃO</w:t>
      </w: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pStyle w:val="Corpodetexto"/>
        <w:spacing w:after="0" w:line="360" w:lineRule="auto"/>
        <w:jc w:val="both"/>
        <w:rPr>
          <w:rFonts w:asciiTheme="minorHAnsi" w:hAnsiTheme="minorHAnsi"/>
          <w:b/>
          <w:bCs/>
          <w:sz w:val="24"/>
          <w:szCs w:val="24"/>
        </w:rPr>
      </w:pPr>
      <w:r w:rsidRPr="009F4C06">
        <w:rPr>
          <w:rFonts w:asciiTheme="minorHAnsi" w:hAnsiTheme="minorHAnsi"/>
          <w:sz w:val="24"/>
          <w:szCs w:val="24"/>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B64CD9">
        <w:rPr>
          <w:rFonts w:asciiTheme="minorHAnsi" w:hAnsiTheme="minorHAnsi"/>
          <w:b/>
          <w:bCs/>
          <w:sz w:val="24"/>
          <w:szCs w:val="24"/>
        </w:rPr>
        <w:t>Pregão Presencial nº 0</w:t>
      </w:r>
      <w:r w:rsidR="007A2C8D">
        <w:rPr>
          <w:rFonts w:asciiTheme="minorHAnsi" w:hAnsiTheme="minorHAnsi"/>
          <w:b/>
          <w:bCs/>
          <w:sz w:val="24"/>
          <w:szCs w:val="24"/>
        </w:rPr>
        <w:t>24</w:t>
      </w:r>
      <w:r w:rsidRPr="009F4C06">
        <w:rPr>
          <w:rFonts w:asciiTheme="minorHAnsi" w:hAnsiTheme="minorHAnsi"/>
          <w:b/>
          <w:bCs/>
          <w:sz w:val="24"/>
          <w:szCs w:val="24"/>
        </w:rPr>
        <w:t>/201</w:t>
      </w:r>
      <w:r w:rsidR="007A2C8D">
        <w:rPr>
          <w:rFonts w:asciiTheme="minorHAnsi" w:hAnsiTheme="minorHAnsi"/>
          <w:b/>
          <w:bCs/>
          <w:sz w:val="24"/>
          <w:szCs w:val="24"/>
        </w:rPr>
        <w:t>9</w:t>
      </w:r>
      <w:r w:rsidRPr="009F4C06">
        <w:rPr>
          <w:rFonts w:asciiTheme="minorHAnsi" w:hAnsiTheme="minorHAnsi"/>
          <w:b/>
          <w:bCs/>
          <w:sz w:val="24"/>
          <w:szCs w:val="24"/>
        </w:rPr>
        <w:t>.</w:t>
      </w:r>
    </w:p>
    <w:p w:rsidR="004D3960" w:rsidRPr="009F4C06" w:rsidRDefault="004D3960" w:rsidP="004D3960">
      <w:pPr>
        <w:pStyle w:val="Corpodetexto"/>
        <w:spacing w:after="0" w:line="360" w:lineRule="auto"/>
        <w:jc w:val="both"/>
        <w:rPr>
          <w:rFonts w:asciiTheme="minorHAnsi" w:hAnsiTheme="minorHAnsi"/>
          <w:sz w:val="24"/>
          <w:szCs w:val="24"/>
        </w:rPr>
      </w:pPr>
    </w:p>
    <w:p w:rsidR="004D3960" w:rsidRPr="009F4C06" w:rsidRDefault="004D3960" w:rsidP="004D3960">
      <w:pPr>
        <w:pStyle w:val="Corpodetexto"/>
        <w:spacing w:after="0" w:line="360" w:lineRule="auto"/>
        <w:jc w:val="right"/>
        <w:rPr>
          <w:rFonts w:asciiTheme="minorHAnsi" w:hAnsiTheme="minorHAnsi"/>
          <w:sz w:val="24"/>
          <w:szCs w:val="24"/>
        </w:rPr>
      </w:pPr>
    </w:p>
    <w:p w:rsidR="004D3960" w:rsidRPr="009F4C06" w:rsidRDefault="004D3960" w:rsidP="004D3960">
      <w:pPr>
        <w:pStyle w:val="Corpodetexto"/>
        <w:spacing w:after="0" w:line="360" w:lineRule="auto"/>
        <w:jc w:val="right"/>
        <w:rPr>
          <w:rFonts w:asciiTheme="minorHAnsi" w:hAnsiTheme="minorHAnsi"/>
          <w:sz w:val="24"/>
          <w:szCs w:val="24"/>
        </w:rPr>
      </w:pPr>
    </w:p>
    <w:p w:rsidR="004D3960" w:rsidRPr="009F4C06" w:rsidRDefault="004D3960" w:rsidP="004D3960">
      <w:pPr>
        <w:pStyle w:val="Corpodetexto"/>
        <w:spacing w:after="0" w:line="360" w:lineRule="auto"/>
        <w:jc w:val="center"/>
        <w:rPr>
          <w:rFonts w:asciiTheme="minorHAnsi" w:hAnsiTheme="minorHAnsi"/>
          <w:sz w:val="24"/>
          <w:szCs w:val="24"/>
        </w:rPr>
      </w:pPr>
      <w:r w:rsidRPr="009F4C06">
        <w:rPr>
          <w:rFonts w:asciiTheme="minorHAnsi" w:hAnsiTheme="minorHAnsi"/>
          <w:sz w:val="24"/>
          <w:szCs w:val="24"/>
        </w:rPr>
        <w:t>______________________, ___</w:t>
      </w:r>
      <w:proofErr w:type="gramStart"/>
      <w:r w:rsidRPr="009F4C06">
        <w:rPr>
          <w:rFonts w:asciiTheme="minorHAnsi" w:hAnsiTheme="minorHAnsi"/>
          <w:sz w:val="24"/>
          <w:szCs w:val="24"/>
        </w:rPr>
        <w:t>_ ,</w:t>
      </w:r>
      <w:proofErr w:type="gramEnd"/>
      <w:r w:rsidRPr="009F4C06">
        <w:rPr>
          <w:rFonts w:asciiTheme="minorHAnsi" w:hAnsiTheme="minorHAnsi"/>
          <w:sz w:val="24"/>
          <w:szCs w:val="24"/>
        </w:rPr>
        <w:t xml:space="preserve"> _____ de ________________ </w:t>
      </w:r>
      <w:proofErr w:type="spellStart"/>
      <w:r w:rsidRPr="009F4C06">
        <w:rPr>
          <w:rFonts w:asciiTheme="minorHAnsi" w:hAnsiTheme="minorHAnsi"/>
          <w:sz w:val="24"/>
          <w:szCs w:val="24"/>
        </w:rPr>
        <w:t>de</w:t>
      </w:r>
      <w:proofErr w:type="spellEnd"/>
      <w:r w:rsidRPr="009F4C06">
        <w:rPr>
          <w:rFonts w:asciiTheme="minorHAnsi" w:hAnsiTheme="minorHAnsi"/>
          <w:sz w:val="24"/>
          <w:szCs w:val="24"/>
        </w:rPr>
        <w:t xml:space="preserve"> 201</w:t>
      </w:r>
      <w:r w:rsidR="007A2C8D">
        <w:rPr>
          <w:rFonts w:asciiTheme="minorHAnsi" w:hAnsiTheme="minorHAnsi"/>
          <w:sz w:val="24"/>
          <w:szCs w:val="24"/>
        </w:rPr>
        <w:t>9</w:t>
      </w:r>
      <w:r w:rsidRPr="009F4C06">
        <w:rPr>
          <w:rFonts w:asciiTheme="minorHAnsi" w:hAnsiTheme="minorHAnsi"/>
          <w:sz w:val="24"/>
          <w:szCs w:val="24"/>
        </w:rPr>
        <w:t>.</w:t>
      </w: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pStyle w:val="Cabealho"/>
        <w:tabs>
          <w:tab w:val="left" w:pos="708"/>
        </w:tabs>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4D3960" w:rsidRDefault="004D3960" w:rsidP="004D3960"/>
    <w:p w:rsidR="004D3960" w:rsidRDefault="004D3960" w:rsidP="004D3960"/>
    <w:p w:rsidR="004D3960" w:rsidRDefault="004D3960" w:rsidP="004D3960"/>
    <w:p w:rsidR="004D3960" w:rsidRDefault="004D3960" w:rsidP="004D3960"/>
    <w:p w:rsidR="004D3960" w:rsidRDefault="004D3960" w:rsidP="004D3960"/>
    <w:p w:rsidR="004D3960" w:rsidRDefault="004D3960" w:rsidP="004D3960"/>
    <w:p w:rsidR="004D3960" w:rsidRDefault="004D3960" w:rsidP="004D3960"/>
    <w:p w:rsidR="007A2C8D" w:rsidRDefault="007A2C8D" w:rsidP="004D3960"/>
    <w:p w:rsidR="004D3960" w:rsidRDefault="004D3960" w:rsidP="004D3960"/>
    <w:p w:rsidR="004D3960" w:rsidRDefault="004D3960" w:rsidP="004D3960">
      <w:pPr>
        <w:pStyle w:val="Default"/>
        <w:jc w:val="center"/>
        <w:rPr>
          <w:sz w:val="22"/>
          <w:szCs w:val="22"/>
        </w:rPr>
      </w:pPr>
      <w:r>
        <w:rPr>
          <w:b/>
          <w:bCs/>
          <w:sz w:val="22"/>
          <w:szCs w:val="22"/>
        </w:rPr>
        <w:t>ANEXO III</w:t>
      </w:r>
    </w:p>
    <w:p w:rsidR="004D3960" w:rsidRDefault="00B64CD9" w:rsidP="004D3960">
      <w:pPr>
        <w:pStyle w:val="Default"/>
        <w:jc w:val="center"/>
        <w:rPr>
          <w:sz w:val="22"/>
          <w:szCs w:val="22"/>
        </w:rPr>
      </w:pPr>
      <w:r>
        <w:rPr>
          <w:b/>
          <w:bCs/>
          <w:sz w:val="22"/>
          <w:szCs w:val="22"/>
        </w:rPr>
        <w:t>PREGÃO PRESENCIAL Nº 0</w:t>
      </w:r>
      <w:r w:rsidR="002D0DA1">
        <w:rPr>
          <w:b/>
          <w:bCs/>
          <w:sz w:val="22"/>
          <w:szCs w:val="22"/>
        </w:rPr>
        <w:t>24</w:t>
      </w:r>
      <w:r w:rsidR="004D3960">
        <w:rPr>
          <w:b/>
          <w:bCs/>
          <w:sz w:val="22"/>
          <w:szCs w:val="22"/>
        </w:rPr>
        <w:t>/201</w:t>
      </w:r>
      <w:r w:rsidR="002D0DA1">
        <w:rPr>
          <w:b/>
          <w:bCs/>
          <w:sz w:val="22"/>
          <w:szCs w:val="22"/>
        </w:rPr>
        <w:t>9-</w:t>
      </w:r>
      <w:r w:rsidR="004D3960">
        <w:rPr>
          <w:b/>
          <w:bCs/>
          <w:sz w:val="22"/>
          <w:szCs w:val="22"/>
        </w:rPr>
        <w:t xml:space="preserve"> REGISTRO DE PREÇOS</w:t>
      </w:r>
    </w:p>
    <w:p w:rsidR="004D3960" w:rsidRDefault="004D3960" w:rsidP="004D3960">
      <w:pPr>
        <w:jc w:val="center"/>
        <w:rPr>
          <w:b/>
          <w:bCs/>
          <w:szCs w:val="22"/>
        </w:rPr>
      </w:pPr>
      <w:r>
        <w:rPr>
          <w:b/>
          <w:bCs/>
          <w:szCs w:val="22"/>
        </w:rPr>
        <w:t>ATA DE REGISTRO DE PREÇO</w:t>
      </w:r>
    </w:p>
    <w:p w:rsidR="004D3960" w:rsidRDefault="004D3960" w:rsidP="004D3960">
      <w:pPr>
        <w:jc w:val="center"/>
        <w:rPr>
          <w:b/>
          <w:bCs/>
          <w:szCs w:val="22"/>
        </w:rPr>
      </w:pPr>
    </w:p>
    <w:p w:rsidR="004D3960" w:rsidRDefault="004D3960" w:rsidP="004D3960">
      <w:pPr>
        <w:pStyle w:val="Default"/>
        <w:jc w:val="both"/>
        <w:rPr>
          <w:sz w:val="22"/>
          <w:szCs w:val="22"/>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 xml:space="preserve">O Município de Guarani das Missões/RS, CNPJ nº 87.613.030/0001-51, neste ato representado pelo Prefeito Municipal, Sr. Jerônimo </w:t>
      </w:r>
      <w:proofErr w:type="spellStart"/>
      <w:r w:rsidRPr="009F4C06">
        <w:rPr>
          <w:rFonts w:asciiTheme="minorHAnsi" w:hAnsiTheme="minorHAnsi"/>
          <w:sz w:val="24"/>
          <w:szCs w:val="24"/>
        </w:rPr>
        <w:t>Jaskulski</w:t>
      </w:r>
      <w:proofErr w:type="spellEnd"/>
      <w:r w:rsidRPr="009F4C06">
        <w:rPr>
          <w:rFonts w:asciiTheme="minorHAnsi" w:hAnsiTheme="minorHAnsi"/>
          <w:sz w:val="24"/>
          <w:szCs w:val="24"/>
        </w:rPr>
        <w:t>, CPF nº 331.006.400-04 nos termos do art. 15 da Lei nº 8.666/93, de 21 de junho de 1993, em face da classificação das propostas apresent</w:t>
      </w:r>
      <w:r w:rsidR="008441C4">
        <w:rPr>
          <w:rFonts w:asciiTheme="minorHAnsi" w:hAnsiTheme="minorHAnsi"/>
          <w:sz w:val="24"/>
          <w:szCs w:val="24"/>
        </w:rPr>
        <w:t>adas no PREGÃO PRESENCIAL nº 0</w:t>
      </w:r>
      <w:r w:rsidR="002D0DA1">
        <w:rPr>
          <w:rFonts w:asciiTheme="minorHAnsi" w:hAnsiTheme="minorHAnsi"/>
          <w:sz w:val="24"/>
          <w:szCs w:val="24"/>
        </w:rPr>
        <w:t>24/2019</w:t>
      </w:r>
      <w:r w:rsidRPr="009F4C06">
        <w:rPr>
          <w:rFonts w:asciiTheme="minorHAnsi" w:hAnsiTheme="minorHAnsi"/>
          <w:sz w:val="24"/>
          <w:szCs w:val="24"/>
        </w:rPr>
        <w:t>, homologado em ________, resolve REGISTRAR OS PREÇOS com a empresa __________, situada em _____________, município de ___________, representada por __________, CI nº _________ e CPF nº ________, com preços mais vantajosos, por item, observadas as condições do Edital Pregão P</w:t>
      </w:r>
      <w:r w:rsidR="00B64CD9">
        <w:rPr>
          <w:rFonts w:asciiTheme="minorHAnsi" w:hAnsiTheme="minorHAnsi"/>
          <w:sz w:val="24"/>
          <w:szCs w:val="24"/>
        </w:rPr>
        <w:t>resencial nº 0</w:t>
      </w:r>
      <w:r w:rsidR="002D0DA1">
        <w:rPr>
          <w:rFonts w:asciiTheme="minorHAnsi" w:hAnsiTheme="minorHAnsi"/>
          <w:sz w:val="24"/>
          <w:szCs w:val="24"/>
        </w:rPr>
        <w:t>24</w:t>
      </w:r>
      <w:r w:rsidRPr="009F4C06">
        <w:rPr>
          <w:rFonts w:asciiTheme="minorHAnsi" w:hAnsiTheme="minorHAnsi"/>
          <w:sz w:val="24"/>
          <w:szCs w:val="24"/>
        </w:rPr>
        <w:t>/201</w:t>
      </w:r>
      <w:r w:rsidR="002D0DA1">
        <w:rPr>
          <w:rFonts w:asciiTheme="minorHAnsi" w:hAnsiTheme="minorHAnsi"/>
          <w:sz w:val="24"/>
          <w:szCs w:val="24"/>
        </w:rPr>
        <w:t>9</w:t>
      </w:r>
      <w:r w:rsidRPr="009F4C06">
        <w:rPr>
          <w:rFonts w:asciiTheme="minorHAnsi" w:hAnsiTheme="minorHAnsi"/>
          <w:sz w:val="24"/>
          <w:szCs w:val="24"/>
        </w:rPr>
        <w:t>,</w:t>
      </w:r>
      <w:r w:rsidR="008441C4">
        <w:rPr>
          <w:rFonts w:asciiTheme="minorHAnsi" w:hAnsiTheme="minorHAnsi"/>
          <w:sz w:val="24"/>
          <w:szCs w:val="24"/>
        </w:rPr>
        <w:t xml:space="preserve"> Processo nº 6</w:t>
      </w:r>
      <w:r w:rsidR="002D0DA1">
        <w:rPr>
          <w:rFonts w:asciiTheme="minorHAnsi" w:hAnsiTheme="minorHAnsi"/>
          <w:sz w:val="24"/>
          <w:szCs w:val="24"/>
        </w:rPr>
        <w:t>231</w:t>
      </w:r>
      <w:r w:rsidR="008441C4">
        <w:rPr>
          <w:rFonts w:asciiTheme="minorHAnsi" w:hAnsiTheme="minorHAnsi"/>
          <w:sz w:val="24"/>
          <w:szCs w:val="24"/>
        </w:rPr>
        <w:t>/201</w:t>
      </w:r>
      <w:r w:rsidR="002D0DA1">
        <w:rPr>
          <w:rFonts w:asciiTheme="minorHAnsi" w:hAnsiTheme="minorHAnsi"/>
          <w:sz w:val="24"/>
          <w:szCs w:val="24"/>
        </w:rPr>
        <w:t>9</w:t>
      </w:r>
      <w:r w:rsidR="008441C4">
        <w:rPr>
          <w:rFonts w:asciiTheme="minorHAnsi" w:hAnsiTheme="minorHAnsi"/>
          <w:sz w:val="24"/>
          <w:szCs w:val="24"/>
        </w:rPr>
        <w:t>,</w:t>
      </w:r>
      <w:r w:rsidRPr="009F4C06">
        <w:rPr>
          <w:rFonts w:asciiTheme="minorHAnsi" w:hAnsiTheme="minorHAnsi"/>
          <w:sz w:val="24"/>
          <w:szCs w:val="24"/>
        </w:rPr>
        <w:t xml:space="preserve"> aquelas enunciadas abaixo e nos itens que se seguem. </w:t>
      </w:r>
    </w:p>
    <w:p w:rsidR="004D3960" w:rsidRPr="005E419C" w:rsidRDefault="004D3960" w:rsidP="004D3960">
      <w:pPr>
        <w:rPr>
          <w:color w:val="000000"/>
          <w:szCs w:val="22"/>
        </w:rPr>
      </w:pPr>
    </w:p>
    <w:p w:rsidR="004D3960" w:rsidRDefault="004D3960" w:rsidP="004D3960">
      <w:pPr>
        <w:rPr>
          <w:szCs w:val="22"/>
        </w:rPr>
      </w:pPr>
    </w:p>
    <w:p w:rsidR="004D3960" w:rsidRPr="007232DC" w:rsidRDefault="004D3960" w:rsidP="00B64CD9">
      <w:pPr>
        <w:pStyle w:val="PargrafodaLista"/>
        <w:numPr>
          <w:ilvl w:val="0"/>
          <w:numId w:val="5"/>
        </w:numPr>
        <w:ind w:left="426" w:hanging="426"/>
        <w:jc w:val="both"/>
        <w:rPr>
          <w:rFonts w:asciiTheme="minorHAnsi" w:hAnsiTheme="minorHAnsi"/>
          <w:b/>
          <w:bCs/>
          <w:sz w:val="24"/>
          <w:szCs w:val="24"/>
        </w:rPr>
      </w:pPr>
      <w:r w:rsidRPr="007232DC">
        <w:rPr>
          <w:rFonts w:asciiTheme="minorHAnsi" w:hAnsiTheme="minorHAnsi"/>
          <w:b/>
          <w:bCs/>
          <w:sz w:val="24"/>
          <w:szCs w:val="24"/>
        </w:rPr>
        <w:t xml:space="preserve">– </w:t>
      </w:r>
      <w:r w:rsidR="00B64CD9">
        <w:rPr>
          <w:rFonts w:asciiTheme="minorHAnsi" w:hAnsiTheme="minorHAnsi"/>
          <w:b/>
          <w:bCs/>
          <w:sz w:val="24"/>
          <w:szCs w:val="24"/>
        </w:rPr>
        <w:t xml:space="preserve"> </w:t>
      </w:r>
      <w:r w:rsidRPr="007232DC">
        <w:rPr>
          <w:rFonts w:asciiTheme="minorHAnsi" w:hAnsiTheme="minorHAnsi"/>
          <w:b/>
          <w:bCs/>
          <w:sz w:val="24"/>
          <w:szCs w:val="24"/>
        </w:rPr>
        <w:t>OBJETOS E PREÇOS</w:t>
      </w:r>
    </w:p>
    <w:p w:rsidR="004D3960" w:rsidRPr="009F4C06" w:rsidRDefault="004D3960" w:rsidP="004D3960">
      <w:pPr>
        <w:jc w:val="both"/>
        <w:rPr>
          <w:rFonts w:asciiTheme="minorHAnsi" w:hAnsiTheme="minorHAnsi"/>
          <w:b/>
          <w:bCs/>
          <w:sz w:val="24"/>
          <w:szCs w:val="24"/>
        </w:rPr>
      </w:pPr>
    </w:p>
    <w:p w:rsidR="00CC162A" w:rsidRPr="00C65282" w:rsidRDefault="004D3960" w:rsidP="00CC162A">
      <w:pPr>
        <w:pStyle w:val="Textoembloco1"/>
        <w:numPr>
          <w:ilvl w:val="1"/>
          <w:numId w:val="6"/>
        </w:numPr>
        <w:ind w:left="0" w:firstLine="0"/>
      </w:pPr>
      <w:r>
        <w:rPr>
          <w:rFonts w:asciiTheme="minorHAnsi" w:hAnsiTheme="minorHAnsi"/>
          <w:sz w:val="24"/>
          <w:szCs w:val="24"/>
        </w:rPr>
        <w:t xml:space="preserve"> </w:t>
      </w:r>
      <w:r w:rsidRPr="009F4C06">
        <w:rPr>
          <w:rFonts w:asciiTheme="minorHAnsi" w:hAnsiTheme="minorHAnsi"/>
          <w:sz w:val="24"/>
          <w:szCs w:val="24"/>
        </w:rPr>
        <w:t>A presente Ata de Registro de Preço</w:t>
      </w:r>
      <w:r>
        <w:rPr>
          <w:rFonts w:asciiTheme="minorHAnsi" w:hAnsiTheme="minorHAnsi"/>
          <w:sz w:val="24"/>
          <w:szCs w:val="24"/>
        </w:rPr>
        <w:t>s tem por objeto,</w:t>
      </w:r>
      <w:r w:rsidR="00B64CD9">
        <w:rPr>
          <w:szCs w:val="22"/>
        </w:rPr>
        <w:t xml:space="preserve"> eventuais e futuras lavagens e lubrificações de veículos</w:t>
      </w:r>
      <w:r w:rsidR="00CC162A">
        <w:rPr>
          <w:szCs w:val="22"/>
        </w:rPr>
        <w:t xml:space="preserve"> e máquinas da frota Municipal,</w:t>
      </w:r>
      <w:r w:rsidR="007C00A3">
        <w:rPr>
          <w:szCs w:val="22"/>
        </w:rPr>
        <w:t xml:space="preserve"> </w:t>
      </w:r>
      <w:r w:rsidR="00166A73">
        <w:rPr>
          <w:szCs w:val="22"/>
        </w:rPr>
        <w:t>diretamente nas dependências da contratada</w:t>
      </w:r>
      <w:r w:rsidR="005453FF">
        <w:rPr>
          <w:szCs w:val="22"/>
        </w:rPr>
        <w:t>,</w:t>
      </w:r>
      <w:r w:rsidR="00CC162A">
        <w:rPr>
          <w:szCs w:val="22"/>
        </w:rPr>
        <w:t xml:space="preserve"> </w:t>
      </w:r>
      <w:r w:rsidR="00B64CD9" w:rsidRPr="007232DC">
        <w:rPr>
          <w:rFonts w:asciiTheme="minorHAnsi" w:hAnsiTheme="minorHAnsi"/>
          <w:sz w:val="24"/>
          <w:szCs w:val="24"/>
        </w:rPr>
        <w:t>especificados abaixo conforme proposta vencedora do</w:t>
      </w:r>
      <w:r w:rsidR="00B64CD9">
        <w:rPr>
          <w:rFonts w:asciiTheme="minorHAnsi" w:hAnsiTheme="minorHAnsi"/>
          <w:sz w:val="24"/>
          <w:szCs w:val="24"/>
        </w:rPr>
        <w:t xml:space="preserve"> Edital da PREGÃO PRESENCIAL </w:t>
      </w:r>
      <w:r w:rsidR="002D0DA1">
        <w:rPr>
          <w:rFonts w:asciiTheme="minorHAnsi" w:hAnsiTheme="minorHAnsi"/>
          <w:sz w:val="24"/>
          <w:szCs w:val="24"/>
        </w:rPr>
        <w:t>024</w:t>
      </w:r>
      <w:r w:rsidR="00B64CD9" w:rsidRPr="007232DC">
        <w:rPr>
          <w:rFonts w:asciiTheme="minorHAnsi" w:hAnsiTheme="minorHAnsi"/>
          <w:sz w:val="24"/>
          <w:szCs w:val="24"/>
        </w:rPr>
        <w:t>/201</w:t>
      </w:r>
      <w:r w:rsidR="002D0DA1">
        <w:rPr>
          <w:rFonts w:asciiTheme="minorHAnsi" w:hAnsiTheme="minorHAnsi"/>
          <w:sz w:val="24"/>
          <w:szCs w:val="24"/>
        </w:rPr>
        <w:t>9</w:t>
      </w:r>
      <w:r w:rsidR="00B64CD9" w:rsidRPr="007232DC">
        <w:rPr>
          <w:rFonts w:asciiTheme="minorHAnsi" w:hAnsiTheme="minorHAnsi"/>
          <w:sz w:val="24"/>
          <w:szCs w:val="24"/>
        </w:rPr>
        <w:t>, que passa a fazer parte dessa Ata, como parte integrante.</w:t>
      </w:r>
    </w:p>
    <w:p w:rsidR="00C65282" w:rsidRPr="00221AE3" w:rsidRDefault="00C65282" w:rsidP="00C65282">
      <w:pPr>
        <w:pStyle w:val="Textoembloco1"/>
        <w:ind w:left="0" w:firstLine="0"/>
      </w:pPr>
    </w:p>
    <w:tbl>
      <w:tblPr>
        <w:tblStyle w:val="Tabelacomgrade"/>
        <w:tblW w:w="8788" w:type="dxa"/>
        <w:tblInd w:w="108" w:type="dxa"/>
        <w:tblLook w:val="04A0" w:firstRow="1" w:lastRow="0" w:firstColumn="1" w:lastColumn="0" w:noHBand="0" w:noVBand="1"/>
      </w:tblPr>
      <w:tblGrid>
        <w:gridCol w:w="710"/>
        <w:gridCol w:w="1427"/>
        <w:gridCol w:w="1558"/>
        <w:gridCol w:w="3251"/>
        <w:gridCol w:w="1842"/>
      </w:tblGrid>
      <w:tr w:rsidR="00CC162A" w:rsidRPr="00BD294B" w:rsidTr="006C5228">
        <w:tc>
          <w:tcPr>
            <w:tcW w:w="710" w:type="dxa"/>
          </w:tcPr>
          <w:p w:rsidR="00CC162A" w:rsidRPr="00BD294B" w:rsidRDefault="00CC162A" w:rsidP="006C5228">
            <w:pPr>
              <w:pStyle w:val="Recuodecorpodetexto"/>
              <w:ind w:firstLine="0"/>
              <w:jc w:val="center"/>
              <w:rPr>
                <w:b/>
                <w:bCs/>
              </w:rPr>
            </w:pPr>
            <w:r w:rsidRPr="00BD294B">
              <w:rPr>
                <w:b/>
                <w:bCs/>
              </w:rPr>
              <w:t>Item</w:t>
            </w:r>
          </w:p>
        </w:tc>
        <w:tc>
          <w:tcPr>
            <w:tcW w:w="1427" w:type="dxa"/>
          </w:tcPr>
          <w:p w:rsidR="00CC162A" w:rsidRDefault="00CC162A" w:rsidP="006C5228">
            <w:pPr>
              <w:pStyle w:val="Recuodecorpodetexto"/>
              <w:ind w:firstLine="0"/>
              <w:jc w:val="center"/>
              <w:rPr>
                <w:b/>
                <w:bCs/>
              </w:rPr>
            </w:pPr>
            <w:r>
              <w:rPr>
                <w:b/>
                <w:bCs/>
              </w:rPr>
              <w:t>Quantidade Mínima Prevista</w:t>
            </w:r>
          </w:p>
        </w:tc>
        <w:tc>
          <w:tcPr>
            <w:tcW w:w="1558" w:type="dxa"/>
          </w:tcPr>
          <w:p w:rsidR="00CC162A" w:rsidRPr="00BD294B" w:rsidRDefault="00CC162A" w:rsidP="006C5228">
            <w:pPr>
              <w:pStyle w:val="Recuodecorpodetexto"/>
              <w:ind w:firstLine="0"/>
              <w:jc w:val="center"/>
              <w:rPr>
                <w:b/>
                <w:bCs/>
              </w:rPr>
            </w:pPr>
            <w:r>
              <w:rPr>
                <w:b/>
                <w:bCs/>
              </w:rPr>
              <w:t>Quantidade Máxima Prevista</w:t>
            </w:r>
          </w:p>
        </w:tc>
        <w:tc>
          <w:tcPr>
            <w:tcW w:w="3251" w:type="dxa"/>
          </w:tcPr>
          <w:p w:rsidR="00CC162A" w:rsidRPr="00BD294B" w:rsidRDefault="00CC162A" w:rsidP="006C5228">
            <w:pPr>
              <w:pStyle w:val="Recuodecorpodetexto"/>
              <w:ind w:firstLine="0"/>
              <w:jc w:val="center"/>
              <w:rPr>
                <w:b/>
                <w:bCs/>
              </w:rPr>
            </w:pPr>
            <w:r w:rsidRPr="00BD294B">
              <w:rPr>
                <w:b/>
                <w:bCs/>
              </w:rPr>
              <w:t>Descrição/ objeto</w:t>
            </w:r>
          </w:p>
        </w:tc>
        <w:tc>
          <w:tcPr>
            <w:tcW w:w="1842" w:type="dxa"/>
          </w:tcPr>
          <w:p w:rsidR="00CC162A" w:rsidRPr="00BD294B" w:rsidRDefault="00F049AD" w:rsidP="006C5228">
            <w:pPr>
              <w:pStyle w:val="Recuodecorpodetexto"/>
              <w:ind w:firstLine="0"/>
              <w:jc w:val="center"/>
              <w:rPr>
                <w:b/>
                <w:bCs/>
              </w:rPr>
            </w:pPr>
            <w:r>
              <w:rPr>
                <w:b/>
                <w:bCs/>
              </w:rPr>
              <w:t>VALOR</w:t>
            </w:r>
          </w:p>
        </w:tc>
      </w:tr>
    </w:tbl>
    <w:p w:rsidR="00CC162A" w:rsidRPr="00B64CD9" w:rsidRDefault="00CC162A" w:rsidP="00CC162A">
      <w:pPr>
        <w:pStyle w:val="Textoembloco1"/>
        <w:ind w:left="0" w:firstLine="0"/>
      </w:pPr>
    </w:p>
    <w:p w:rsidR="00C65282" w:rsidRDefault="00C65282" w:rsidP="003C3315">
      <w:pPr>
        <w:spacing w:before="120" w:line="360" w:lineRule="auto"/>
        <w:jc w:val="both"/>
      </w:pPr>
    </w:p>
    <w:p w:rsidR="003C3315" w:rsidRDefault="003C3315" w:rsidP="003C3315">
      <w:pPr>
        <w:spacing w:before="120" w:line="360" w:lineRule="auto"/>
        <w:jc w:val="both"/>
      </w:pPr>
      <w:r>
        <w:t xml:space="preserve">1.2 Os serviços de lavagens e lubrificações, deverão ser realizados no estabelecimento do fornecedor </w:t>
      </w:r>
      <w:r w:rsidRPr="0038262D">
        <w:rPr>
          <w:b/>
        </w:rPr>
        <w:t>(</w:t>
      </w:r>
      <w:r w:rsidRPr="0001105D">
        <w:rPr>
          <w:b/>
          <w:u w:val="single"/>
        </w:rPr>
        <w:t>localizado no perímetro urbano do Município de Guarani das Missões/RS</w:t>
      </w:r>
      <w:r w:rsidRPr="0038262D">
        <w:rPr>
          <w:b/>
        </w:rPr>
        <w:t>)</w:t>
      </w:r>
      <w:r>
        <w:t>, de acordo com a necessidade, sem qualquer despesa adicional para o Município de Guarani das Missões/RS.</w:t>
      </w:r>
    </w:p>
    <w:p w:rsidR="003C3315" w:rsidRDefault="003C3315" w:rsidP="003C3315">
      <w:pPr>
        <w:spacing w:before="120" w:line="360" w:lineRule="auto"/>
        <w:jc w:val="both"/>
      </w:pPr>
      <w:r>
        <w:t>1.3 A vencedora deverá observar durante a execução, as normas técnicas aplicáveis, bem como as normas de segurança de trabalho.</w:t>
      </w:r>
    </w:p>
    <w:p w:rsidR="00C65282" w:rsidRDefault="00C65282" w:rsidP="003C3315">
      <w:pPr>
        <w:spacing w:before="120" w:line="360" w:lineRule="auto"/>
        <w:jc w:val="both"/>
      </w:pPr>
    </w:p>
    <w:p w:rsidR="00B721DC" w:rsidRDefault="00B721DC" w:rsidP="004D3960">
      <w:pPr>
        <w:jc w:val="both"/>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lastRenderedPageBreak/>
        <w:t>2 – VIGÊNCIA</w:t>
      </w:r>
    </w:p>
    <w:p w:rsidR="004D3960" w:rsidRPr="009F4C06" w:rsidRDefault="004D3960" w:rsidP="004D3960">
      <w:pPr>
        <w:jc w:val="both"/>
        <w:rPr>
          <w:rFonts w:asciiTheme="minorHAnsi" w:hAnsiTheme="minorHAnsi"/>
          <w:b/>
          <w:bCs/>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2.1 - A presente Ata de Registro d</w:t>
      </w:r>
      <w:r>
        <w:rPr>
          <w:rFonts w:asciiTheme="minorHAnsi" w:hAnsiTheme="minorHAnsi"/>
          <w:sz w:val="24"/>
          <w:szCs w:val="24"/>
        </w:rPr>
        <w:t>e preços vigora</w:t>
      </w:r>
      <w:r w:rsidR="00EE7F73">
        <w:rPr>
          <w:rFonts w:asciiTheme="minorHAnsi" w:hAnsiTheme="minorHAnsi"/>
          <w:sz w:val="24"/>
          <w:szCs w:val="24"/>
        </w:rPr>
        <w:t>rá pelo prazo de 01 (um) ano, a contar da assinatura.</w:t>
      </w:r>
    </w:p>
    <w:p w:rsidR="004D3960" w:rsidRPr="009F4C06" w:rsidRDefault="004D3960" w:rsidP="004D3960">
      <w:pPr>
        <w:jc w:val="both"/>
        <w:rPr>
          <w:rFonts w:asciiTheme="minorHAnsi" w:hAnsiTheme="minorHAnsi"/>
          <w:sz w:val="24"/>
          <w:szCs w:val="24"/>
        </w:rPr>
      </w:pPr>
    </w:p>
    <w:p w:rsidR="004D3960" w:rsidRPr="009F4C06" w:rsidRDefault="004D3960" w:rsidP="004D3960">
      <w:pPr>
        <w:tabs>
          <w:tab w:val="left" w:pos="0"/>
        </w:tabs>
        <w:jc w:val="both"/>
        <w:rPr>
          <w:rFonts w:asciiTheme="minorHAnsi" w:hAnsiTheme="minorHAnsi"/>
          <w:sz w:val="24"/>
          <w:szCs w:val="24"/>
        </w:rPr>
      </w:pPr>
      <w:r w:rsidRPr="009F4C06">
        <w:rPr>
          <w:rFonts w:asciiTheme="minorHAnsi" w:hAnsiTheme="minorHAnsi"/>
          <w:sz w:val="24"/>
          <w:szCs w:val="24"/>
        </w:rPr>
        <w:t>2.2 -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Pr="009F4C06" w:rsidRDefault="004D3960" w:rsidP="004D3960">
      <w:pPr>
        <w:pStyle w:val="Corpodetexto"/>
        <w:ind w:left="390"/>
        <w:jc w:val="both"/>
        <w:rPr>
          <w:rFonts w:asciiTheme="minorHAnsi" w:hAnsiTheme="minorHAnsi"/>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3 – CONTRATO</w:t>
      </w:r>
    </w:p>
    <w:p w:rsidR="004D3960" w:rsidRDefault="004D3960" w:rsidP="004D3960">
      <w:pPr>
        <w:jc w:val="both"/>
        <w:rPr>
          <w:rFonts w:asciiTheme="minorHAnsi" w:hAnsiTheme="minorHAnsi"/>
          <w:b/>
          <w:bCs/>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 xml:space="preserve">3.1 - Para consecução dos fornecimentos dos produtos registrados nessa Ata serão </w:t>
      </w:r>
      <w:proofErr w:type="gramStart"/>
      <w:r w:rsidRPr="009F4C06">
        <w:rPr>
          <w:rFonts w:asciiTheme="minorHAnsi" w:hAnsiTheme="minorHAnsi"/>
          <w:sz w:val="24"/>
          <w:szCs w:val="24"/>
        </w:rPr>
        <w:t>celebrados</w:t>
      </w:r>
      <w:proofErr w:type="gramEnd"/>
      <w:r w:rsidRPr="009F4C06">
        <w:rPr>
          <w:rFonts w:asciiTheme="minorHAnsi" w:hAnsiTheme="minorHAnsi"/>
          <w:sz w:val="24"/>
          <w:szCs w:val="24"/>
        </w:rPr>
        <w:t xml:space="preserve"> notas de empenhos específicas com as empresas.</w:t>
      </w:r>
    </w:p>
    <w:p w:rsidR="004D3960"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4 – CONDIÇÕES DE FORNECIMENTO</w:t>
      </w:r>
    </w:p>
    <w:p w:rsidR="004D3960" w:rsidRPr="009F4C06" w:rsidRDefault="004D3960" w:rsidP="004D3960">
      <w:pPr>
        <w:jc w:val="both"/>
        <w:rPr>
          <w:rFonts w:asciiTheme="minorHAnsi" w:hAnsiTheme="minorHAnsi"/>
          <w:b/>
          <w:bCs/>
          <w:sz w:val="24"/>
          <w:szCs w:val="24"/>
        </w:rPr>
      </w:pPr>
    </w:p>
    <w:p w:rsidR="006D4C45" w:rsidRDefault="006D4C45" w:rsidP="006D4C45">
      <w:pPr>
        <w:spacing w:before="120" w:line="360" w:lineRule="auto"/>
        <w:jc w:val="both"/>
      </w:pPr>
      <w:r>
        <w:t xml:space="preserve">4.1 Os serviços de lavagens e lubrificações, deverão ser realizados no estabelecimento do fornecedor </w:t>
      </w:r>
      <w:r w:rsidRPr="0038262D">
        <w:rPr>
          <w:b/>
        </w:rPr>
        <w:t>(</w:t>
      </w:r>
      <w:r w:rsidRPr="0001105D">
        <w:rPr>
          <w:b/>
          <w:u w:val="single"/>
        </w:rPr>
        <w:t>localizado no perímetro urbano do Município de Guarani das Missões/RS</w:t>
      </w:r>
      <w:r w:rsidRPr="0038262D">
        <w:rPr>
          <w:b/>
        </w:rPr>
        <w:t>)</w:t>
      </w:r>
      <w:r>
        <w:t>, de acordo com a necessidade, sem qualquer despesa adicional para o Município de Guarani das Missões/RS.</w:t>
      </w:r>
    </w:p>
    <w:p w:rsidR="006D4C45" w:rsidRDefault="006D4C45" w:rsidP="006D4C45">
      <w:pPr>
        <w:spacing w:before="120" w:line="360" w:lineRule="auto"/>
        <w:jc w:val="both"/>
      </w:pPr>
      <w:r>
        <w:t>4.2 A vencedora deverá observar durante a execução, as normas técnicas aplicáveis, bem como as normas de segurança de trabalho.</w:t>
      </w:r>
    </w:p>
    <w:p w:rsidR="004D3960"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5 – CANCELAMENTO DA ATA DE REGISTRO DE PREÇOS</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5.1 – O Registro de determinado preço poderá ser cancelado, nas seguintes hipóteses:</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a) quando o fornecedor não cumprir as obrigações constantes dessa Ata de Registro de Preços;</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 xml:space="preserve">b) quando o </w:t>
      </w:r>
      <w:r>
        <w:rPr>
          <w:rFonts w:asciiTheme="minorHAnsi" w:hAnsiTheme="minorHAnsi"/>
          <w:sz w:val="24"/>
          <w:szCs w:val="24"/>
        </w:rPr>
        <w:t>fornecedor não efetuar o</w:t>
      </w:r>
      <w:r w:rsidR="006C1269">
        <w:rPr>
          <w:rFonts w:asciiTheme="minorHAnsi" w:hAnsiTheme="minorHAnsi"/>
          <w:sz w:val="24"/>
          <w:szCs w:val="24"/>
        </w:rPr>
        <w:t>s serviços</w:t>
      </w:r>
      <w:r w:rsidRPr="009F4C06">
        <w:rPr>
          <w:rFonts w:asciiTheme="minorHAnsi" w:hAnsiTheme="minorHAnsi"/>
          <w:sz w:val="24"/>
          <w:szCs w:val="24"/>
        </w:rPr>
        <w:t>, no prazo estabelecido, sem justificativa aceitável;</w:t>
      </w:r>
    </w:p>
    <w:p w:rsidR="004D3960" w:rsidRPr="00E767EB" w:rsidRDefault="004D3960" w:rsidP="004D3960">
      <w:pPr>
        <w:jc w:val="both"/>
        <w:rPr>
          <w:rFonts w:asciiTheme="minorHAnsi" w:hAnsiTheme="minorHAnsi"/>
          <w:b/>
          <w:sz w:val="24"/>
          <w:szCs w:val="24"/>
          <w:u w:val="single"/>
        </w:rPr>
      </w:pPr>
      <w:r w:rsidRPr="00E767EB">
        <w:rPr>
          <w:rFonts w:asciiTheme="minorHAnsi" w:hAnsiTheme="minorHAnsi"/>
          <w:b/>
          <w:sz w:val="24"/>
          <w:szCs w:val="24"/>
        </w:rPr>
        <w:tab/>
      </w:r>
      <w:r w:rsidRPr="00E767EB">
        <w:rPr>
          <w:rFonts w:asciiTheme="minorHAnsi" w:hAnsiTheme="minorHAnsi"/>
          <w:b/>
          <w:sz w:val="24"/>
          <w:szCs w:val="24"/>
          <w:u w:val="single"/>
        </w:rPr>
        <w:t>c) quando o fornecedor não aceitar reduzir o seu preço registrado se esse se tornar superior ao praticado no mercado;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d) quando o fornecedor solicitar o cancelamento por escrito, comprovando estar impossibilitado de cumprir as exigências desta Ata de Registro de Preços por fato superveniente, decorrentes de caso fortuito ou força maior;</w:t>
      </w:r>
    </w:p>
    <w:p w:rsidR="004D3960" w:rsidRDefault="004D3960" w:rsidP="004D3960">
      <w:pPr>
        <w:pStyle w:val="Default"/>
        <w:jc w:val="both"/>
        <w:rPr>
          <w:b/>
          <w:bCs/>
          <w:sz w:val="22"/>
          <w:szCs w:val="22"/>
        </w:rPr>
      </w:pPr>
    </w:p>
    <w:p w:rsidR="004D3960" w:rsidRDefault="004D3960" w:rsidP="004D3960">
      <w:pPr>
        <w:pStyle w:val="Default"/>
        <w:jc w:val="both"/>
        <w:rPr>
          <w:b/>
          <w:bCs/>
          <w:sz w:val="22"/>
          <w:szCs w:val="22"/>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lastRenderedPageBreak/>
        <w:t>5.2 – A comunicação do cancelamento do preço registrado, nos casos previstos nas alíneas “a)” a “d)”, será formalizado em processo próprio e comunicada por correspondência, com aviso de recebimento, assegurado o contraditório e a ampla defesa no prazo de 5 (cinco) dias úteis.</w:t>
      </w:r>
    </w:p>
    <w:p w:rsidR="004D3960" w:rsidRPr="009F4C06" w:rsidRDefault="004D3960" w:rsidP="004D3960">
      <w:pPr>
        <w:jc w:val="both"/>
        <w:rPr>
          <w:rFonts w:asciiTheme="minorHAnsi" w:hAnsiTheme="minorHAnsi"/>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5.3 – No caso de se tornar desconhecido o endereço do fornecedor, a comunicação será feita por publicação na imprensa oficial, considerando-se, assim, para todos os efeitos, cancelado o preço registrado.</w:t>
      </w:r>
    </w:p>
    <w:p w:rsidR="004D3960" w:rsidRDefault="004D3960" w:rsidP="004D3960">
      <w:pPr>
        <w:jc w:val="both"/>
        <w:rPr>
          <w:rFonts w:asciiTheme="minorHAnsi" w:hAnsiTheme="minorHAnsi"/>
          <w:sz w:val="24"/>
          <w:szCs w:val="24"/>
        </w:rPr>
      </w:pPr>
    </w:p>
    <w:p w:rsidR="004D3960" w:rsidRPr="009F4C06" w:rsidRDefault="004D3960" w:rsidP="004D3960">
      <w:pPr>
        <w:spacing w:before="120" w:line="360" w:lineRule="auto"/>
        <w:jc w:val="both"/>
        <w:rPr>
          <w:rFonts w:asciiTheme="minorHAnsi" w:hAnsiTheme="minorHAnsi"/>
          <w:b/>
          <w:sz w:val="24"/>
          <w:szCs w:val="24"/>
        </w:rPr>
      </w:pPr>
      <w:r w:rsidRPr="009F4C06">
        <w:rPr>
          <w:rFonts w:asciiTheme="minorHAnsi" w:hAnsiTheme="minorHAnsi"/>
          <w:b/>
          <w:sz w:val="24"/>
          <w:szCs w:val="24"/>
        </w:rPr>
        <w:t>6. DO PAGAMENTO:</w:t>
      </w:r>
    </w:p>
    <w:p w:rsidR="00E73711" w:rsidRPr="00B21707" w:rsidRDefault="00926BE8" w:rsidP="002C3FA7">
      <w:pPr>
        <w:tabs>
          <w:tab w:val="left" w:pos="1134"/>
        </w:tabs>
        <w:spacing w:before="120" w:line="360" w:lineRule="auto"/>
        <w:jc w:val="both"/>
        <w:rPr>
          <w:sz w:val="16"/>
          <w:szCs w:val="16"/>
        </w:rPr>
      </w:pPr>
      <w:r>
        <w:rPr>
          <w:b/>
          <w:szCs w:val="22"/>
        </w:rPr>
        <w:t>6</w:t>
      </w:r>
      <w:r w:rsidRPr="000F2F9E">
        <w:rPr>
          <w:b/>
          <w:szCs w:val="22"/>
        </w:rPr>
        <w:t>.1.</w:t>
      </w:r>
      <w:r w:rsidRPr="000F2F9E">
        <w:rPr>
          <w:szCs w:val="22"/>
        </w:rPr>
        <w:t xml:space="preserve"> </w:t>
      </w:r>
      <w:r w:rsidRPr="00837FE9">
        <w:rPr>
          <w:szCs w:val="22"/>
        </w:rPr>
        <w:t xml:space="preserve">O pagamento será efetuado </w:t>
      </w:r>
      <w:r>
        <w:rPr>
          <w:szCs w:val="22"/>
        </w:rPr>
        <w:t xml:space="preserve">mensalmente </w:t>
      </w:r>
      <w:r w:rsidRPr="00837FE9">
        <w:rPr>
          <w:szCs w:val="22"/>
        </w:rPr>
        <w:t>contra em</w:t>
      </w:r>
      <w:r>
        <w:rPr>
          <w:szCs w:val="22"/>
        </w:rPr>
        <w:t>penho, até o 10</w:t>
      </w:r>
      <w:r>
        <w:rPr>
          <w:sz w:val="24"/>
          <w:szCs w:val="22"/>
        </w:rPr>
        <w:t>º</w:t>
      </w:r>
      <w:r>
        <w:rPr>
          <w:szCs w:val="22"/>
        </w:rPr>
        <w:t xml:space="preserve"> (décimo) dia do mês subsequente</w:t>
      </w:r>
      <w:r w:rsidRPr="00837FE9">
        <w:rPr>
          <w:szCs w:val="22"/>
        </w:rPr>
        <w:t>, por intermédio da Secretaria Municipal da Fazenda do Município e mediante apresentação da Nota Fiscal/Fatura</w:t>
      </w:r>
      <w:r w:rsidR="002C3FA7">
        <w:rPr>
          <w:szCs w:val="22"/>
        </w:rPr>
        <w:t>.</w:t>
      </w:r>
    </w:p>
    <w:p w:rsidR="00926BE8" w:rsidRPr="00837FE9" w:rsidRDefault="00926BE8" w:rsidP="00926BE8">
      <w:pPr>
        <w:tabs>
          <w:tab w:val="left" w:pos="1134"/>
        </w:tabs>
        <w:spacing w:before="120" w:line="360" w:lineRule="auto"/>
        <w:jc w:val="both"/>
        <w:rPr>
          <w:b/>
          <w:szCs w:val="22"/>
        </w:rPr>
      </w:pPr>
      <w:r>
        <w:rPr>
          <w:b/>
          <w:szCs w:val="22"/>
        </w:rPr>
        <w:t>6</w:t>
      </w:r>
      <w:r w:rsidRPr="00837FE9">
        <w:rPr>
          <w:b/>
          <w:szCs w:val="22"/>
        </w:rPr>
        <w:t xml:space="preserve">.2. </w:t>
      </w:r>
      <w:r w:rsidRPr="00837FE9">
        <w:rPr>
          <w:szCs w:val="22"/>
        </w:rPr>
        <w:t>A nota fiscal/fatura emitida pelo fornecedor deverá conter, em local de fácil visualização, a indicação do número do processo, número do pregão, a fim de se acelerar o tr</w:t>
      </w:r>
      <w:r>
        <w:rPr>
          <w:szCs w:val="22"/>
        </w:rPr>
        <w:t>âmite de recebimento do objeto</w:t>
      </w:r>
      <w:r w:rsidRPr="00837FE9">
        <w:rPr>
          <w:szCs w:val="22"/>
        </w:rPr>
        <w:t xml:space="preserve"> e posterior liberação do documento fiscal para pagamento.</w:t>
      </w:r>
    </w:p>
    <w:p w:rsidR="00926BE8" w:rsidRPr="00837FE9" w:rsidRDefault="00926BE8" w:rsidP="00926BE8">
      <w:pPr>
        <w:tabs>
          <w:tab w:val="left" w:pos="1134"/>
        </w:tabs>
        <w:spacing w:before="120" w:line="360" w:lineRule="auto"/>
        <w:jc w:val="both"/>
        <w:rPr>
          <w:b/>
          <w:szCs w:val="22"/>
        </w:rPr>
      </w:pPr>
      <w:r>
        <w:rPr>
          <w:b/>
          <w:szCs w:val="22"/>
        </w:rPr>
        <w:t>6.3</w:t>
      </w:r>
      <w:r w:rsidRPr="00837FE9">
        <w:rPr>
          <w:b/>
          <w:szCs w:val="22"/>
        </w:rPr>
        <w:t xml:space="preserve">. </w:t>
      </w:r>
      <w:r w:rsidRPr="00837FE9">
        <w:rPr>
          <w:szCs w:val="22"/>
        </w:rPr>
        <w:t>Ocorrendo atraso no pagamento, os valores serão corrigidos moneta</w:t>
      </w:r>
      <w:r>
        <w:rPr>
          <w:szCs w:val="22"/>
        </w:rPr>
        <w:t>riamente pelo INPC</w:t>
      </w:r>
      <w:r w:rsidRPr="00837FE9">
        <w:rPr>
          <w:szCs w:val="22"/>
        </w:rPr>
        <w:t xml:space="preserve"> do período, ou outro índice que vier a substituí-lo, e a Administração compensará a contratada com juros de 0,5% ao mês, </w:t>
      </w:r>
      <w:r w:rsidRPr="00837FE9">
        <w:rPr>
          <w:i/>
          <w:szCs w:val="22"/>
        </w:rPr>
        <w:t>pro rata</w:t>
      </w:r>
      <w:r w:rsidRPr="00837FE9">
        <w:rPr>
          <w:szCs w:val="22"/>
        </w:rPr>
        <w:t>.</w:t>
      </w:r>
      <w:r w:rsidRPr="00837FE9">
        <w:rPr>
          <w:b/>
          <w:szCs w:val="22"/>
        </w:rPr>
        <w:t xml:space="preserve"> </w:t>
      </w:r>
    </w:p>
    <w:p w:rsidR="006C5228" w:rsidRDefault="006C5228" w:rsidP="004D3960">
      <w:pPr>
        <w:pStyle w:val="Default"/>
        <w:jc w:val="both"/>
        <w:rPr>
          <w:rFonts w:asciiTheme="minorHAnsi" w:hAnsiTheme="minorHAnsi"/>
          <w:color w:val="auto"/>
          <w:lang w:eastAsia="zh-CN"/>
        </w:rPr>
      </w:pPr>
    </w:p>
    <w:p w:rsidR="004D3960" w:rsidRDefault="004D3960" w:rsidP="004D3960">
      <w:pPr>
        <w:pStyle w:val="Default"/>
        <w:jc w:val="both"/>
        <w:rPr>
          <w:b/>
          <w:bCs/>
          <w:sz w:val="22"/>
          <w:szCs w:val="22"/>
        </w:rPr>
      </w:pPr>
      <w:r>
        <w:rPr>
          <w:b/>
          <w:bCs/>
          <w:sz w:val="22"/>
          <w:szCs w:val="22"/>
        </w:rPr>
        <w:t xml:space="preserve">7. </w:t>
      </w:r>
      <w:r w:rsidRPr="00E2520F">
        <w:rPr>
          <w:b/>
          <w:bCs/>
          <w:sz w:val="22"/>
          <w:szCs w:val="22"/>
        </w:rPr>
        <w:t xml:space="preserve">DO CONTROLE E ALTERAÇÃO DE PREÇOS </w:t>
      </w:r>
    </w:p>
    <w:p w:rsidR="004D3960" w:rsidRPr="00E2520F" w:rsidRDefault="004D3960" w:rsidP="004D3960">
      <w:pPr>
        <w:pStyle w:val="Default"/>
        <w:jc w:val="both"/>
        <w:rPr>
          <w:sz w:val="22"/>
          <w:szCs w:val="22"/>
        </w:rPr>
      </w:pPr>
    </w:p>
    <w:p w:rsidR="004D3960" w:rsidRDefault="004D3960" w:rsidP="004D3960">
      <w:pPr>
        <w:pStyle w:val="Default"/>
        <w:jc w:val="both"/>
        <w:rPr>
          <w:sz w:val="22"/>
          <w:szCs w:val="22"/>
        </w:rPr>
      </w:pPr>
      <w:r>
        <w:rPr>
          <w:b/>
          <w:bCs/>
          <w:sz w:val="22"/>
          <w:szCs w:val="22"/>
        </w:rPr>
        <w:t xml:space="preserve">7.1. </w:t>
      </w:r>
      <w:r w:rsidRPr="00E2520F">
        <w:rPr>
          <w:b/>
          <w:bCs/>
          <w:sz w:val="22"/>
          <w:szCs w:val="22"/>
        </w:rPr>
        <w:t xml:space="preserve"> </w:t>
      </w:r>
      <w:r w:rsidRPr="00E2520F">
        <w:rPr>
          <w:sz w:val="22"/>
          <w:szCs w:val="22"/>
        </w:rPr>
        <w:t>Durante a vigência da Ata, os preços registrados serão fixos e irrea</w:t>
      </w:r>
      <w:r>
        <w:rPr>
          <w:sz w:val="22"/>
          <w:szCs w:val="22"/>
        </w:rPr>
        <w:t>justáveis.</w:t>
      </w:r>
    </w:p>
    <w:p w:rsidR="00932C33" w:rsidRDefault="00932C33" w:rsidP="00932C33">
      <w:pPr>
        <w:tabs>
          <w:tab w:val="left" w:pos="1134"/>
        </w:tabs>
        <w:spacing w:before="120" w:line="360" w:lineRule="auto"/>
        <w:jc w:val="both"/>
      </w:pPr>
      <w:r>
        <w:rPr>
          <w:b/>
        </w:rPr>
        <w:t xml:space="preserve">7.2. </w:t>
      </w:r>
      <w:r>
        <w:t>Os valores poderão ser alterados durante o prazo de execução, para a manutenção do equilíbrio financeiro, nos casos previstos no art. 65, inciso II, “d” da Lei 8.666/93.</w:t>
      </w:r>
    </w:p>
    <w:p w:rsidR="00932C33" w:rsidRDefault="00932C33" w:rsidP="00932C33">
      <w:pPr>
        <w:tabs>
          <w:tab w:val="left" w:pos="1134"/>
        </w:tabs>
        <w:spacing w:before="120" w:line="360" w:lineRule="auto"/>
        <w:jc w:val="both"/>
      </w:pPr>
      <w:r>
        <w:t xml:space="preserve">7.3. O(s) </w:t>
      </w:r>
      <w:proofErr w:type="gramStart"/>
      <w:r>
        <w:t>fornecedor(res) deverão</w:t>
      </w:r>
      <w:proofErr w:type="gramEnd"/>
      <w:r>
        <w:t xml:space="preserve"> solicitar a revisão de preços, comprovando documentalmente, sendo que a Administração Municipal verificará se permanecem, com a possível revisão de preços, os valores dentro da realidade de mercado.</w:t>
      </w:r>
    </w:p>
    <w:p w:rsidR="00932C33" w:rsidRDefault="00932C33" w:rsidP="00932C33">
      <w:pPr>
        <w:tabs>
          <w:tab w:val="left" w:pos="1134"/>
        </w:tabs>
        <w:spacing w:before="120" w:line="360" w:lineRule="auto"/>
        <w:jc w:val="both"/>
        <w:rPr>
          <w:b/>
        </w:rPr>
      </w:pPr>
      <w:r>
        <w:t xml:space="preserve"> 7.4. O(s) fornecedor(res) deverá(</w:t>
      </w:r>
      <w:proofErr w:type="spellStart"/>
      <w:r>
        <w:t>ão</w:t>
      </w:r>
      <w:proofErr w:type="spellEnd"/>
      <w:r>
        <w:t xml:space="preserve">), mediante requerimento, formalizar junto ao Setor de Protocolos da Prefeitura Municipal de Guarani das Missões/RS, durante o horário de expediente, relatório completo, acompanhado de documentos comprobatórios que demonstrem de forma fundamentada o alegado desequilíbrio financeiro. </w:t>
      </w:r>
      <w:r w:rsidRPr="0099006E">
        <w:rPr>
          <w:b/>
        </w:rPr>
        <w:t xml:space="preserve">A Prefeitura </w:t>
      </w:r>
      <w:r w:rsidRPr="0099006E">
        <w:rPr>
          <w:b/>
        </w:rPr>
        <w:lastRenderedPageBreak/>
        <w:t>Municipal de Guarani das Missões/RS comunicará ao requisi</w:t>
      </w:r>
      <w:r>
        <w:rPr>
          <w:b/>
        </w:rPr>
        <w:t>tante em até 05 (cinco</w:t>
      </w:r>
      <w:r w:rsidRPr="0099006E">
        <w:rPr>
          <w:b/>
        </w:rPr>
        <w:t>) dias sobre a possibilidade ou não de reajustar os valores.</w:t>
      </w:r>
    </w:p>
    <w:p w:rsidR="004D3960" w:rsidRPr="00E2520F" w:rsidRDefault="004D3960" w:rsidP="004D3960">
      <w:pPr>
        <w:pStyle w:val="Default"/>
        <w:jc w:val="both"/>
        <w:rPr>
          <w:sz w:val="22"/>
          <w:szCs w:val="22"/>
        </w:rPr>
      </w:pPr>
    </w:p>
    <w:p w:rsidR="004D3960" w:rsidRDefault="004D3960" w:rsidP="004D3960">
      <w:pPr>
        <w:jc w:val="both"/>
        <w:rPr>
          <w:szCs w:val="22"/>
        </w:rPr>
      </w:pPr>
      <w:r>
        <w:rPr>
          <w:b/>
          <w:bCs/>
          <w:szCs w:val="22"/>
        </w:rPr>
        <w:t>PARÁGRAFO PRIMEIRO</w:t>
      </w:r>
      <w:r w:rsidRPr="00E2520F">
        <w:rPr>
          <w:b/>
          <w:bCs/>
          <w:szCs w:val="22"/>
        </w:rPr>
        <w:t xml:space="preserve"> - </w:t>
      </w:r>
      <w:r w:rsidRPr="00E2520F">
        <w:rPr>
          <w:szCs w:val="22"/>
        </w:rPr>
        <w:t>Mesmo comprovada à ocorrência de situação prevista na alínea “d” do inciso II do art. 65 da Lei n.º 8.666/93, a Administração, se julgar conveniente, poderá optar por cancelar a Ata e iniciar outro processo licitatório.</w:t>
      </w:r>
    </w:p>
    <w:p w:rsidR="004D3960" w:rsidRDefault="004D3960" w:rsidP="004D3960">
      <w:pPr>
        <w:jc w:val="both"/>
        <w:rPr>
          <w:szCs w:val="22"/>
        </w:rPr>
      </w:pPr>
    </w:p>
    <w:p w:rsidR="004D3960" w:rsidRPr="004A5AC4" w:rsidRDefault="004D3960" w:rsidP="004D3960">
      <w:pPr>
        <w:pStyle w:val="Default"/>
        <w:jc w:val="both"/>
        <w:rPr>
          <w:b/>
          <w:sz w:val="22"/>
          <w:szCs w:val="22"/>
        </w:rPr>
      </w:pPr>
      <w:r w:rsidRPr="004A5AC4">
        <w:rPr>
          <w:b/>
          <w:bCs/>
          <w:sz w:val="22"/>
          <w:szCs w:val="22"/>
        </w:rPr>
        <w:t xml:space="preserve">PARÁGRAFO SEGUNDO - </w:t>
      </w:r>
      <w:r w:rsidRPr="004A5AC4">
        <w:rPr>
          <w:b/>
          <w:sz w:val="22"/>
          <w:szCs w:val="22"/>
        </w:rPr>
        <w:t xml:space="preserve">Comprovada a redução dos preços praticados no mercado, nas mesmas condições do registro, e, definidos o novo preço máximo a ser pago pela Administração, o Proponente registrado será convocado pelo setor competente para alteração, por aditamento, do preço da Ata. </w:t>
      </w:r>
    </w:p>
    <w:p w:rsidR="004D3960" w:rsidRDefault="004D3960" w:rsidP="004D3960">
      <w:pPr>
        <w:pStyle w:val="Default"/>
        <w:jc w:val="both"/>
        <w:rPr>
          <w:b/>
          <w:bCs/>
          <w:sz w:val="22"/>
          <w:szCs w:val="22"/>
        </w:rPr>
      </w:pPr>
    </w:p>
    <w:p w:rsidR="002C3FA7" w:rsidRDefault="002C3FA7" w:rsidP="004D3960">
      <w:pPr>
        <w:pStyle w:val="Default"/>
        <w:jc w:val="both"/>
        <w:rPr>
          <w:b/>
          <w:bCs/>
          <w:sz w:val="22"/>
          <w:szCs w:val="22"/>
        </w:rPr>
      </w:pPr>
    </w:p>
    <w:p w:rsidR="004D3960" w:rsidRPr="00E2520F" w:rsidRDefault="004D3960" w:rsidP="004D3960">
      <w:pPr>
        <w:pStyle w:val="Default"/>
        <w:jc w:val="both"/>
        <w:rPr>
          <w:sz w:val="22"/>
          <w:szCs w:val="22"/>
        </w:rPr>
      </w:pPr>
      <w:r>
        <w:rPr>
          <w:b/>
          <w:bCs/>
          <w:sz w:val="22"/>
          <w:szCs w:val="22"/>
        </w:rPr>
        <w:t xml:space="preserve">8 - </w:t>
      </w:r>
      <w:r w:rsidRPr="00E2520F">
        <w:rPr>
          <w:b/>
          <w:bCs/>
          <w:sz w:val="22"/>
          <w:szCs w:val="22"/>
        </w:rPr>
        <w:t>DO LOCAL</w:t>
      </w:r>
      <w:r w:rsidR="00C00000">
        <w:rPr>
          <w:b/>
          <w:bCs/>
          <w:sz w:val="22"/>
          <w:szCs w:val="22"/>
        </w:rPr>
        <w:t xml:space="preserve"> DOS SERVIÇOS:</w:t>
      </w:r>
    </w:p>
    <w:p w:rsidR="004D3960" w:rsidRDefault="004D3960" w:rsidP="004D3960">
      <w:pPr>
        <w:pStyle w:val="Default"/>
        <w:jc w:val="both"/>
        <w:rPr>
          <w:b/>
          <w:bCs/>
          <w:sz w:val="22"/>
          <w:szCs w:val="22"/>
        </w:rPr>
      </w:pPr>
    </w:p>
    <w:p w:rsidR="00397F75" w:rsidRPr="00397F75" w:rsidRDefault="00932C33" w:rsidP="00397F75">
      <w:pPr>
        <w:pStyle w:val="Default"/>
        <w:jc w:val="both"/>
        <w:rPr>
          <w:sz w:val="22"/>
          <w:szCs w:val="22"/>
        </w:rPr>
      </w:pPr>
      <w:r w:rsidRPr="00397F75">
        <w:rPr>
          <w:sz w:val="22"/>
          <w:szCs w:val="22"/>
        </w:rPr>
        <w:t xml:space="preserve">8.1. Os serviços de lavagens e lubrificações, deverão ser realizados no estabelecimento do fornecedor </w:t>
      </w:r>
      <w:r w:rsidRPr="00397F75">
        <w:rPr>
          <w:b/>
          <w:sz w:val="22"/>
          <w:szCs w:val="22"/>
        </w:rPr>
        <w:t>(</w:t>
      </w:r>
      <w:r w:rsidRPr="00397F75">
        <w:rPr>
          <w:b/>
          <w:sz w:val="22"/>
          <w:szCs w:val="22"/>
          <w:u w:val="single"/>
        </w:rPr>
        <w:t>localizado no perímetro urbano do Município de Guarani das Missões/RS</w:t>
      </w:r>
      <w:r w:rsidRPr="00397F75">
        <w:rPr>
          <w:b/>
          <w:sz w:val="22"/>
          <w:szCs w:val="22"/>
        </w:rPr>
        <w:t>)</w:t>
      </w:r>
      <w:r w:rsidRPr="00397F75">
        <w:rPr>
          <w:sz w:val="22"/>
          <w:szCs w:val="22"/>
        </w:rPr>
        <w:t>, de acordo com a necessidade, sem qualquer despesa adicional para o Muni</w:t>
      </w:r>
      <w:r w:rsidR="00397F75" w:rsidRPr="00397F75">
        <w:rPr>
          <w:sz w:val="22"/>
          <w:szCs w:val="22"/>
        </w:rPr>
        <w:t>cípio de Guarani das Missões/RS, devendo ficar disponível durante dias normais de expediente das repartições públicas.</w:t>
      </w:r>
    </w:p>
    <w:p w:rsidR="00932C33" w:rsidRDefault="00932C33" w:rsidP="00932C33">
      <w:pPr>
        <w:spacing w:before="120" w:line="360" w:lineRule="auto"/>
        <w:jc w:val="both"/>
      </w:pPr>
      <w:r>
        <w:t>8.2. A vencedora deverá observar durante a execução, as normas técnicas aplicáveis, bem como as normas de segurança de trabalho.</w:t>
      </w:r>
    </w:p>
    <w:p w:rsidR="004D3960" w:rsidRPr="00E2520F" w:rsidRDefault="004D3960" w:rsidP="004D3960">
      <w:pPr>
        <w:pStyle w:val="Default"/>
        <w:jc w:val="both"/>
        <w:rPr>
          <w:sz w:val="22"/>
          <w:szCs w:val="22"/>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9</w:t>
      </w:r>
      <w:r w:rsidRPr="009F4C06">
        <w:rPr>
          <w:rFonts w:asciiTheme="minorHAnsi" w:hAnsiTheme="minorHAnsi"/>
          <w:b/>
          <w:bCs/>
          <w:sz w:val="24"/>
          <w:szCs w:val="24"/>
        </w:rPr>
        <w:t xml:space="preserve"> – PENALIDADES </w:t>
      </w:r>
    </w:p>
    <w:p w:rsidR="004D3960" w:rsidRPr="009F4C06" w:rsidRDefault="004D3960" w:rsidP="004D3960">
      <w:pPr>
        <w:jc w:val="both"/>
        <w:rPr>
          <w:rFonts w:asciiTheme="minorHAnsi" w:hAnsiTheme="minorHAnsi"/>
          <w:b/>
          <w:bCs/>
          <w:sz w:val="24"/>
          <w:szCs w:val="24"/>
        </w:rPr>
      </w:pPr>
    </w:p>
    <w:p w:rsidR="004D3960" w:rsidRPr="009F4C06" w:rsidRDefault="004D3960" w:rsidP="004D3960">
      <w:pPr>
        <w:tabs>
          <w:tab w:val="left" w:pos="0"/>
          <w:tab w:val="left" w:pos="1418"/>
          <w:tab w:val="left" w:pos="2448"/>
          <w:tab w:val="left" w:pos="3168"/>
          <w:tab w:val="left" w:pos="3888"/>
          <w:tab w:val="left" w:pos="4608"/>
          <w:tab w:val="left" w:pos="5328"/>
          <w:tab w:val="left" w:pos="6048"/>
          <w:tab w:val="left" w:pos="6768"/>
        </w:tabs>
        <w:jc w:val="both"/>
        <w:rPr>
          <w:rFonts w:asciiTheme="minorHAnsi" w:hAnsiTheme="minorHAnsi"/>
          <w:sz w:val="24"/>
          <w:szCs w:val="24"/>
        </w:rPr>
      </w:pPr>
      <w:r>
        <w:rPr>
          <w:rFonts w:asciiTheme="minorHAnsi" w:hAnsiTheme="minorHAnsi"/>
          <w:sz w:val="24"/>
          <w:szCs w:val="24"/>
        </w:rPr>
        <w:t>9</w:t>
      </w:r>
      <w:r w:rsidRPr="009F4C06">
        <w:rPr>
          <w:rFonts w:asciiTheme="minorHAnsi" w:hAnsiTheme="minorHAnsi"/>
          <w:sz w:val="24"/>
          <w:szCs w:val="24"/>
        </w:rPr>
        <w:t>.1 - Em caso de não entrega serão aplicadas as seguintes penalidades:</w:t>
      </w:r>
    </w:p>
    <w:p w:rsidR="004D3960" w:rsidRDefault="004D3960" w:rsidP="004D3960">
      <w:pPr>
        <w:tabs>
          <w:tab w:val="left" w:pos="1134"/>
        </w:tabs>
        <w:spacing w:before="120" w:line="360" w:lineRule="auto"/>
        <w:jc w:val="both"/>
        <w:rPr>
          <w:i/>
        </w:rPr>
      </w:pPr>
      <w:r>
        <w:rPr>
          <w:b/>
        </w:rPr>
        <w:tab/>
        <w:t xml:space="preserve">a)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4D3960" w:rsidRDefault="004D3960" w:rsidP="004D3960">
      <w:pPr>
        <w:tabs>
          <w:tab w:val="left" w:pos="1134"/>
        </w:tabs>
        <w:spacing w:before="120" w:line="360" w:lineRule="auto"/>
        <w:jc w:val="both"/>
        <w:rPr>
          <w:i/>
        </w:rPr>
      </w:pPr>
      <w:r>
        <w:rPr>
          <w:b/>
        </w:rPr>
        <w:tab/>
        <w:t xml:space="preserve">b) </w:t>
      </w:r>
      <w:r>
        <w:t xml:space="preserve">executar o contrato com irregularidades, passíveis de correção durante a execução e sem prejuízo ao resultado: </w:t>
      </w:r>
      <w:r>
        <w:rPr>
          <w:i/>
        </w:rPr>
        <w:t>advertência;</w:t>
      </w:r>
    </w:p>
    <w:p w:rsidR="004D3960" w:rsidRDefault="004D3960" w:rsidP="004D3960">
      <w:pPr>
        <w:tabs>
          <w:tab w:val="left" w:pos="1134"/>
        </w:tabs>
        <w:spacing w:before="120" w:line="360" w:lineRule="auto"/>
        <w:jc w:val="both"/>
        <w:rPr>
          <w:i/>
        </w:rPr>
      </w:pPr>
      <w:r>
        <w:rPr>
          <w:b/>
        </w:rPr>
        <w:tab/>
        <w:t xml:space="preserve">c)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4D3960" w:rsidRDefault="004D3960" w:rsidP="004D3960">
      <w:pPr>
        <w:tabs>
          <w:tab w:val="left" w:pos="1134"/>
        </w:tabs>
        <w:spacing w:before="120" w:line="360" w:lineRule="auto"/>
        <w:jc w:val="both"/>
        <w:rPr>
          <w:i/>
        </w:rPr>
      </w:pPr>
      <w:r>
        <w:rPr>
          <w:b/>
        </w:rPr>
        <w:tab/>
        <w:t xml:space="preserve">d)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4D3960" w:rsidRDefault="004D3960" w:rsidP="004D3960">
      <w:pPr>
        <w:tabs>
          <w:tab w:val="left" w:pos="1134"/>
        </w:tabs>
        <w:spacing w:before="120" w:line="360" w:lineRule="auto"/>
        <w:jc w:val="both"/>
        <w:rPr>
          <w:i/>
        </w:rPr>
      </w:pPr>
      <w:r>
        <w:rPr>
          <w:b/>
        </w:rPr>
        <w:lastRenderedPageBreak/>
        <w:tab/>
        <w:t>e)</w:t>
      </w:r>
      <w:r>
        <w:t xml:space="preserve"> inexecução total do contrato: </w:t>
      </w:r>
      <w:r>
        <w:rPr>
          <w:i/>
        </w:rPr>
        <w:t>suspensão do direito de licitar e contratar com a Administração pelo prazo de até 05 (cinco) anos e multa de 10% (dez por cento) sobre o valor atualizado do contrato;</w:t>
      </w:r>
    </w:p>
    <w:p w:rsidR="004D3960" w:rsidRDefault="004D3960" w:rsidP="004D3960">
      <w:pPr>
        <w:tabs>
          <w:tab w:val="left" w:pos="1134"/>
        </w:tabs>
        <w:spacing w:before="120" w:line="360" w:lineRule="auto"/>
        <w:jc w:val="both"/>
        <w:rPr>
          <w:i/>
        </w:rPr>
      </w:pPr>
      <w:r>
        <w:rPr>
          <w:b/>
        </w:rPr>
        <w:tab/>
        <w:t>f)</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4D3960" w:rsidRPr="000F2F9E" w:rsidRDefault="004D3960" w:rsidP="004D3960">
      <w:pPr>
        <w:tabs>
          <w:tab w:val="left" w:pos="1134"/>
        </w:tabs>
        <w:spacing w:before="120" w:line="360" w:lineRule="auto"/>
        <w:jc w:val="both"/>
      </w:pPr>
      <w:r>
        <w:rPr>
          <w:i/>
        </w:rPr>
        <w:tab/>
      </w:r>
      <w:r>
        <w:rPr>
          <w:b/>
        </w:rPr>
        <w:t>g</w:t>
      </w:r>
      <w:r w:rsidRPr="000F2F9E">
        <w:rPr>
          <w:b/>
        </w:rPr>
        <w:t>)</w:t>
      </w:r>
      <w:r>
        <w:rPr>
          <w:i/>
        </w:rPr>
        <w:t xml:space="preserve"> </w:t>
      </w:r>
      <w:r w:rsidRPr="000F2F9E">
        <w:t>identificados documentos ou informações falsas na instrução do procedimento licitatório, será aplicada a pena de declaração de inidoneidade pelo prazo de até 02 (dois) anos.</w:t>
      </w:r>
    </w:p>
    <w:p w:rsidR="004D3960" w:rsidRDefault="004D3960" w:rsidP="004D3960">
      <w:pPr>
        <w:tabs>
          <w:tab w:val="left" w:pos="1134"/>
        </w:tabs>
        <w:spacing w:before="120" w:line="360" w:lineRule="auto"/>
        <w:jc w:val="both"/>
      </w:pPr>
      <w:r>
        <w:rPr>
          <w:b/>
        </w:rPr>
        <w:t xml:space="preserve">9.2 </w:t>
      </w:r>
      <w:r>
        <w:t>As penalidades serão registradas no cadastro da contratada, quando for o caso.</w:t>
      </w:r>
    </w:p>
    <w:p w:rsidR="004D3960" w:rsidRDefault="004D3960" w:rsidP="004D3960">
      <w:pPr>
        <w:tabs>
          <w:tab w:val="left" w:pos="1134"/>
        </w:tabs>
        <w:spacing w:before="120" w:line="360" w:lineRule="auto"/>
        <w:jc w:val="both"/>
      </w:pPr>
      <w:r>
        <w:rPr>
          <w:b/>
        </w:rPr>
        <w:t xml:space="preserve">9.3 </w:t>
      </w:r>
      <w:r>
        <w:t>Nenhum pagamento será efetuado pela Administração enquanto pendente de liquidação qualquer obrigação financeira que for imposta ao fornecedor em virtude de penalidade ou inadimplência contratual.</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proofErr w:type="gramStart"/>
      <w:r>
        <w:rPr>
          <w:rFonts w:asciiTheme="minorHAnsi" w:hAnsiTheme="minorHAnsi"/>
          <w:b/>
          <w:bCs/>
          <w:sz w:val="24"/>
          <w:szCs w:val="24"/>
        </w:rPr>
        <w:t xml:space="preserve">10 </w:t>
      </w:r>
      <w:r w:rsidRPr="009F4C06">
        <w:rPr>
          <w:rFonts w:asciiTheme="minorHAnsi" w:hAnsiTheme="minorHAnsi"/>
          <w:b/>
          <w:bCs/>
          <w:sz w:val="24"/>
          <w:szCs w:val="24"/>
        </w:rPr>
        <w:t xml:space="preserve"> –</w:t>
      </w:r>
      <w:proofErr w:type="gramEnd"/>
      <w:r w:rsidRPr="009F4C06">
        <w:rPr>
          <w:rFonts w:asciiTheme="minorHAnsi" w:hAnsiTheme="minorHAnsi"/>
          <w:b/>
          <w:bCs/>
          <w:sz w:val="24"/>
          <w:szCs w:val="24"/>
        </w:rPr>
        <w:t xml:space="preserve"> FISCALIZAÇÃO</w:t>
      </w:r>
    </w:p>
    <w:p w:rsidR="004D3960" w:rsidRPr="009F4C06" w:rsidRDefault="004D3960" w:rsidP="004D3960">
      <w:pPr>
        <w:jc w:val="both"/>
        <w:rPr>
          <w:rFonts w:asciiTheme="minorHAnsi" w:hAnsiTheme="minorHAnsi"/>
          <w:b/>
          <w:bCs/>
          <w:sz w:val="24"/>
          <w:szCs w:val="24"/>
        </w:rPr>
      </w:pPr>
    </w:p>
    <w:p w:rsidR="004D3960" w:rsidRDefault="004D3960" w:rsidP="004D3960">
      <w:pPr>
        <w:spacing w:line="360" w:lineRule="auto"/>
        <w:jc w:val="both"/>
      </w:pPr>
      <w:r>
        <w:rPr>
          <w:rFonts w:asciiTheme="minorHAnsi" w:hAnsiTheme="minorHAnsi"/>
          <w:sz w:val="24"/>
          <w:szCs w:val="24"/>
        </w:rPr>
        <w:t>10</w:t>
      </w:r>
      <w:r w:rsidRPr="009F4C06">
        <w:rPr>
          <w:rFonts w:asciiTheme="minorHAnsi" w:hAnsiTheme="minorHAnsi"/>
          <w:sz w:val="24"/>
          <w:szCs w:val="24"/>
        </w:rPr>
        <w:t>.1 – Cabe ao município proceder à fi</w:t>
      </w:r>
      <w:r>
        <w:rPr>
          <w:rFonts w:asciiTheme="minorHAnsi" w:hAnsiTheme="minorHAnsi"/>
          <w:sz w:val="24"/>
          <w:szCs w:val="24"/>
        </w:rPr>
        <w:t>sca</w:t>
      </w:r>
      <w:r w:rsidR="00616FFD">
        <w:rPr>
          <w:rFonts w:asciiTheme="minorHAnsi" w:hAnsiTheme="minorHAnsi"/>
          <w:sz w:val="24"/>
          <w:szCs w:val="24"/>
        </w:rPr>
        <w:t>lização rotineira dos serviços</w:t>
      </w:r>
      <w:r w:rsidRPr="009F4C06">
        <w:rPr>
          <w:rFonts w:asciiTheme="minorHAnsi" w:hAnsiTheme="minorHAnsi"/>
          <w:sz w:val="24"/>
          <w:szCs w:val="24"/>
        </w:rPr>
        <w:t>, quanto à quantidade, ao atendim</w:t>
      </w:r>
      <w:r w:rsidR="005453FF">
        <w:rPr>
          <w:rFonts w:asciiTheme="minorHAnsi" w:hAnsiTheme="minorHAnsi"/>
          <w:sz w:val="24"/>
          <w:szCs w:val="24"/>
        </w:rPr>
        <w:t xml:space="preserve">ento de todas as especificações e </w:t>
      </w:r>
      <w:r w:rsidR="00616FFD">
        <w:rPr>
          <w:rFonts w:asciiTheme="minorHAnsi" w:hAnsiTheme="minorHAnsi"/>
          <w:sz w:val="24"/>
          <w:szCs w:val="24"/>
        </w:rPr>
        <w:t>qualidade dos serviços.</w:t>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10</w:t>
      </w:r>
      <w:r w:rsidRPr="009F4C06">
        <w:rPr>
          <w:rFonts w:asciiTheme="minorHAnsi" w:hAnsiTheme="minorHAnsi"/>
          <w:sz w:val="24"/>
          <w:szCs w:val="24"/>
        </w:rPr>
        <w:t>.2 – Os fiscais do município estão investidos do direito de recusar, em</w:t>
      </w:r>
      <w:r w:rsidR="00616FFD">
        <w:rPr>
          <w:rFonts w:asciiTheme="minorHAnsi" w:hAnsiTheme="minorHAnsi"/>
          <w:sz w:val="24"/>
          <w:szCs w:val="24"/>
        </w:rPr>
        <w:t xml:space="preserve"> parte ou totalmente, os serviços</w:t>
      </w:r>
      <w:r w:rsidRPr="009F4C06">
        <w:rPr>
          <w:rFonts w:asciiTheme="minorHAnsi" w:hAnsiTheme="minorHAnsi"/>
          <w:sz w:val="24"/>
          <w:szCs w:val="24"/>
        </w:rPr>
        <w:t xml:space="preserve"> que não satisfaça as especificações estabelecidas ou que </w:t>
      </w:r>
      <w:proofErr w:type="spellStart"/>
      <w:r w:rsidRPr="009F4C06">
        <w:rPr>
          <w:rFonts w:asciiTheme="minorHAnsi" w:hAnsiTheme="minorHAnsi"/>
          <w:sz w:val="24"/>
          <w:szCs w:val="24"/>
        </w:rPr>
        <w:t>esteja</w:t>
      </w:r>
      <w:proofErr w:type="spellEnd"/>
      <w:r w:rsidRPr="009F4C06">
        <w:rPr>
          <w:rFonts w:asciiTheme="minorHAnsi" w:hAnsiTheme="minorHAnsi"/>
          <w:sz w:val="24"/>
          <w:szCs w:val="24"/>
        </w:rPr>
        <w:t xml:space="preserve"> sendo entregue fora do horário preestabelecido.</w:t>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10</w:t>
      </w:r>
      <w:r w:rsidRPr="009F4C06">
        <w:rPr>
          <w:rFonts w:asciiTheme="minorHAnsi" w:hAnsiTheme="minorHAnsi"/>
          <w:sz w:val="24"/>
          <w:szCs w:val="24"/>
        </w:rPr>
        <w:t>.3 – As irregularidades constatadas deverão ser comunicadas ao contratado, no prazo máximo de 48 horas, para que sejam tomadas as providências necessárias para corrigi-las ou, quando for o caso, aplicadas as penalidades previstas.</w:t>
      </w:r>
    </w:p>
    <w:p w:rsidR="004D3960" w:rsidRPr="009F4C06" w:rsidRDefault="004D3960" w:rsidP="004D3960">
      <w:pPr>
        <w:jc w:val="both"/>
        <w:rPr>
          <w:rFonts w:asciiTheme="minorHAnsi" w:hAnsiTheme="minorHAnsi"/>
          <w:b/>
          <w:bCs/>
          <w:sz w:val="24"/>
          <w:szCs w:val="24"/>
        </w:rPr>
      </w:pPr>
    </w:p>
    <w:p w:rsidR="00B54D62" w:rsidRDefault="00B54D62"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 xml:space="preserve">11 </w:t>
      </w:r>
      <w:proofErr w:type="gramStart"/>
      <w:r>
        <w:rPr>
          <w:rFonts w:asciiTheme="minorHAnsi" w:hAnsiTheme="minorHAnsi"/>
          <w:b/>
          <w:bCs/>
          <w:sz w:val="24"/>
          <w:szCs w:val="24"/>
        </w:rPr>
        <w:t xml:space="preserve">- </w:t>
      </w:r>
      <w:r w:rsidRPr="009F4C06">
        <w:rPr>
          <w:rFonts w:asciiTheme="minorHAnsi" w:hAnsiTheme="minorHAnsi"/>
          <w:b/>
          <w:bCs/>
          <w:sz w:val="24"/>
          <w:szCs w:val="24"/>
        </w:rPr>
        <w:t xml:space="preserve"> CASOS</w:t>
      </w:r>
      <w:proofErr w:type="gramEnd"/>
      <w:r w:rsidRPr="009F4C06">
        <w:rPr>
          <w:rFonts w:asciiTheme="minorHAnsi" w:hAnsiTheme="minorHAnsi"/>
          <w:b/>
          <w:bCs/>
          <w:sz w:val="24"/>
          <w:szCs w:val="24"/>
        </w:rPr>
        <w:t xml:space="preserve"> FORTUITOS OU DE FORÇA MAIOR</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t>11</w:t>
      </w:r>
      <w:r w:rsidRPr="009F4C06">
        <w:rPr>
          <w:rFonts w:asciiTheme="minorHAnsi" w:hAnsiTheme="minorHAnsi"/>
          <w:sz w:val="24"/>
          <w:szCs w:val="24"/>
        </w:rPr>
        <w:t>.1 – 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a) greve geral;</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b) calamidade pública;</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lastRenderedPageBreak/>
        <w:tab/>
        <w:t>c) interrupção dos meios de transporte;</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d) condições meteorológicas excepcionalmente prejudiciais; e</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e) outros casos que se enquadrem no parágrafo único do art. 393 do Código Civil Brasileiro (Lei nº 10.406/2002).</w:t>
      </w:r>
    </w:p>
    <w:p w:rsidR="004D3960" w:rsidRPr="009F4C06"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t>11</w:t>
      </w:r>
      <w:r w:rsidRPr="009F4C06">
        <w:rPr>
          <w:rFonts w:asciiTheme="minorHAnsi" w:hAnsiTheme="minorHAnsi"/>
          <w:sz w:val="24"/>
          <w:szCs w:val="24"/>
        </w:rPr>
        <w:t>.2 – Os casos acima enumerados devem ser satisfatoriamente justificados pela contratada.</w:t>
      </w:r>
    </w:p>
    <w:p w:rsidR="004D3960" w:rsidRPr="009F4C06"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t>11</w:t>
      </w:r>
      <w:r w:rsidRPr="009F4C06">
        <w:rPr>
          <w:rFonts w:asciiTheme="minorHAnsi" w:hAnsiTheme="minorHAnsi"/>
          <w:sz w:val="24"/>
          <w:szCs w:val="24"/>
        </w:rPr>
        <w:t xml:space="preserve">.3 – Sempre que ocorrerem situações que impliquem caso fortuito ou de força maior, o fato deverá ser comunicado, até 24 horas após a ocorrência. </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12</w:t>
      </w:r>
      <w:r w:rsidRPr="009F4C06">
        <w:rPr>
          <w:rFonts w:asciiTheme="minorHAnsi" w:hAnsiTheme="minorHAnsi"/>
          <w:b/>
          <w:bCs/>
          <w:sz w:val="24"/>
          <w:szCs w:val="24"/>
        </w:rPr>
        <w:t xml:space="preserve"> – FORO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12</w:t>
      </w:r>
      <w:r w:rsidRPr="009F4C06">
        <w:rPr>
          <w:rFonts w:asciiTheme="minorHAnsi" w:hAnsiTheme="minorHAnsi"/>
          <w:sz w:val="24"/>
          <w:szCs w:val="24"/>
        </w:rPr>
        <w:t>.1 - Para a resolução de possíveis divergências entre as partes, oriundas da presente Ata, fica eleito o Foro da Comarca de Guarani das Missões/RS.</w:t>
      </w:r>
    </w:p>
    <w:p w:rsidR="004D3960" w:rsidRPr="009F4C06" w:rsidRDefault="004D3960" w:rsidP="004D3960">
      <w:pPr>
        <w:ind w:firstLine="709"/>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E, por assim haverem acordado, declaram ambas as partes aceitar todas as disposições estabelecidas na presente Ata que, lida e achada conforme, vai assinada pelo Município de Guarani das Missões/RS, e pela EMPRESA REGISTRADA, em 03 (três) vias de igual teor e forma.</w:t>
      </w:r>
    </w:p>
    <w:p w:rsidR="004D3960" w:rsidRPr="009F4C06" w:rsidRDefault="004D3960" w:rsidP="004D3960">
      <w:pPr>
        <w:jc w:val="both"/>
        <w:rPr>
          <w:rFonts w:asciiTheme="minorHAnsi" w:hAnsiTheme="minorHAnsi"/>
          <w:sz w:val="24"/>
          <w:szCs w:val="24"/>
        </w:rPr>
      </w:pPr>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 xml:space="preserve">Município de Guarani das Missões/RS, __ de _____________ </w:t>
      </w:r>
      <w:proofErr w:type="spellStart"/>
      <w:r w:rsidRPr="009F4C06">
        <w:rPr>
          <w:rFonts w:asciiTheme="minorHAnsi" w:hAnsiTheme="minorHAnsi"/>
          <w:sz w:val="24"/>
          <w:szCs w:val="24"/>
        </w:rPr>
        <w:t>de</w:t>
      </w:r>
      <w:proofErr w:type="spellEnd"/>
      <w:r w:rsidRPr="009F4C06">
        <w:rPr>
          <w:rFonts w:asciiTheme="minorHAnsi" w:hAnsiTheme="minorHAnsi"/>
          <w:sz w:val="24"/>
          <w:szCs w:val="24"/>
        </w:rPr>
        <w:t xml:space="preserve"> 201</w:t>
      </w:r>
      <w:r w:rsidR="00B54D62">
        <w:rPr>
          <w:rFonts w:asciiTheme="minorHAnsi" w:hAnsiTheme="minorHAnsi"/>
          <w:sz w:val="24"/>
          <w:szCs w:val="24"/>
        </w:rPr>
        <w:t>9</w:t>
      </w:r>
      <w:r w:rsidRPr="009F4C06">
        <w:rPr>
          <w:rFonts w:asciiTheme="minorHAnsi" w:hAnsiTheme="minorHAnsi"/>
          <w:sz w:val="24"/>
          <w:szCs w:val="24"/>
        </w:rPr>
        <w:t>.</w:t>
      </w:r>
    </w:p>
    <w:p w:rsidR="004D3960" w:rsidRPr="009F4C06" w:rsidRDefault="004D3960" w:rsidP="004D3960">
      <w:pPr>
        <w:jc w:val="center"/>
        <w:rPr>
          <w:rFonts w:asciiTheme="minorHAnsi" w:hAnsiTheme="minorHAnsi"/>
          <w:sz w:val="24"/>
          <w:szCs w:val="24"/>
        </w:rPr>
      </w:pPr>
    </w:p>
    <w:p w:rsidR="004D3960" w:rsidRDefault="004D3960" w:rsidP="004D3960">
      <w:pPr>
        <w:jc w:val="center"/>
        <w:rPr>
          <w:rFonts w:asciiTheme="minorHAnsi" w:hAnsiTheme="minorHAnsi"/>
          <w:sz w:val="24"/>
          <w:szCs w:val="24"/>
        </w:rPr>
      </w:pPr>
    </w:p>
    <w:p w:rsidR="004D3960" w:rsidRPr="009F4C06" w:rsidRDefault="004D3960" w:rsidP="004D3960">
      <w:pPr>
        <w:jc w:val="center"/>
        <w:rPr>
          <w:rFonts w:asciiTheme="minorHAnsi" w:hAnsiTheme="minorHAnsi"/>
          <w:sz w:val="24"/>
          <w:szCs w:val="24"/>
        </w:rPr>
      </w:pPr>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 xml:space="preserve">Jerônimo </w:t>
      </w:r>
      <w:proofErr w:type="spellStart"/>
      <w:r w:rsidRPr="009F4C06">
        <w:rPr>
          <w:rFonts w:asciiTheme="minorHAnsi" w:hAnsiTheme="minorHAnsi"/>
          <w:sz w:val="24"/>
          <w:szCs w:val="24"/>
        </w:rPr>
        <w:t>Jaskulski</w:t>
      </w:r>
      <w:proofErr w:type="spellEnd"/>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Prefeito</w:t>
      </w:r>
    </w:p>
    <w:p w:rsidR="004D3960" w:rsidRDefault="004D3960" w:rsidP="004D3960">
      <w:pPr>
        <w:rPr>
          <w:rFonts w:asciiTheme="minorHAnsi" w:hAnsiTheme="minorHAnsi"/>
          <w:sz w:val="24"/>
          <w:szCs w:val="24"/>
        </w:rPr>
      </w:pPr>
    </w:p>
    <w:p w:rsidR="004D3960" w:rsidRDefault="004D3960" w:rsidP="004D3960">
      <w:pPr>
        <w:rPr>
          <w:rFonts w:asciiTheme="minorHAnsi" w:hAnsiTheme="minorHAnsi"/>
          <w:sz w:val="24"/>
          <w:szCs w:val="24"/>
        </w:rPr>
      </w:pPr>
    </w:p>
    <w:p w:rsidR="00061F6B" w:rsidRDefault="00061F6B" w:rsidP="004D3960">
      <w:pPr>
        <w:rPr>
          <w:rFonts w:asciiTheme="minorHAnsi" w:hAnsiTheme="minorHAnsi"/>
          <w:sz w:val="24"/>
          <w:szCs w:val="24"/>
        </w:rPr>
      </w:pPr>
    </w:p>
    <w:p w:rsidR="00061F6B" w:rsidRPr="009F4C06" w:rsidRDefault="00061F6B" w:rsidP="004D3960">
      <w:pPr>
        <w:rPr>
          <w:rFonts w:asciiTheme="minorHAnsi" w:hAnsiTheme="minorHAnsi"/>
          <w:sz w:val="24"/>
          <w:szCs w:val="24"/>
        </w:rPr>
      </w:pPr>
      <w:bookmarkStart w:id="0" w:name="_GoBack"/>
      <w:bookmarkEnd w:id="0"/>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_______________________</w:t>
      </w:r>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 xml:space="preserve">Empresa – </w:t>
      </w:r>
    </w:p>
    <w:p w:rsidR="004D3960" w:rsidRPr="009F4C06" w:rsidRDefault="004D3960" w:rsidP="004D3960">
      <w:pPr>
        <w:jc w:val="center"/>
        <w:rPr>
          <w:rFonts w:asciiTheme="minorHAnsi" w:hAnsiTheme="minorHAnsi"/>
          <w:sz w:val="24"/>
          <w:szCs w:val="24"/>
        </w:rPr>
      </w:pPr>
      <w:r w:rsidRPr="009F4C06">
        <w:rPr>
          <w:rFonts w:asciiTheme="minorHAnsi" w:hAnsiTheme="minorHAnsi"/>
          <w:sz w:val="24"/>
          <w:szCs w:val="24"/>
        </w:rPr>
        <w:t xml:space="preserve">CNPJ nº </w:t>
      </w:r>
    </w:p>
    <w:p w:rsidR="004D3960" w:rsidRDefault="004D3960" w:rsidP="004D3960">
      <w:pPr>
        <w:pStyle w:val="Default"/>
        <w:jc w:val="both"/>
        <w:rPr>
          <w:b/>
          <w:bCs/>
          <w:sz w:val="22"/>
          <w:szCs w:val="22"/>
        </w:rPr>
      </w:pPr>
    </w:p>
    <w:p w:rsidR="004D3960" w:rsidRDefault="004D3960" w:rsidP="004D3960">
      <w:pPr>
        <w:pStyle w:val="Default"/>
        <w:jc w:val="center"/>
        <w:rPr>
          <w:sz w:val="20"/>
          <w:szCs w:val="20"/>
        </w:rPr>
      </w:pPr>
    </w:p>
    <w:p w:rsidR="004D3960" w:rsidRDefault="004D3960" w:rsidP="004D3960">
      <w:pPr>
        <w:pStyle w:val="Default"/>
        <w:jc w:val="center"/>
        <w:rPr>
          <w:sz w:val="20"/>
          <w:szCs w:val="20"/>
        </w:rPr>
      </w:pPr>
    </w:p>
    <w:p w:rsidR="004D3960" w:rsidRDefault="004D3960" w:rsidP="004D3960">
      <w:pPr>
        <w:pStyle w:val="Default"/>
        <w:jc w:val="center"/>
        <w:rPr>
          <w:sz w:val="20"/>
          <w:szCs w:val="20"/>
        </w:rPr>
      </w:pPr>
    </w:p>
    <w:p w:rsidR="004D3960" w:rsidRDefault="004D3960" w:rsidP="004D3960">
      <w:pPr>
        <w:tabs>
          <w:tab w:val="left" w:pos="1134"/>
        </w:tabs>
        <w:spacing w:before="120" w:line="360" w:lineRule="auto"/>
        <w:jc w:val="both"/>
        <w:rPr>
          <w:szCs w:val="22"/>
        </w:rPr>
      </w:pPr>
    </w:p>
    <w:p w:rsidR="004D3960" w:rsidRPr="003D69C5" w:rsidRDefault="004D3960" w:rsidP="004D3960">
      <w:pPr>
        <w:tabs>
          <w:tab w:val="left" w:pos="1134"/>
        </w:tabs>
        <w:spacing w:before="120" w:line="360" w:lineRule="auto"/>
        <w:jc w:val="both"/>
        <w:rPr>
          <w:szCs w:val="22"/>
        </w:rPr>
      </w:pPr>
    </w:p>
    <w:p w:rsidR="004D3960" w:rsidRDefault="004D3960" w:rsidP="004D3960">
      <w:pPr>
        <w:tabs>
          <w:tab w:val="left" w:pos="1134"/>
        </w:tabs>
        <w:spacing w:before="120" w:line="360" w:lineRule="auto"/>
        <w:jc w:val="both"/>
        <w:rPr>
          <w:szCs w:val="22"/>
        </w:rPr>
      </w:pPr>
    </w:p>
    <w:p w:rsidR="004D3960" w:rsidRPr="00674A46" w:rsidRDefault="004D3960" w:rsidP="004D3960">
      <w:pPr>
        <w:tabs>
          <w:tab w:val="left" w:pos="1134"/>
        </w:tabs>
        <w:spacing w:before="120" w:line="360" w:lineRule="auto"/>
        <w:jc w:val="both"/>
        <w:rPr>
          <w:b/>
          <w:szCs w:val="22"/>
        </w:rPr>
      </w:pPr>
    </w:p>
    <w:p w:rsidR="004D3960" w:rsidRPr="00674A46" w:rsidRDefault="004D3960" w:rsidP="004D3960">
      <w:pPr>
        <w:pStyle w:val="Default"/>
        <w:jc w:val="both"/>
        <w:rPr>
          <w:sz w:val="22"/>
          <w:szCs w:val="22"/>
        </w:rPr>
      </w:pPr>
    </w:p>
    <w:p w:rsidR="004D3960" w:rsidRDefault="004D3960" w:rsidP="004D3960">
      <w:pPr>
        <w:jc w:val="both"/>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2078"/>
        <w:gridCol w:w="692"/>
        <w:gridCol w:w="1386"/>
        <w:gridCol w:w="1384"/>
        <w:gridCol w:w="694"/>
        <w:gridCol w:w="2078"/>
      </w:tblGrid>
      <w:tr w:rsidR="004D3960" w:rsidTr="005D5A9F">
        <w:trPr>
          <w:trHeight w:val="75"/>
        </w:trPr>
        <w:tc>
          <w:tcPr>
            <w:tcW w:w="2078" w:type="dxa"/>
          </w:tcPr>
          <w:p w:rsidR="004D3960" w:rsidRDefault="004D3960" w:rsidP="005D5A9F">
            <w:pPr>
              <w:pStyle w:val="Default"/>
              <w:rPr>
                <w:sz w:val="16"/>
                <w:szCs w:val="16"/>
              </w:rPr>
            </w:pPr>
          </w:p>
          <w:p w:rsidR="004D3960" w:rsidRDefault="004D3960" w:rsidP="005D5A9F">
            <w:pPr>
              <w:pStyle w:val="Default"/>
              <w:rPr>
                <w:sz w:val="16"/>
                <w:szCs w:val="16"/>
              </w:rPr>
            </w:pPr>
          </w:p>
        </w:tc>
        <w:tc>
          <w:tcPr>
            <w:tcW w:w="2078" w:type="dxa"/>
            <w:gridSpan w:val="2"/>
          </w:tcPr>
          <w:p w:rsidR="004D3960" w:rsidRDefault="004D3960" w:rsidP="005D5A9F">
            <w:pPr>
              <w:pStyle w:val="Default"/>
              <w:rPr>
                <w:sz w:val="16"/>
                <w:szCs w:val="16"/>
              </w:rPr>
            </w:pPr>
          </w:p>
        </w:tc>
        <w:tc>
          <w:tcPr>
            <w:tcW w:w="2078" w:type="dxa"/>
            <w:gridSpan w:val="2"/>
          </w:tcPr>
          <w:p w:rsidR="004D3960" w:rsidRDefault="004D3960" w:rsidP="005D5A9F">
            <w:pPr>
              <w:pStyle w:val="Default"/>
              <w:rPr>
                <w:sz w:val="16"/>
                <w:szCs w:val="16"/>
              </w:rPr>
            </w:pPr>
          </w:p>
        </w:tc>
        <w:tc>
          <w:tcPr>
            <w:tcW w:w="2078" w:type="dxa"/>
          </w:tcPr>
          <w:p w:rsidR="004D3960" w:rsidRDefault="004D3960" w:rsidP="005D5A9F">
            <w:pPr>
              <w:pStyle w:val="Default"/>
              <w:rPr>
                <w:sz w:val="16"/>
                <w:szCs w:val="16"/>
              </w:rPr>
            </w:pPr>
          </w:p>
        </w:tc>
      </w:tr>
      <w:tr w:rsidR="004D3960" w:rsidTr="005D5A9F">
        <w:trPr>
          <w:trHeight w:val="76"/>
        </w:trPr>
        <w:tc>
          <w:tcPr>
            <w:tcW w:w="2770" w:type="dxa"/>
            <w:gridSpan w:val="2"/>
          </w:tcPr>
          <w:p w:rsidR="004D3960" w:rsidRDefault="004D3960" w:rsidP="005D5A9F">
            <w:pPr>
              <w:pStyle w:val="Default"/>
              <w:rPr>
                <w:sz w:val="16"/>
                <w:szCs w:val="16"/>
              </w:rPr>
            </w:pPr>
          </w:p>
        </w:tc>
        <w:tc>
          <w:tcPr>
            <w:tcW w:w="2770" w:type="dxa"/>
            <w:gridSpan w:val="2"/>
          </w:tcPr>
          <w:p w:rsidR="004D3960" w:rsidRDefault="004D3960" w:rsidP="005D5A9F">
            <w:pPr>
              <w:pStyle w:val="Default"/>
              <w:rPr>
                <w:sz w:val="16"/>
                <w:szCs w:val="16"/>
              </w:rPr>
            </w:pPr>
          </w:p>
        </w:tc>
        <w:tc>
          <w:tcPr>
            <w:tcW w:w="2770" w:type="dxa"/>
            <w:gridSpan w:val="2"/>
          </w:tcPr>
          <w:p w:rsidR="004D3960" w:rsidRDefault="004D3960" w:rsidP="005D5A9F">
            <w:pPr>
              <w:pStyle w:val="Default"/>
              <w:rPr>
                <w:sz w:val="16"/>
                <w:szCs w:val="16"/>
              </w:rPr>
            </w:pPr>
          </w:p>
        </w:tc>
      </w:tr>
    </w:tbl>
    <w:p w:rsidR="004D3960" w:rsidRPr="00E2520F" w:rsidRDefault="004D3960" w:rsidP="004D3960">
      <w:pPr>
        <w:jc w:val="both"/>
        <w:rPr>
          <w:szCs w:val="22"/>
        </w:rPr>
      </w:pPr>
    </w:p>
    <w:p w:rsidR="004D3960" w:rsidRDefault="004D3960" w:rsidP="004D3960"/>
    <w:p w:rsidR="004D3960" w:rsidRPr="00837FE9" w:rsidRDefault="004D3960" w:rsidP="004D3960">
      <w:pPr>
        <w:spacing w:before="120" w:line="360" w:lineRule="auto"/>
        <w:ind w:firstLine="1418"/>
        <w:jc w:val="both"/>
        <w:rPr>
          <w:szCs w:val="22"/>
        </w:rPr>
      </w:pPr>
    </w:p>
    <w:sectPr w:rsidR="004D3960" w:rsidRPr="00837FE9" w:rsidSect="005D5A9F">
      <w:headerReference w:type="default" r:id="rId8"/>
      <w:footerReference w:type="default" r:id="rId9"/>
      <w:headerReference w:type="first" r:id="rId10"/>
      <w:footerReference w:type="first" r:id="rId11"/>
      <w:pgSz w:w="11906" w:h="16838" w:code="9"/>
      <w:pgMar w:top="1701" w:right="1558" w:bottom="1134" w:left="1701"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CA" w:rsidRDefault="006A6CCA" w:rsidP="00C5557D">
      <w:r>
        <w:separator/>
      </w:r>
    </w:p>
  </w:endnote>
  <w:endnote w:type="continuationSeparator" w:id="0">
    <w:p w:rsidR="006A6CCA" w:rsidRDefault="006A6CCA" w:rsidP="00C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A" w:rsidRDefault="000E270A">
    <w:pPr>
      <w:pStyle w:val="Rodap"/>
    </w:pPr>
  </w:p>
  <w:p w:rsidR="000E270A" w:rsidRPr="00801843" w:rsidRDefault="000E270A" w:rsidP="005D5A9F">
    <w:pPr>
      <w:pStyle w:val="Rodap"/>
      <w:jc w:val="center"/>
    </w:pPr>
    <w:r>
      <w:t xml:space="preserve">Rua Boa Vista, 265, Centro. </w:t>
    </w:r>
    <w:r w:rsidRPr="00801843">
      <w:t>Fone/Fax (55) 3353-1200</w:t>
    </w:r>
  </w:p>
  <w:p w:rsidR="000E270A" w:rsidRPr="000C73CF" w:rsidRDefault="000E270A"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0E270A" w:rsidRPr="002A4884" w:rsidRDefault="000E270A" w:rsidP="005D5A9F">
    <w:pPr>
      <w:pStyle w:val="Rodap"/>
      <w:jc w:val="center"/>
      <w:rPr>
        <w:lang w:val="en-US"/>
      </w:rPr>
    </w:pPr>
    <w:r>
      <w:rPr>
        <w:lang w:val="en-US"/>
      </w:rPr>
      <w:t>www</w:t>
    </w:r>
    <w:r w:rsidRPr="000C73CF">
      <w:rPr>
        <w:lang w:val="en-US"/>
      </w:rPr>
      <w:t>.guaranidasmissoes.rs.gov.br</w:t>
    </w:r>
  </w:p>
  <w:p w:rsidR="000E270A" w:rsidRPr="00D32019" w:rsidRDefault="000E270A">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A" w:rsidRPr="00801843" w:rsidRDefault="000E270A" w:rsidP="005D5A9F">
    <w:pPr>
      <w:pStyle w:val="Rodap"/>
      <w:jc w:val="center"/>
    </w:pPr>
    <w:r>
      <w:t xml:space="preserve">Rua Boa Vista, 265, Centro. </w:t>
    </w:r>
    <w:r w:rsidRPr="00801843">
      <w:t>Fone/Fax (55) 3353-1200</w:t>
    </w:r>
  </w:p>
  <w:p w:rsidR="000E270A" w:rsidRPr="000C73CF" w:rsidRDefault="000E270A"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0E270A" w:rsidRPr="002A4884" w:rsidRDefault="000E270A" w:rsidP="005D5A9F">
    <w:pPr>
      <w:pStyle w:val="Rodap"/>
      <w:jc w:val="center"/>
      <w:rPr>
        <w:lang w:val="en-US"/>
      </w:rPr>
    </w:pPr>
    <w:r>
      <w:rPr>
        <w:lang w:val="en-US"/>
      </w:rPr>
      <w:t>www</w:t>
    </w:r>
    <w:r w:rsidRPr="000C73CF">
      <w:rPr>
        <w:lang w:val="en-US"/>
      </w:rPr>
      <w:t>.guaranidasmissoes.rs.gov.br</w:t>
    </w:r>
  </w:p>
  <w:p w:rsidR="000E270A" w:rsidRPr="003E6C69" w:rsidRDefault="000E270A">
    <w:pPr>
      <w:pStyle w:val="Rodap"/>
      <w:jc w:val="both"/>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CA" w:rsidRDefault="006A6CCA" w:rsidP="00C5557D">
      <w:r>
        <w:separator/>
      </w:r>
    </w:p>
  </w:footnote>
  <w:footnote w:type="continuationSeparator" w:id="0">
    <w:p w:rsidR="006A6CCA" w:rsidRDefault="006A6CCA" w:rsidP="00C5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A" w:rsidRDefault="000E270A">
    <w:pPr>
      <w:pStyle w:val="Cabealho"/>
    </w:pPr>
  </w:p>
  <w:p w:rsidR="000E270A" w:rsidRDefault="000E270A">
    <w:r w:rsidRPr="008B4985">
      <w:rPr>
        <w:noProof/>
        <w:lang w:eastAsia="pt-BR"/>
      </w:rPr>
      <w:drawing>
        <wp:inline distT="0" distB="0" distL="0" distR="0">
          <wp:extent cx="5497195" cy="861060"/>
          <wp:effectExtent l="19050" t="0" r="825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A" w:rsidRDefault="000E270A">
    <w:pPr>
      <w:pStyle w:val="Cabealho"/>
    </w:pPr>
    <w:r w:rsidRPr="008B4985">
      <w:rPr>
        <w:noProof/>
        <w:lang w:eastAsia="pt-BR"/>
      </w:rPr>
      <w:drawing>
        <wp:inline distT="0" distB="0" distL="0" distR="0">
          <wp:extent cx="5497195" cy="861060"/>
          <wp:effectExtent l="19050" t="0" r="825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F142D4"/>
    <w:multiLevelType w:val="multilevel"/>
    <w:tmpl w:val="C712A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sz w:val="24"/>
      </w:rPr>
    </w:lvl>
    <w:lvl w:ilvl="2">
      <w:start w:val="1"/>
      <w:numFmt w:val="decimal"/>
      <w:isLgl/>
      <w:lvlText w:val="%1.%2.%3."/>
      <w:lvlJc w:val="left"/>
      <w:pPr>
        <w:ind w:left="1080" w:hanging="720"/>
      </w:pPr>
      <w:rPr>
        <w:rFonts w:asciiTheme="minorHAnsi" w:hAnsiTheme="minorHAnsi" w:hint="default"/>
        <w:sz w:val="24"/>
      </w:rPr>
    </w:lvl>
    <w:lvl w:ilvl="3">
      <w:start w:val="1"/>
      <w:numFmt w:val="decimal"/>
      <w:isLgl/>
      <w:lvlText w:val="%1.%2.%3.%4."/>
      <w:lvlJc w:val="left"/>
      <w:pPr>
        <w:ind w:left="1440" w:hanging="1080"/>
      </w:pPr>
      <w:rPr>
        <w:rFonts w:asciiTheme="minorHAnsi" w:hAnsiTheme="minorHAnsi" w:hint="default"/>
        <w:sz w:val="24"/>
      </w:rPr>
    </w:lvl>
    <w:lvl w:ilvl="4">
      <w:start w:val="1"/>
      <w:numFmt w:val="decimal"/>
      <w:isLgl/>
      <w:lvlText w:val="%1.%2.%3.%4.%5."/>
      <w:lvlJc w:val="left"/>
      <w:pPr>
        <w:ind w:left="1440" w:hanging="1080"/>
      </w:pPr>
      <w:rPr>
        <w:rFonts w:asciiTheme="minorHAnsi" w:hAnsiTheme="minorHAnsi" w:hint="default"/>
        <w:sz w:val="24"/>
      </w:rPr>
    </w:lvl>
    <w:lvl w:ilvl="5">
      <w:start w:val="1"/>
      <w:numFmt w:val="decimal"/>
      <w:isLgl/>
      <w:lvlText w:val="%1.%2.%3.%4.%5.%6."/>
      <w:lvlJc w:val="left"/>
      <w:pPr>
        <w:ind w:left="1800" w:hanging="1440"/>
      </w:pPr>
      <w:rPr>
        <w:rFonts w:asciiTheme="minorHAnsi" w:hAnsiTheme="minorHAnsi" w:hint="default"/>
        <w:sz w:val="24"/>
      </w:rPr>
    </w:lvl>
    <w:lvl w:ilvl="6">
      <w:start w:val="1"/>
      <w:numFmt w:val="decimal"/>
      <w:isLgl/>
      <w:lvlText w:val="%1.%2.%3.%4.%5.%6.%7."/>
      <w:lvlJc w:val="left"/>
      <w:pPr>
        <w:ind w:left="2160" w:hanging="1800"/>
      </w:pPr>
      <w:rPr>
        <w:rFonts w:asciiTheme="minorHAnsi" w:hAnsiTheme="minorHAnsi" w:hint="default"/>
        <w:sz w:val="24"/>
      </w:rPr>
    </w:lvl>
    <w:lvl w:ilvl="7">
      <w:start w:val="1"/>
      <w:numFmt w:val="decimal"/>
      <w:isLgl/>
      <w:lvlText w:val="%1.%2.%3.%4.%5.%6.%7.%8."/>
      <w:lvlJc w:val="left"/>
      <w:pPr>
        <w:ind w:left="2160" w:hanging="1800"/>
      </w:pPr>
      <w:rPr>
        <w:rFonts w:asciiTheme="minorHAnsi" w:hAnsiTheme="minorHAnsi" w:hint="default"/>
        <w:sz w:val="24"/>
      </w:rPr>
    </w:lvl>
    <w:lvl w:ilvl="8">
      <w:start w:val="1"/>
      <w:numFmt w:val="decimal"/>
      <w:isLgl/>
      <w:lvlText w:val="%1.%2.%3.%4.%5.%6.%7.%8.%9."/>
      <w:lvlJc w:val="left"/>
      <w:pPr>
        <w:ind w:left="2520" w:hanging="2160"/>
      </w:pPr>
      <w:rPr>
        <w:rFonts w:asciiTheme="minorHAnsi" w:hAnsiTheme="minorHAnsi" w:hint="default"/>
        <w:sz w:val="24"/>
      </w:rPr>
    </w:lvl>
  </w:abstractNum>
  <w:abstractNum w:abstractNumId="3" w15:restartNumberingAfterBreak="0">
    <w:nsid w:val="05536D4A"/>
    <w:multiLevelType w:val="multilevel"/>
    <w:tmpl w:val="119E3C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B0C5D"/>
    <w:multiLevelType w:val="hybridMultilevel"/>
    <w:tmpl w:val="D5828E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0000A6A"/>
    <w:multiLevelType w:val="hybridMultilevel"/>
    <w:tmpl w:val="61149B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B617BF"/>
    <w:multiLevelType w:val="multilevel"/>
    <w:tmpl w:val="55B438A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1080" w:hanging="108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2160" w:hanging="2160"/>
      </w:pPr>
      <w:rPr>
        <w:rFonts w:asciiTheme="minorHAnsi" w:hAnsiTheme="minorHAnsi" w:hint="default"/>
        <w:sz w:val="24"/>
      </w:rPr>
    </w:lvl>
  </w:abstractNum>
  <w:abstractNum w:abstractNumId="7" w15:restartNumberingAfterBreak="0">
    <w:nsid w:val="7FB7759F"/>
    <w:multiLevelType w:val="hybridMultilevel"/>
    <w:tmpl w:val="93047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60"/>
    <w:rsid w:val="00021A1C"/>
    <w:rsid w:val="00044C34"/>
    <w:rsid w:val="00061F6B"/>
    <w:rsid w:val="00090292"/>
    <w:rsid w:val="000B2924"/>
    <w:rsid w:val="000B5258"/>
    <w:rsid w:val="000E270A"/>
    <w:rsid w:val="00114FB9"/>
    <w:rsid w:val="0013090D"/>
    <w:rsid w:val="00166A73"/>
    <w:rsid w:val="00167E26"/>
    <w:rsid w:val="001B229D"/>
    <w:rsid w:val="00214E67"/>
    <w:rsid w:val="00221AE3"/>
    <w:rsid w:val="002A33B1"/>
    <w:rsid w:val="002C3FA7"/>
    <w:rsid w:val="002D0DA1"/>
    <w:rsid w:val="002E1BC8"/>
    <w:rsid w:val="002F2E73"/>
    <w:rsid w:val="003520FF"/>
    <w:rsid w:val="00384FCA"/>
    <w:rsid w:val="00397F75"/>
    <w:rsid w:val="003C3315"/>
    <w:rsid w:val="00403048"/>
    <w:rsid w:val="00425605"/>
    <w:rsid w:val="00431E13"/>
    <w:rsid w:val="004320A4"/>
    <w:rsid w:val="004A4F09"/>
    <w:rsid w:val="004D3960"/>
    <w:rsid w:val="004E3B9F"/>
    <w:rsid w:val="004F6361"/>
    <w:rsid w:val="00523C61"/>
    <w:rsid w:val="00540E2B"/>
    <w:rsid w:val="005453FF"/>
    <w:rsid w:val="005D524B"/>
    <w:rsid w:val="005D561C"/>
    <w:rsid w:val="005D5A9F"/>
    <w:rsid w:val="005F187F"/>
    <w:rsid w:val="00616FFD"/>
    <w:rsid w:val="0062019F"/>
    <w:rsid w:val="00646F3D"/>
    <w:rsid w:val="00667579"/>
    <w:rsid w:val="0069117D"/>
    <w:rsid w:val="006A6CCA"/>
    <w:rsid w:val="006C1269"/>
    <w:rsid w:val="006C5228"/>
    <w:rsid w:val="006C5895"/>
    <w:rsid w:val="006D138C"/>
    <w:rsid w:val="006D4C45"/>
    <w:rsid w:val="007132A4"/>
    <w:rsid w:val="0074567A"/>
    <w:rsid w:val="00745819"/>
    <w:rsid w:val="00777589"/>
    <w:rsid w:val="007A2C8D"/>
    <w:rsid w:val="007B6F03"/>
    <w:rsid w:val="007C00A3"/>
    <w:rsid w:val="008019E2"/>
    <w:rsid w:val="0082345A"/>
    <w:rsid w:val="00827BCE"/>
    <w:rsid w:val="008441C4"/>
    <w:rsid w:val="00856896"/>
    <w:rsid w:val="00864DE6"/>
    <w:rsid w:val="00871F6A"/>
    <w:rsid w:val="008B157D"/>
    <w:rsid w:val="008C791C"/>
    <w:rsid w:val="008E469A"/>
    <w:rsid w:val="00904DC1"/>
    <w:rsid w:val="00926BE8"/>
    <w:rsid w:val="00932C33"/>
    <w:rsid w:val="009459D6"/>
    <w:rsid w:val="00946304"/>
    <w:rsid w:val="009C3125"/>
    <w:rsid w:val="00A376CC"/>
    <w:rsid w:val="00A56510"/>
    <w:rsid w:val="00A63172"/>
    <w:rsid w:val="00B21707"/>
    <w:rsid w:val="00B31B46"/>
    <w:rsid w:val="00B47494"/>
    <w:rsid w:val="00B54D62"/>
    <w:rsid w:val="00B64CD9"/>
    <w:rsid w:val="00B721DC"/>
    <w:rsid w:val="00B72B37"/>
    <w:rsid w:val="00BA17F9"/>
    <w:rsid w:val="00BB1C02"/>
    <w:rsid w:val="00C00000"/>
    <w:rsid w:val="00C15CA9"/>
    <w:rsid w:val="00C26FD5"/>
    <w:rsid w:val="00C5557D"/>
    <w:rsid w:val="00C65282"/>
    <w:rsid w:val="00C947E9"/>
    <w:rsid w:val="00CB036B"/>
    <w:rsid w:val="00CC162A"/>
    <w:rsid w:val="00D04BBD"/>
    <w:rsid w:val="00D4513A"/>
    <w:rsid w:val="00D500DD"/>
    <w:rsid w:val="00D62CD0"/>
    <w:rsid w:val="00D63998"/>
    <w:rsid w:val="00D756E8"/>
    <w:rsid w:val="00D970B6"/>
    <w:rsid w:val="00DB1021"/>
    <w:rsid w:val="00DC0E70"/>
    <w:rsid w:val="00E112D4"/>
    <w:rsid w:val="00E22B21"/>
    <w:rsid w:val="00E73711"/>
    <w:rsid w:val="00EA0080"/>
    <w:rsid w:val="00ED1B74"/>
    <w:rsid w:val="00EE7F73"/>
    <w:rsid w:val="00F01EB3"/>
    <w:rsid w:val="00F049AD"/>
    <w:rsid w:val="00F04D2A"/>
    <w:rsid w:val="00F448D7"/>
    <w:rsid w:val="00FA47EF"/>
    <w:rsid w:val="00FC4A5B"/>
    <w:rsid w:val="00FC68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677B"/>
  <w15:docId w15:val="{CC9BD6BA-5430-4851-AB93-7340027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60"/>
    <w:pPr>
      <w:spacing w:after="0" w:line="240" w:lineRule="auto"/>
    </w:pPr>
    <w:rPr>
      <w:rFonts w:ascii="Arial" w:eastAsia="Times New Roman" w:hAnsi="Arial" w:cs="Arial"/>
      <w:szCs w:val="20"/>
      <w:lang w:eastAsia="zh-CN"/>
    </w:rPr>
  </w:style>
  <w:style w:type="paragraph" w:styleId="Ttulo1">
    <w:name w:val="heading 1"/>
    <w:basedOn w:val="Ttulo4"/>
    <w:next w:val="Corpodetexto"/>
    <w:link w:val="Ttulo1Char"/>
    <w:qFormat/>
    <w:rsid w:val="004D3960"/>
    <w:pPr>
      <w:numPr>
        <w:numId w:val="1"/>
      </w:numPr>
      <w:outlineLvl w:val="0"/>
    </w:pPr>
    <w:rPr>
      <w:b/>
      <w:bCs/>
      <w:sz w:val="36"/>
      <w:szCs w:val="36"/>
    </w:rPr>
  </w:style>
  <w:style w:type="paragraph" w:styleId="Ttulo2">
    <w:name w:val="heading 2"/>
    <w:basedOn w:val="Ttulo4"/>
    <w:next w:val="Corpodetexto"/>
    <w:link w:val="Ttulo2Char"/>
    <w:qFormat/>
    <w:rsid w:val="004D3960"/>
    <w:pPr>
      <w:numPr>
        <w:ilvl w:val="1"/>
        <w:numId w:val="1"/>
      </w:numPr>
      <w:spacing w:before="200"/>
      <w:outlineLvl w:val="1"/>
    </w:pPr>
    <w:rPr>
      <w:b/>
      <w:bCs/>
      <w:sz w:val="32"/>
      <w:szCs w:val="32"/>
    </w:rPr>
  </w:style>
  <w:style w:type="paragraph" w:styleId="Ttulo3">
    <w:name w:val="heading 3"/>
    <w:basedOn w:val="Ttulo4"/>
    <w:next w:val="Corpodetexto"/>
    <w:link w:val="Ttulo3Char"/>
    <w:qFormat/>
    <w:rsid w:val="004D3960"/>
    <w:pPr>
      <w:numPr>
        <w:ilvl w:val="2"/>
        <w:numId w:val="1"/>
      </w:numPr>
      <w:spacing w:before="140"/>
      <w:outlineLvl w:val="2"/>
    </w:pPr>
    <w:rPr>
      <w:b/>
      <w:bCs/>
      <w:color w:val="808080"/>
    </w:rPr>
  </w:style>
  <w:style w:type="paragraph" w:styleId="Ttulo7">
    <w:name w:val="heading 7"/>
    <w:basedOn w:val="Normal"/>
    <w:next w:val="Normal"/>
    <w:link w:val="Ttulo7Char"/>
    <w:qFormat/>
    <w:rsid w:val="004D3960"/>
    <w:pPr>
      <w:keepNext/>
      <w:numPr>
        <w:ilvl w:val="6"/>
        <w:numId w:val="2"/>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3960"/>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rsid w:val="004D3960"/>
    <w:rPr>
      <w:rFonts w:ascii="Liberation Sans" w:eastAsia="Microsoft YaHei" w:hAnsi="Liberation Sans" w:cs="Mangal"/>
      <w:b/>
      <w:bCs/>
      <w:sz w:val="32"/>
      <w:szCs w:val="32"/>
      <w:lang w:eastAsia="zh-CN"/>
    </w:rPr>
  </w:style>
  <w:style w:type="character" w:customStyle="1" w:styleId="Ttulo3Char">
    <w:name w:val="Título 3 Char"/>
    <w:basedOn w:val="Fontepargpadro"/>
    <w:link w:val="Ttulo3"/>
    <w:rsid w:val="004D3960"/>
    <w:rPr>
      <w:rFonts w:ascii="Liberation Sans" w:eastAsia="Microsoft YaHei" w:hAnsi="Liberation Sans" w:cs="Mangal"/>
      <w:b/>
      <w:bCs/>
      <w:color w:val="808080"/>
      <w:sz w:val="28"/>
      <w:szCs w:val="28"/>
      <w:lang w:eastAsia="zh-CN"/>
    </w:rPr>
  </w:style>
  <w:style w:type="character" w:customStyle="1" w:styleId="Ttulo7Char">
    <w:name w:val="Título 7 Char"/>
    <w:basedOn w:val="Fontepargpadro"/>
    <w:link w:val="Ttulo7"/>
    <w:rsid w:val="004D3960"/>
    <w:rPr>
      <w:rFonts w:ascii="Times New Roman" w:eastAsia="Times New Roman" w:hAnsi="Times New Roman" w:cs="Times New Roman"/>
      <w:b/>
      <w:spacing w:val="14"/>
      <w:sz w:val="24"/>
      <w:szCs w:val="20"/>
      <w:lang w:eastAsia="zh-CN"/>
    </w:rPr>
  </w:style>
  <w:style w:type="character" w:customStyle="1" w:styleId="WW8Num1z0">
    <w:name w:val="WW8Num1z0"/>
    <w:rsid w:val="004D3960"/>
  </w:style>
  <w:style w:type="character" w:customStyle="1" w:styleId="WW8Num1z1">
    <w:name w:val="WW8Num1z1"/>
    <w:rsid w:val="004D3960"/>
  </w:style>
  <w:style w:type="character" w:customStyle="1" w:styleId="WW8Num1z2">
    <w:name w:val="WW8Num1z2"/>
    <w:rsid w:val="004D3960"/>
  </w:style>
  <w:style w:type="character" w:customStyle="1" w:styleId="WW8Num1z3">
    <w:name w:val="WW8Num1z3"/>
    <w:rsid w:val="004D3960"/>
  </w:style>
  <w:style w:type="character" w:customStyle="1" w:styleId="WW8Num1z4">
    <w:name w:val="WW8Num1z4"/>
    <w:rsid w:val="004D3960"/>
  </w:style>
  <w:style w:type="character" w:customStyle="1" w:styleId="WW8Num1z5">
    <w:name w:val="WW8Num1z5"/>
    <w:rsid w:val="004D3960"/>
  </w:style>
  <w:style w:type="character" w:customStyle="1" w:styleId="WW8Num1z6">
    <w:name w:val="WW8Num1z6"/>
    <w:rsid w:val="004D3960"/>
  </w:style>
  <w:style w:type="character" w:customStyle="1" w:styleId="WW8Num1z7">
    <w:name w:val="WW8Num1z7"/>
    <w:rsid w:val="004D3960"/>
  </w:style>
  <w:style w:type="character" w:customStyle="1" w:styleId="WW8Num1z8">
    <w:name w:val="WW8Num1z8"/>
    <w:rsid w:val="004D3960"/>
  </w:style>
  <w:style w:type="character" w:customStyle="1" w:styleId="Fontepargpadro4">
    <w:name w:val="Fonte parág. padrão4"/>
    <w:rsid w:val="004D3960"/>
  </w:style>
  <w:style w:type="character" w:customStyle="1" w:styleId="Fontepargpadro3">
    <w:name w:val="Fonte parág. padrão3"/>
    <w:rsid w:val="004D3960"/>
  </w:style>
  <w:style w:type="character" w:customStyle="1" w:styleId="Absatz-Standardschriftart">
    <w:name w:val="Absatz-Standardschriftart"/>
    <w:rsid w:val="004D3960"/>
  </w:style>
  <w:style w:type="character" w:customStyle="1" w:styleId="WW-Absatz-Standardschriftart">
    <w:name w:val="WW-Absatz-Standardschriftart"/>
    <w:rsid w:val="004D3960"/>
  </w:style>
  <w:style w:type="character" w:customStyle="1" w:styleId="WW-Absatz-Standardschriftart1">
    <w:name w:val="WW-Absatz-Standardschriftart1"/>
    <w:rsid w:val="004D3960"/>
  </w:style>
  <w:style w:type="character" w:customStyle="1" w:styleId="Fontepargpadro2">
    <w:name w:val="Fonte parág. padrão2"/>
    <w:rsid w:val="004D3960"/>
  </w:style>
  <w:style w:type="character" w:customStyle="1" w:styleId="WW8Num2z0">
    <w:name w:val="WW8Num2z0"/>
    <w:rsid w:val="004D3960"/>
    <w:rPr>
      <w:rFonts w:ascii="Monotype Sorts" w:hAnsi="Monotype Sorts" w:cs="Monotype Sorts"/>
    </w:rPr>
  </w:style>
  <w:style w:type="character" w:customStyle="1" w:styleId="WW8Num3z0">
    <w:name w:val="WW8Num3z0"/>
    <w:rsid w:val="004D3960"/>
    <w:rPr>
      <w:b/>
    </w:rPr>
  </w:style>
  <w:style w:type="character" w:customStyle="1" w:styleId="WW8Num4z0">
    <w:name w:val="WW8Num4z0"/>
    <w:rsid w:val="004D3960"/>
    <w:rPr>
      <w:rFonts w:ascii="Times New Roman" w:eastAsia="Times New Roman" w:hAnsi="Times New Roman" w:cs="Times New Roman"/>
    </w:rPr>
  </w:style>
  <w:style w:type="character" w:customStyle="1" w:styleId="WW8Num4z1">
    <w:name w:val="WW8Num4z1"/>
    <w:rsid w:val="004D3960"/>
    <w:rPr>
      <w:rFonts w:ascii="Courier New" w:hAnsi="Courier New" w:cs="Courier New"/>
    </w:rPr>
  </w:style>
  <w:style w:type="character" w:customStyle="1" w:styleId="WW8Num4z2">
    <w:name w:val="WW8Num4z2"/>
    <w:rsid w:val="004D3960"/>
    <w:rPr>
      <w:rFonts w:ascii="Wingdings" w:hAnsi="Wingdings" w:cs="Wingdings"/>
    </w:rPr>
  </w:style>
  <w:style w:type="character" w:customStyle="1" w:styleId="WW8Num4z3">
    <w:name w:val="WW8Num4z3"/>
    <w:rsid w:val="004D3960"/>
    <w:rPr>
      <w:rFonts w:ascii="Symbol" w:hAnsi="Symbol" w:cs="Symbol"/>
    </w:rPr>
  </w:style>
  <w:style w:type="character" w:customStyle="1" w:styleId="WW8Num5z0">
    <w:name w:val="WW8Num5z0"/>
    <w:rsid w:val="004D3960"/>
    <w:rPr>
      <w:rFonts w:ascii="Times New Roman" w:hAnsi="Times New Roman" w:cs="Times New Roman"/>
      <w:b/>
    </w:rPr>
  </w:style>
  <w:style w:type="character" w:customStyle="1" w:styleId="WW8Num6z0">
    <w:name w:val="WW8Num6z0"/>
    <w:rsid w:val="004D3960"/>
    <w:rPr>
      <w:b/>
    </w:rPr>
  </w:style>
  <w:style w:type="character" w:customStyle="1" w:styleId="WW8Num7z0">
    <w:name w:val="WW8Num7z0"/>
    <w:rsid w:val="004D3960"/>
    <w:rPr>
      <w:b/>
    </w:rPr>
  </w:style>
  <w:style w:type="character" w:customStyle="1" w:styleId="Fontepargpadro1">
    <w:name w:val="Fonte parág. padrão1"/>
    <w:rsid w:val="004D3960"/>
  </w:style>
  <w:style w:type="character" w:styleId="Nmerodepgina">
    <w:name w:val="page number"/>
    <w:basedOn w:val="Fontepargpadro1"/>
    <w:rsid w:val="004D3960"/>
  </w:style>
  <w:style w:type="character" w:customStyle="1" w:styleId="Caracteresdenotaderodap">
    <w:name w:val="Caracteres de nota de rodapé"/>
    <w:rsid w:val="004D3960"/>
    <w:rPr>
      <w:vertAlign w:val="superscript"/>
    </w:rPr>
  </w:style>
  <w:style w:type="character" w:customStyle="1" w:styleId="Refdenotaderodap1">
    <w:name w:val="Ref. de nota de rodapé1"/>
    <w:rsid w:val="004D3960"/>
    <w:rPr>
      <w:vertAlign w:val="superscript"/>
    </w:rPr>
  </w:style>
  <w:style w:type="character" w:customStyle="1" w:styleId="Caracteresdenotadefim">
    <w:name w:val="Caracteres de nota de fim"/>
    <w:rsid w:val="004D3960"/>
    <w:rPr>
      <w:vertAlign w:val="superscript"/>
    </w:rPr>
  </w:style>
  <w:style w:type="character" w:customStyle="1" w:styleId="WW-Caracteresdenotadefim">
    <w:name w:val="WW-Caracteres de nota de fim"/>
    <w:rsid w:val="004D3960"/>
  </w:style>
  <w:style w:type="character" w:customStyle="1" w:styleId="Smbolosdenumerao">
    <w:name w:val="Símbolos de numeração"/>
    <w:rsid w:val="004D3960"/>
  </w:style>
  <w:style w:type="character" w:customStyle="1" w:styleId="Refdenotaderodap2">
    <w:name w:val="Ref. de nota de rodapé2"/>
    <w:rsid w:val="004D3960"/>
    <w:rPr>
      <w:vertAlign w:val="superscript"/>
    </w:rPr>
  </w:style>
  <w:style w:type="character" w:customStyle="1" w:styleId="Refdenotadefim1">
    <w:name w:val="Ref. de nota de fim1"/>
    <w:rsid w:val="004D3960"/>
    <w:rPr>
      <w:vertAlign w:val="superscript"/>
    </w:rPr>
  </w:style>
  <w:style w:type="character" w:customStyle="1" w:styleId="Refdenotaderodap3">
    <w:name w:val="Ref. de nota de rodapé3"/>
    <w:rsid w:val="004D3960"/>
    <w:rPr>
      <w:vertAlign w:val="superscript"/>
    </w:rPr>
  </w:style>
  <w:style w:type="character" w:customStyle="1" w:styleId="Refdenotadefim2">
    <w:name w:val="Ref. de nota de fim2"/>
    <w:rsid w:val="004D3960"/>
    <w:rPr>
      <w:vertAlign w:val="superscript"/>
    </w:rPr>
  </w:style>
  <w:style w:type="character" w:customStyle="1" w:styleId="RodapChar">
    <w:name w:val="Rodapé Char"/>
    <w:uiPriority w:val="99"/>
    <w:rsid w:val="004D3960"/>
    <w:rPr>
      <w:rFonts w:ascii="Arial" w:hAnsi="Arial" w:cs="Arial"/>
      <w:sz w:val="22"/>
    </w:rPr>
  </w:style>
  <w:style w:type="character" w:customStyle="1" w:styleId="TextodebaloChar">
    <w:name w:val="Texto de balão Char"/>
    <w:rsid w:val="004D3960"/>
    <w:rPr>
      <w:rFonts w:ascii="Tahoma" w:hAnsi="Tahoma" w:cs="Tahoma"/>
      <w:sz w:val="16"/>
      <w:szCs w:val="16"/>
    </w:rPr>
  </w:style>
  <w:style w:type="character" w:styleId="Refdenotaderodap">
    <w:name w:val="footnote reference"/>
    <w:rsid w:val="004D3960"/>
    <w:rPr>
      <w:vertAlign w:val="superscript"/>
    </w:rPr>
  </w:style>
  <w:style w:type="character" w:styleId="Refdenotadefim">
    <w:name w:val="endnote reference"/>
    <w:rsid w:val="004D3960"/>
    <w:rPr>
      <w:vertAlign w:val="superscript"/>
    </w:rPr>
  </w:style>
  <w:style w:type="character" w:customStyle="1" w:styleId="Refdenotaderodap5">
    <w:name w:val="Ref. de nota de rodapé5"/>
    <w:rsid w:val="004D3960"/>
    <w:rPr>
      <w:vertAlign w:val="superscript"/>
    </w:rPr>
  </w:style>
  <w:style w:type="paragraph" w:customStyle="1" w:styleId="Ttulo4">
    <w:name w:val="Título4"/>
    <w:basedOn w:val="Normal"/>
    <w:next w:val="Corpodetexto"/>
    <w:rsid w:val="004D396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4D3960"/>
    <w:pPr>
      <w:spacing w:after="120"/>
    </w:pPr>
  </w:style>
  <w:style w:type="character" w:customStyle="1" w:styleId="CorpodetextoChar">
    <w:name w:val="Corpo de texto Char"/>
    <w:basedOn w:val="Fontepargpadro"/>
    <w:link w:val="Corpodetexto"/>
    <w:rsid w:val="004D3960"/>
    <w:rPr>
      <w:rFonts w:ascii="Arial" w:eastAsia="Times New Roman" w:hAnsi="Arial" w:cs="Arial"/>
      <w:szCs w:val="20"/>
      <w:lang w:eastAsia="zh-CN"/>
    </w:rPr>
  </w:style>
  <w:style w:type="paragraph" w:styleId="Lista">
    <w:name w:val="List"/>
    <w:basedOn w:val="Corpodetexto"/>
    <w:rsid w:val="004D3960"/>
    <w:rPr>
      <w:rFonts w:cs="Tahoma"/>
    </w:rPr>
  </w:style>
  <w:style w:type="paragraph" w:styleId="Legenda">
    <w:name w:val="caption"/>
    <w:basedOn w:val="Normal"/>
    <w:qFormat/>
    <w:rsid w:val="004D3960"/>
    <w:pPr>
      <w:suppressLineNumbers/>
      <w:spacing w:before="120" w:after="120"/>
    </w:pPr>
    <w:rPr>
      <w:rFonts w:cs="Mangal"/>
      <w:i/>
      <w:iCs/>
      <w:sz w:val="24"/>
      <w:szCs w:val="24"/>
    </w:rPr>
  </w:style>
  <w:style w:type="paragraph" w:customStyle="1" w:styleId="ndice">
    <w:name w:val="Índice"/>
    <w:basedOn w:val="Normal"/>
    <w:rsid w:val="004D3960"/>
    <w:pPr>
      <w:suppressLineNumbers/>
    </w:pPr>
    <w:rPr>
      <w:rFonts w:cs="Tahoma"/>
    </w:rPr>
  </w:style>
  <w:style w:type="paragraph" w:customStyle="1" w:styleId="Ttulo30">
    <w:name w:val="Título3"/>
    <w:basedOn w:val="Normal"/>
    <w:next w:val="Corpodetexto"/>
    <w:rsid w:val="004D3960"/>
    <w:pPr>
      <w:keepNext/>
      <w:spacing w:before="240" w:after="120"/>
    </w:pPr>
    <w:rPr>
      <w:rFonts w:eastAsia="Lucida Sans Unicode" w:cs="Mangal"/>
      <w:sz w:val="28"/>
      <w:szCs w:val="28"/>
    </w:rPr>
  </w:style>
  <w:style w:type="paragraph" w:customStyle="1" w:styleId="Legenda3">
    <w:name w:val="Legenda3"/>
    <w:basedOn w:val="Normal"/>
    <w:rsid w:val="004D3960"/>
    <w:pPr>
      <w:suppressLineNumbers/>
      <w:spacing w:before="120" w:after="120"/>
    </w:pPr>
    <w:rPr>
      <w:rFonts w:cs="Mangal"/>
      <w:i/>
      <w:iCs/>
      <w:sz w:val="24"/>
      <w:szCs w:val="24"/>
    </w:rPr>
  </w:style>
  <w:style w:type="paragraph" w:customStyle="1" w:styleId="Ttulo20">
    <w:name w:val="Título2"/>
    <w:basedOn w:val="Normal"/>
    <w:next w:val="Corpodetexto"/>
    <w:rsid w:val="004D3960"/>
    <w:pPr>
      <w:keepNext/>
      <w:spacing w:before="240" w:after="120"/>
    </w:pPr>
    <w:rPr>
      <w:rFonts w:eastAsia="Lucida Sans Unicode" w:cs="Mangal"/>
      <w:sz w:val="28"/>
      <w:szCs w:val="28"/>
    </w:rPr>
  </w:style>
  <w:style w:type="paragraph" w:customStyle="1" w:styleId="Legenda2">
    <w:name w:val="Legenda2"/>
    <w:basedOn w:val="Normal"/>
    <w:rsid w:val="004D3960"/>
    <w:pPr>
      <w:suppressLineNumbers/>
      <w:spacing w:before="120" w:after="120"/>
    </w:pPr>
    <w:rPr>
      <w:rFonts w:cs="Mangal"/>
      <w:i/>
      <w:iCs/>
      <w:sz w:val="24"/>
      <w:szCs w:val="24"/>
    </w:rPr>
  </w:style>
  <w:style w:type="paragraph" w:customStyle="1" w:styleId="Ttulo10">
    <w:name w:val="Título1"/>
    <w:basedOn w:val="Normal"/>
    <w:next w:val="Corpodetexto"/>
    <w:rsid w:val="004D3960"/>
    <w:pPr>
      <w:keepNext/>
      <w:spacing w:before="240" w:after="120"/>
    </w:pPr>
    <w:rPr>
      <w:rFonts w:eastAsia="Lucida Sans Unicode" w:cs="Tahoma"/>
      <w:sz w:val="28"/>
      <w:szCs w:val="28"/>
    </w:rPr>
  </w:style>
  <w:style w:type="paragraph" w:customStyle="1" w:styleId="Legenda1">
    <w:name w:val="Legenda1"/>
    <w:basedOn w:val="Normal"/>
    <w:rsid w:val="004D3960"/>
    <w:pPr>
      <w:suppressLineNumbers/>
      <w:spacing w:before="120" w:after="120"/>
    </w:pPr>
    <w:rPr>
      <w:rFonts w:cs="Tahoma"/>
      <w:i/>
      <w:iCs/>
      <w:sz w:val="24"/>
      <w:szCs w:val="24"/>
    </w:rPr>
  </w:style>
  <w:style w:type="paragraph" w:styleId="Cabealho">
    <w:name w:val="header"/>
    <w:basedOn w:val="Normal"/>
    <w:link w:val="CabealhoChar"/>
    <w:uiPriority w:val="99"/>
    <w:rsid w:val="004D3960"/>
    <w:pPr>
      <w:tabs>
        <w:tab w:val="center" w:pos="4419"/>
        <w:tab w:val="right" w:pos="8838"/>
      </w:tabs>
    </w:pPr>
  </w:style>
  <w:style w:type="character" w:customStyle="1" w:styleId="CabealhoChar">
    <w:name w:val="Cabeçalho Char"/>
    <w:basedOn w:val="Fontepargpadro"/>
    <w:link w:val="Cabealho"/>
    <w:uiPriority w:val="99"/>
    <w:rsid w:val="004D3960"/>
    <w:rPr>
      <w:rFonts w:ascii="Arial" w:eastAsia="Times New Roman" w:hAnsi="Arial" w:cs="Arial"/>
      <w:szCs w:val="20"/>
      <w:lang w:eastAsia="zh-CN"/>
    </w:rPr>
  </w:style>
  <w:style w:type="paragraph" w:styleId="Rodap">
    <w:name w:val="footer"/>
    <w:basedOn w:val="Normal"/>
    <w:link w:val="RodapChar1"/>
    <w:uiPriority w:val="99"/>
    <w:rsid w:val="004D3960"/>
    <w:pPr>
      <w:tabs>
        <w:tab w:val="center" w:pos="4419"/>
        <w:tab w:val="right" w:pos="8838"/>
      </w:tabs>
    </w:pPr>
  </w:style>
  <w:style w:type="character" w:customStyle="1" w:styleId="RodapChar1">
    <w:name w:val="Rodapé Char1"/>
    <w:basedOn w:val="Fontepargpadro"/>
    <w:link w:val="Rodap"/>
    <w:uiPriority w:val="99"/>
    <w:rsid w:val="004D3960"/>
    <w:rPr>
      <w:rFonts w:ascii="Arial" w:eastAsia="Times New Roman" w:hAnsi="Arial" w:cs="Arial"/>
      <w:szCs w:val="20"/>
      <w:lang w:eastAsia="zh-CN"/>
    </w:rPr>
  </w:style>
  <w:style w:type="paragraph" w:customStyle="1" w:styleId="Textoembloco1">
    <w:name w:val="Texto em bloco1"/>
    <w:basedOn w:val="Normal"/>
    <w:rsid w:val="004D3960"/>
    <w:pPr>
      <w:ind w:left="4253" w:right="57" w:firstLine="1134"/>
      <w:jc w:val="both"/>
    </w:pPr>
    <w:rPr>
      <w:i/>
      <w:spacing w:val="14"/>
    </w:rPr>
  </w:style>
  <w:style w:type="paragraph" w:styleId="Textodenotaderodap">
    <w:name w:val="footnote text"/>
    <w:basedOn w:val="Normal"/>
    <w:link w:val="TextodenotaderodapChar"/>
    <w:rsid w:val="004D3960"/>
    <w:rPr>
      <w:rFonts w:ascii="Times New Roman" w:hAnsi="Times New Roman" w:cs="Times New Roman"/>
      <w:sz w:val="20"/>
    </w:rPr>
  </w:style>
  <w:style w:type="character" w:customStyle="1" w:styleId="TextodenotaderodapChar">
    <w:name w:val="Texto de nota de rodapé Char"/>
    <w:basedOn w:val="Fontepargpadro"/>
    <w:link w:val="Textodenotaderodap"/>
    <w:rsid w:val="004D3960"/>
    <w:rPr>
      <w:rFonts w:ascii="Times New Roman" w:eastAsia="Times New Roman" w:hAnsi="Times New Roman" w:cs="Times New Roman"/>
      <w:sz w:val="20"/>
      <w:szCs w:val="20"/>
      <w:lang w:eastAsia="zh-CN"/>
    </w:rPr>
  </w:style>
  <w:style w:type="paragraph" w:styleId="Recuodecorpodetexto">
    <w:name w:val="Body Text Indent"/>
    <w:basedOn w:val="Normal"/>
    <w:link w:val="RecuodecorpodetextoChar"/>
    <w:rsid w:val="004D3960"/>
    <w:pPr>
      <w:spacing w:before="120" w:line="360" w:lineRule="auto"/>
      <w:ind w:firstLine="1134"/>
      <w:jc w:val="both"/>
    </w:pPr>
  </w:style>
  <w:style w:type="character" w:customStyle="1" w:styleId="RecuodecorpodetextoChar">
    <w:name w:val="Recuo de corpo de texto Char"/>
    <w:basedOn w:val="Fontepargpadro"/>
    <w:link w:val="Recuodecorpodetexto"/>
    <w:rsid w:val="004D3960"/>
    <w:rPr>
      <w:rFonts w:ascii="Arial" w:eastAsia="Times New Roman" w:hAnsi="Arial" w:cs="Arial"/>
      <w:szCs w:val="20"/>
      <w:lang w:eastAsia="zh-CN"/>
    </w:rPr>
  </w:style>
  <w:style w:type="paragraph" w:customStyle="1" w:styleId="Contedodetabela">
    <w:name w:val="Conteúdo de tabela"/>
    <w:basedOn w:val="Normal"/>
    <w:rsid w:val="004D3960"/>
    <w:pPr>
      <w:suppressLineNumbers/>
    </w:pPr>
  </w:style>
  <w:style w:type="paragraph" w:customStyle="1" w:styleId="Contedodatabela">
    <w:name w:val="Conteúdo da tabela"/>
    <w:basedOn w:val="Normal"/>
    <w:rsid w:val="004D3960"/>
    <w:pPr>
      <w:suppressLineNumbers/>
    </w:pPr>
  </w:style>
  <w:style w:type="paragraph" w:customStyle="1" w:styleId="Ttulodetabela">
    <w:name w:val="Título de tabela"/>
    <w:basedOn w:val="Contedodetabela"/>
    <w:rsid w:val="004D3960"/>
    <w:pPr>
      <w:jc w:val="center"/>
    </w:pPr>
    <w:rPr>
      <w:b/>
      <w:bCs/>
    </w:rPr>
  </w:style>
  <w:style w:type="paragraph" w:customStyle="1" w:styleId="Contedodequadro">
    <w:name w:val="Conteúdo de quadro"/>
    <w:basedOn w:val="Corpodetexto"/>
    <w:rsid w:val="004D3960"/>
  </w:style>
  <w:style w:type="paragraph" w:styleId="Textodebalo">
    <w:name w:val="Balloon Text"/>
    <w:basedOn w:val="Normal"/>
    <w:link w:val="TextodebaloChar1"/>
    <w:rsid w:val="004D3960"/>
    <w:rPr>
      <w:rFonts w:ascii="Tahoma" w:hAnsi="Tahoma" w:cs="Tahoma"/>
      <w:sz w:val="16"/>
      <w:szCs w:val="16"/>
    </w:rPr>
  </w:style>
  <w:style w:type="character" w:customStyle="1" w:styleId="TextodebaloChar1">
    <w:name w:val="Texto de balão Char1"/>
    <w:basedOn w:val="Fontepargpadro"/>
    <w:link w:val="Textodebalo"/>
    <w:rsid w:val="004D3960"/>
    <w:rPr>
      <w:rFonts w:ascii="Tahoma" w:eastAsia="Times New Roman" w:hAnsi="Tahoma" w:cs="Tahoma"/>
      <w:sz w:val="16"/>
      <w:szCs w:val="16"/>
      <w:lang w:eastAsia="zh-CN"/>
    </w:rPr>
  </w:style>
  <w:style w:type="paragraph" w:customStyle="1" w:styleId="Citaes">
    <w:name w:val="Citações"/>
    <w:basedOn w:val="Normal"/>
    <w:rsid w:val="004D3960"/>
    <w:pPr>
      <w:spacing w:after="283"/>
      <w:ind w:left="567" w:right="567"/>
    </w:pPr>
  </w:style>
  <w:style w:type="paragraph" w:styleId="Ttulo">
    <w:name w:val="Title"/>
    <w:basedOn w:val="Ttulo4"/>
    <w:next w:val="Corpodetexto"/>
    <w:link w:val="TtuloChar"/>
    <w:qFormat/>
    <w:rsid w:val="004D3960"/>
    <w:pPr>
      <w:jc w:val="center"/>
    </w:pPr>
    <w:rPr>
      <w:b/>
      <w:bCs/>
      <w:sz w:val="56"/>
      <w:szCs w:val="56"/>
    </w:rPr>
  </w:style>
  <w:style w:type="character" w:customStyle="1" w:styleId="TtuloChar">
    <w:name w:val="Título Char"/>
    <w:basedOn w:val="Fontepargpadro"/>
    <w:link w:val="Ttulo"/>
    <w:rsid w:val="004D3960"/>
    <w:rPr>
      <w:rFonts w:ascii="Liberation Sans" w:eastAsia="Microsoft YaHei" w:hAnsi="Liberation Sans" w:cs="Mangal"/>
      <w:b/>
      <w:bCs/>
      <w:sz w:val="56"/>
      <w:szCs w:val="56"/>
      <w:lang w:eastAsia="zh-CN"/>
    </w:rPr>
  </w:style>
  <w:style w:type="paragraph" w:styleId="Subttulo">
    <w:name w:val="Subtitle"/>
    <w:basedOn w:val="Ttulo4"/>
    <w:next w:val="Corpodetexto"/>
    <w:link w:val="SubttuloChar"/>
    <w:qFormat/>
    <w:rsid w:val="004D3960"/>
    <w:pPr>
      <w:spacing w:before="60"/>
      <w:jc w:val="center"/>
    </w:pPr>
    <w:rPr>
      <w:sz w:val="36"/>
      <w:szCs w:val="36"/>
    </w:rPr>
  </w:style>
  <w:style w:type="character" w:customStyle="1" w:styleId="SubttuloChar">
    <w:name w:val="Subtítulo Char"/>
    <w:basedOn w:val="Fontepargpadro"/>
    <w:link w:val="Subttulo"/>
    <w:rsid w:val="004D3960"/>
    <w:rPr>
      <w:rFonts w:ascii="Liberation Sans" w:eastAsia="Microsoft YaHei" w:hAnsi="Liberation Sans" w:cs="Mangal"/>
      <w:sz w:val="36"/>
      <w:szCs w:val="36"/>
      <w:lang w:eastAsia="zh-CN"/>
    </w:rPr>
  </w:style>
  <w:style w:type="table" w:styleId="Tabelacomgrade">
    <w:name w:val="Table Grid"/>
    <w:basedOn w:val="Tabelanormal"/>
    <w:rsid w:val="004D39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ft8">
    <w:name w:val="p18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ft8">
    <w:name w:val="p20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ft8">
    <w:name w:val="p21 ft8"/>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
    <w:name w:val="ft2"/>
    <w:basedOn w:val="Fontepargpadro"/>
    <w:rsid w:val="004D3960"/>
  </w:style>
  <w:style w:type="paragraph" w:customStyle="1" w:styleId="p22ft9">
    <w:name w:val="p2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3ft9">
    <w:name w:val="p2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0">
    <w:name w:val="ft10"/>
    <w:basedOn w:val="Fontepargpadro"/>
    <w:rsid w:val="004D3960"/>
  </w:style>
  <w:style w:type="paragraph" w:customStyle="1" w:styleId="p24ft2">
    <w:name w:val="p2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9">
    <w:name w:val="ft9"/>
    <w:basedOn w:val="Fontepargpadro"/>
    <w:rsid w:val="004D3960"/>
  </w:style>
  <w:style w:type="paragraph" w:customStyle="1" w:styleId="p25ft2">
    <w:name w:val="p2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1">
    <w:name w:val="ft11"/>
    <w:basedOn w:val="Fontepargpadro"/>
    <w:rsid w:val="004D3960"/>
  </w:style>
  <w:style w:type="character" w:customStyle="1" w:styleId="ft12">
    <w:name w:val="ft12"/>
    <w:basedOn w:val="Fontepargpadro"/>
    <w:rsid w:val="004D3960"/>
  </w:style>
  <w:style w:type="character" w:customStyle="1" w:styleId="ft13">
    <w:name w:val="ft13"/>
    <w:basedOn w:val="Fontepargpadro"/>
    <w:rsid w:val="004D3960"/>
  </w:style>
  <w:style w:type="character" w:styleId="Hyperlink">
    <w:name w:val="Hyperlink"/>
    <w:rsid w:val="004D3960"/>
    <w:rPr>
      <w:color w:val="0000FF"/>
      <w:u w:val="single"/>
    </w:rPr>
  </w:style>
  <w:style w:type="paragraph" w:customStyle="1" w:styleId="p26ft2">
    <w:name w:val="p2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4">
    <w:name w:val="ft14"/>
    <w:basedOn w:val="Fontepargpadro"/>
    <w:rsid w:val="004D3960"/>
  </w:style>
  <w:style w:type="paragraph" w:customStyle="1" w:styleId="p27ft2">
    <w:name w:val="p2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5">
    <w:name w:val="ft15"/>
    <w:basedOn w:val="Fontepargpadro"/>
    <w:rsid w:val="004D3960"/>
  </w:style>
  <w:style w:type="paragraph" w:customStyle="1" w:styleId="p28ft2">
    <w:name w:val="p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0ft9">
    <w:name w:val="p3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1ft2">
    <w:name w:val="p3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2ft2">
    <w:name w:val="p3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9">
    <w:name w:val="ft19"/>
    <w:basedOn w:val="Fontepargpadro"/>
    <w:rsid w:val="004D3960"/>
  </w:style>
  <w:style w:type="paragraph" w:customStyle="1" w:styleId="p27ft9">
    <w:name w:val="p27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0">
    <w:name w:val="ft20"/>
    <w:basedOn w:val="Fontepargpadro"/>
    <w:rsid w:val="004D3960"/>
  </w:style>
  <w:style w:type="paragraph" w:customStyle="1" w:styleId="p31ft9">
    <w:name w:val="p3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3ft9">
    <w:name w:val="p3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1">
    <w:name w:val="ft21"/>
    <w:basedOn w:val="Fontepargpadro"/>
    <w:rsid w:val="004D3960"/>
  </w:style>
  <w:style w:type="paragraph" w:customStyle="1" w:styleId="p34ft9">
    <w:name w:val="p3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4ft2">
    <w:name w:val="p3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5ft2">
    <w:name w:val="p3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6ft2">
    <w:name w:val="p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7ft9">
    <w:name w:val="p3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8ft9">
    <w:name w:val="p3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9">
    <w:name w:val="p39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2">
    <w:name w:val="ft22"/>
    <w:basedOn w:val="Fontepargpadro"/>
    <w:rsid w:val="004D3960"/>
  </w:style>
  <w:style w:type="paragraph" w:customStyle="1" w:styleId="p33ft2">
    <w:name w:val="p3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0ft2">
    <w:name w:val="p4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1ft2">
    <w:name w:val="p4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2ft2">
    <w:name w:val="p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3ft2">
    <w:name w:val="p4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4ft9">
    <w:name w:val="p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5ft2">
    <w:name w:val="p4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3">
    <w:name w:val="ft23"/>
    <w:basedOn w:val="Fontepargpadro"/>
    <w:rsid w:val="004D3960"/>
  </w:style>
  <w:style w:type="paragraph" w:customStyle="1" w:styleId="p50ft2">
    <w:name w:val="p5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6">
    <w:name w:val="ft26"/>
    <w:basedOn w:val="Fontepargpadro"/>
    <w:rsid w:val="004D3960"/>
  </w:style>
  <w:style w:type="paragraph" w:customStyle="1" w:styleId="p51ft27">
    <w:name w:val="p5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8">
    <w:name w:val="ft28"/>
    <w:basedOn w:val="Fontepargpadro"/>
    <w:rsid w:val="004D3960"/>
  </w:style>
  <w:style w:type="character" w:customStyle="1" w:styleId="ft29">
    <w:name w:val="ft29"/>
    <w:basedOn w:val="Fontepargpadro"/>
    <w:rsid w:val="004D3960"/>
  </w:style>
  <w:style w:type="paragraph" w:customStyle="1" w:styleId="p52ft2">
    <w:name w:val="p5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3ft2">
    <w:name w:val="p5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4ft2">
    <w:name w:val="p5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5ft2">
    <w:name w:val="p5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6ft2">
    <w:name w:val="p5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0">
    <w:name w:val="ft30"/>
    <w:basedOn w:val="Fontepargpadro"/>
    <w:rsid w:val="004D3960"/>
  </w:style>
  <w:style w:type="character" w:customStyle="1" w:styleId="ft31">
    <w:name w:val="ft31"/>
    <w:basedOn w:val="Fontepargpadro"/>
    <w:rsid w:val="004D3960"/>
  </w:style>
  <w:style w:type="paragraph" w:customStyle="1" w:styleId="p24ft9">
    <w:name w:val="p2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7ft2">
    <w:name w:val="p5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8ft2">
    <w:name w:val="p5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9ft2">
    <w:name w:val="p5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0ft2">
    <w:name w:val="p6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1ft2">
    <w:name w:val="p6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2ft2">
    <w:name w:val="p6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3ft2">
    <w:name w:val="p6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4ft2">
    <w:name w:val="p6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2">
    <w:name w:val="ft32"/>
    <w:basedOn w:val="Fontepargpadro"/>
    <w:rsid w:val="004D3960"/>
  </w:style>
  <w:style w:type="paragraph" w:customStyle="1" w:styleId="p44ft2">
    <w:name w:val="p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6ft2">
    <w:name w:val="p6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2">
    <w:name w:val="p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7ft2">
    <w:name w:val="p6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3">
    <w:name w:val="ft33"/>
    <w:basedOn w:val="Fontepargpadro"/>
    <w:rsid w:val="004D3960"/>
  </w:style>
  <w:style w:type="paragraph" w:customStyle="1" w:styleId="p45ft9">
    <w:name w:val="p4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9ft2">
    <w:name w:val="p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8ft2">
    <w:name w:val="p6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9ft2">
    <w:name w:val="p69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4">
    <w:name w:val="ft34"/>
    <w:basedOn w:val="Fontepargpadro"/>
    <w:rsid w:val="004D3960"/>
  </w:style>
  <w:style w:type="paragraph" w:customStyle="1" w:styleId="p70ft2">
    <w:name w:val="p7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1ft2">
    <w:name w:val="p7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2ft2">
    <w:name w:val="p7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3ft2">
    <w:name w:val="p7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4ft2">
    <w:name w:val="p7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5ft2">
    <w:name w:val="p7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6ft2">
    <w:name w:val="p7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5">
    <w:name w:val="ft35"/>
    <w:basedOn w:val="Fontepargpadro"/>
    <w:rsid w:val="004D3960"/>
  </w:style>
  <w:style w:type="character" w:customStyle="1" w:styleId="ft25">
    <w:name w:val="ft25"/>
    <w:basedOn w:val="Fontepargpadro"/>
    <w:rsid w:val="004D3960"/>
  </w:style>
  <w:style w:type="paragraph" w:customStyle="1" w:styleId="p77ft2">
    <w:name w:val="p7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8ft2">
    <w:name w:val="p7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9ft9">
    <w:name w:val="p7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0ft2">
    <w:name w:val="p8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1ft9">
    <w:name w:val="p8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3ft9">
    <w:name w:val="p8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4ft36">
    <w:name w:val="p84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6ft36">
    <w:name w:val="p86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7ft2">
    <w:name w:val="p8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5ft9">
    <w:name w:val="p9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6ft9">
    <w:name w:val="p9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3ft9">
    <w:name w:val="p14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2">
    <w:name w:val="p1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9">
    <w:name w:val="p1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5ft2">
    <w:name w:val="p14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6ft9">
    <w:name w:val="p14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7ft9">
    <w:name w:val="p14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8ft9">
    <w:name w:val="p14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8">
    <w:name w:val="p97 ft3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9">
    <w:name w:val="p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9">
    <w:name w:val="p9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0ft26">
    <w:name w:val="p100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26">
    <w:name w:val="p101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9">
    <w:name w:val="p1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3ft9">
    <w:name w:val="p1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6">
    <w:name w:val="p104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6">
    <w:name w:val="p9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5ft26">
    <w:name w:val="p105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6">
    <w:name w:val="p106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9">
    <w:name w:val="p97 ft3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9">
    <w:name w:val="p10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9">
    <w:name w:val="p10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0">
    <w:name w:val="p97 ft4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
    <w:name w:val="p1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3">
    <w:name w:val="p97 ft4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7">
    <w:name w:val="p108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
    <w:name w:val="p9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0ft2">
    <w:name w:val="p12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3ft2">
    <w:name w:val="p1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3ft47">
    <w:name w:val="p16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8ft2">
    <w:name w:val="p1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9ft2">
    <w:name w:val="p11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2">
    <w:name w:val="p10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2">
    <w:name w:val="p9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
    <w:name w:val="p1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1">
    <w:name w:val="p97 ft4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2">
    <w:name w:val="p1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
    <w:name w:val="p1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7ft2">
    <w:name w:val="p11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5ft2">
    <w:name w:val="p11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2">
    <w:name w:val="p1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
    <w:name w:val="p1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2ft2">
    <w:name w:val="p11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3ft2">
    <w:name w:val="p12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2">
    <w:name w:val="p1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9ft3">
    <w:name w:val="p159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0ft3">
    <w:name w:val="p160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1ft46">
    <w:name w:val="p161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2ft46">
    <w:name w:val="p16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4ft3">
    <w:name w:val="p16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48">
    <w:name w:val="p165 ft4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6ft3">
    <w:name w:val="p16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
    <w:name w:val="p12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2">
    <w:name w:val="p12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42">
    <w:name w:val="p108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7">
    <w:name w:val="p12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7">
    <w:name w:val="p109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7ft2">
    <w:name w:val="p12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2">
    <w:name w:val="p1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7ft3">
    <w:name w:val="p16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8ft3">
    <w:name w:val="p16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9ft49">
    <w:name w:val="p169 ft4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0ft50">
    <w:name w:val="p170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1ft51">
    <w:name w:val="p171 ft5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2ft3">
    <w:name w:val="p172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3ft3">
    <w:name w:val="p173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4ft3">
    <w:name w:val="p17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6ft2">
    <w:name w:val="p1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2">
    <w:name w:val="p9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9ft2">
    <w:name w:val="p1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5ft3">
    <w:name w:val="p17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6ft3">
    <w:name w:val="p17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7ft3">
    <w:name w:val="p17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8ft46">
    <w:name w:val="p17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9ft52">
    <w:name w:val="p179 ft5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3">
    <w:name w:val="ft53"/>
    <w:basedOn w:val="Fontepargpadro"/>
    <w:rsid w:val="004D3960"/>
  </w:style>
  <w:style w:type="character" w:customStyle="1" w:styleId="ft54">
    <w:name w:val="ft54"/>
    <w:basedOn w:val="Fontepargpadro"/>
    <w:rsid w:val="004D3960"/>
  </w:style>
  <w:style w:type="paragraph" w:customStyle="1" w:styleId="p180ft46">
    <w:name w:val="p180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5">
    <w:name w:val="ft55"/>
    <w:basedOn w:val="Fontepargpadro"/>
    <w:rsid w:val="004D3960"/>
  </w:style>
  <w:style w:type="paragraph" w:customStyle="1" w:styleId="p181ft50">
    <w:name w:val="p181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2ft46">
    <w:name w:val="p182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6">
    <w:name w:val="ft56"/>
    <w:basedOn w:val="Fontepargpadro"/>
    <w:rsid w:val="004D3960"/>
  </w:style>
  <w:style w:type="paragraph" w:customStyle="1" w:styleId="p183ft47">
    <w:name w:val="p18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4ft3">
    <w:name w:val="p18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3">
    <w:name w:val="p16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5ft3">
    <w:name w:val="p18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0ft2">
    <w:name w:val="p13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6ft3">
    <w:name w:val="p18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7ft3">
    <w:name w:val="p18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8ft3">
    <w:name w:val="p18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7">
    <w:name w:val="p97 ft5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9ft46">
    <w:name w:val="p189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46">
    <w:name w:val="p126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0ft46">
    <w:name w:val="p190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58">
    <w:name w:val="p101 ft5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46">
    <w:name w:val="p13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1ft59">
    <w:name w:val="p19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2ft59">
    <w:name w:val="p192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9">
    <w:name w:val="p97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59">
    <w:name w:val="p15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59">
    <w:name w:val="p13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3ft59">
    <w:name w:val="p193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59">
    <w:name w:val="p12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59">
    <w:name w:val="p12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6">
    <w:name w:val="p97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60">
    <w:name w:val="p97 ft6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46">
    <w:name w:val="p12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4ft46">
    <w:name w:val="p19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5ft47">
    <w:name w:val="p195 ft4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
    <w:name w:val="ft3"/>
    <w:basedOn w:val="Fontepargpadro"/>
    <w:rsid w:val="004D3960"/>
  </w:style>
  <w:style w:type="paragraph" w:customStyle="1" w:styleId="p44ft46">
    <w:name w:val="p4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6ft3">
    <w:name w:val="p19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7ft3">
    <w:name w:val="p19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2">
    <w:name w:val="p13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42">
    <w:name w:val="p124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8ft9">
    <w:name w:val="p1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9ft61">
    <w:name w:val="p199 ft6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0ft9">
    <w:name w:val="p20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1ft2">
    <w:name w:val="p20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9">
    <w:name w:val="p2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3ft9">
    <w:name w:val="p2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4ft2">
    <w:name w:val="p2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9">
    <w:name w:val="p9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9">
    <w:name w:val="p15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5ft2">
    <w:name w:val="p20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6ft2">
    <w:name w:val="p2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7ft2">
    <w:name w:val="p2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8ft2">
    <w:name w:val="p2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9">
    <w:name w:val="p20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26">
    <w:name w:val="p202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0ft27">
    <w:name w:val="p2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1ft2">
    <w:name w:val="p21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2ft2">
    <w:name w:val="p21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7">
    <w:name w:val="ft27"/>
    <w:basedOn w:val="Fontepargpadro"/>
    <w:rsid w:val="004D3960"/>
  </w:style>
  <w:style w:type="character" w:customStyle="1" w:styleId="ft62">
    <w:name w:val="ft62"/>
    <w:basedOn w:val="Fontepargpadro"/>
    <w:rsid w:val="004D3960"/>
  </w:style>
  <w:style w:type="paragraph" w:customStyle="1" w:styleId="p29ft27">
    <w:name w:val="p29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3">
    <w:name w:val="ft63"/>
    <w:basedOn w:val="Fontepargpadro"/>
    <w:rsid w:val="004D3960"/>
  </w:style>
  <w:style w:type="paragraph" w:customStyle="1" w:styleId="p71ft27">
    <w:name w:val="p7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4">
    <w:name w:val="ft64"/>
    <w:basedOn w:val="Fontepargpadro"/>
    <w:rsid w:val="004D3960"/>
  </w:style>
  <w:style w:type="paragraph" w:customStyle="1" w:styleId="p213ft2">
    <w:name w:val="p2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4ft2">
    <w:name w:val="p2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5ft27">
    <w:name w:val="p21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6ft2">
    <w:name w:val="p2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7ft27">
    <w:name w:val="p217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8ft2">
    <w:name w:val="p2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9ft42">
    <w:name w:val="p219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0ft2">
    <w:name w:val="p22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42">
    <w:name w:val="ft42"/>
    <w:basedOn w:val="Fontepargpadro"/>
    <w:rsid w:val="004D3960"/>
  </w:style>
  <w:style w:type="character" w:customStyle="1" w:styleId="ft65">
    <w:name w:val="ft65"/>
    <w:basedOn w:val="Fontepargpadro"/>
    <w:rsid w:val="004D3960"/>
  </w:style>
  <w:style w:type="paragraph" w:customStyle="1" w:styleId="p220ft42">
    <w:name w:val="p220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2">
    <w:name w:val="p2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1ft2">
    <w:name w:val="p2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2ft2">
    <w:name w:val="p2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3ft9">
    <w:name w:val="p22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4ft2">
    <w:name w:val="p2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6ft9">
    <w:name w:val="p22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7ft26">
    <w:name w:val="p22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8ft9">
    <w:name w:val="p22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9ft2">
    <w:name w:val="p1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4ft2">
    <w:name w:val="p1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2ft2">
    <w:name w:val="p13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6ft2">
    <w:name w:val="p1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
    <w:name w:val="p11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7">
    <w:name w:val="p1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0ft27">
    <w:name w:val="p14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4">
    <w:name w:val="p97 ft44"/>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2">
    <w:name w:val="p1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2ft2">
    <w:name w:val="p1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Default">
    <w:name w:val="Default"/>
    <w:rsid w:val="004D396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4D3960"/>
    <w:pPr>
      <w:ind w:left="720"/>
      <w:contextualSpacing/>
    </w:pPr>
    <w:rPr>
      <w:rFonts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94002-4CF6-42EA-9C0E-773313A4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7027</Words>
  <Characters>37949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pc</cp:lastModifiedBy>
  <cp:revision>42</cp:revision>
  <dcterms:created xsi:type="dcterms:W3CDTF">2019-12-09T12:08:00Z</dcterms:created>
  <dcterms:modified xsi:type="dcterms:W3CDTF">2019-12-09T14:56:00Z</dcterms:modified>
</cp:coreProperties>
</file>