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CA8" w14:textId="64773DD8" w:rsidR="00342F1C" w:rsidRDefault="00342F1C" w:rsidP="00342F1C">
      <w:pPr>
        <w:jc w:val="center"/>
        <w:rPr>
          <w:rFonts w:ascii="Arial" w:hAnsi="Arial" w:cs="Arial"/>
          <w:b/>
        </w:rPr>
      </w:pPr>
      <w:r w:rsidRPr="00913F12">
        <w:rPr>
          <w:rFonts w:ascii="Arial" w:hAnsi="Arial" w:cs="Arial"/>
          <w:b/>
        </w:rPr>
        <w:t xml:space="preserve">AVISO DE COTAÇÃO DE PREÇOS Nº </w:t>
      </w:r>
      <w:r w:rsidR="00DF25A5">
        <w:rPr>
          <w:rFonts w:ascii="Arial" w:hAnsi="Arial" w:cs="Arial"/>
          <w:b/>
        </w:rPr>
        <w:t>0</w:t>
      </w:r>
      <w:r w:rsidR="00CD5BFD">
        <w:rPr>
          <w:rFonts w:ascii="Arial" w:hAnsi="Arial" w:cs="Arial"/>
          <w:b/>
        </w:rPr>
        <w:t>3</w:t>
      </w:r>
      <w:r w:rsidR="002C0CFD">
        <w:rPr>
          <w:rFonts w:ascii="Arial" w:hAnsi="Arial" w:cs="Arial"/>
          <w:b/>
        </w:rPr>
        <w:t>5</w:t>
      </w:r>
      <w:r w:rsidRPr="00913F12">
        <w:rPr>
          <w:rFonts w:ascii="Arial" w:hAnsi="Arial" w:cs="Arial"/>
          <w:b/>
        </w:rPr>
        <w:t>/2025</w:t>
      </w:r>
      <w:r w:rsidR="00916746">
        <w:rPr>
          <w:rFonts w:ascii="Arial" w:hAnsi="Arial" w:cs="Arial"/>
          <w:b/>
        </w:rPr>
        <w:t xml:space="preserve"> </w:t>
      </w:r>
    </w:p>
    <w:p w14:paraId="701C9F47" w14:textId="09EEAD6F" w:rsidR="0020362B" w:rsidRDefault="002C0CFD" w:rsidP="0020362B">
      <w:pPr>
        <w:pStyle w:val="Corpodetexto"/>
        <w:jc w:val="both"/>
        <w:rPr>
          <w:rFonts w:ascii="Times New Roman" w:hAnsi="Times New Roman"/>
        </w:rPr>
      </w:pPr>
      <w:r w:rsidRPr="00C70822">
        <w:rPr>
          <w:rFonts w:ascii="Arial" w:hAnsi="Arial" w:cs="Arial"/>
        </w:rPr>
        <w:t xml:space="preserve">A Prefeitura Municipal de Guarani das Missões/RS, comunica as empresas interessadas que estará recebendo cotação de preços para a contratação de empresa para o fornecimento de peças e serviços com mão de obra para </w:t>
      </w:r>
      <w:r w:rsidR="005329B3">
        <w:rPr>
          <w:rFonts w:ascii="Arial" w:hAnsi="Arial" w:cs="Arial"/>
        </w:rPr>
        <w:t xml:space="preserve">o </w:t>
      </w:r>
      <w:r w:rsidRPr="00C70822">
        <w:rPr>
          <w:rFonts w:ascii="Arial" w:hAnsi="Arial" w:cs="Arial"/>
        </w:rPr>
        <w:t>conserto</w:t>
      </w:r>
      <w:r>
        <w:rPr>
          <w:rFonts w:ascii="Arial" w:hAnsi="Arial" w:cs="Arial"/>
        </w:rPr>
        <w:t xml:space="preserve"> </w:t>
      </w:r>
      <w:r w:rsidR="001D21A7">
        <w:rPr>
          <w:rFonts w:ascii="Arial" w:hAnsi="Arial" w:cs="Arial"/>
        </w:rPr>
        <w:t xml:space="preserve">do veículo </w:t>
      </w:r>
      <w:r w:rsidR="00133545">
        <w:rPr>
          <w:rFonts w:ascii="Arial" w:hAnsi="Arial" w:cs="Arial"/>
        </w:rPr>
        <w:t xml:space="preserve">Citröen Jumper Marimar </w:t>
      </w:r>
      <w:r w:rsidR="00DF25A5" w:rsidRPr="00133545">
        <w:rPr>
          <w:rFonts w:ascii="Arial" w:hAnsi="Arial" w:cs="Arial"/>
        </w:rPr>
        <w:t>Ambulância</w:t>
      </w:r>
      <w:r w:rsidR="00133545">
        <w:rPr>
          <w:rFonts w:ascii="Arial" w:hAnsi="Arial" w:cs="Arial"/>
        </w:rPr>
        <w:t>, ano/modelo 2015,</w:t>
      </w:r>
      <w:r w:rsidR="00DF25A5" w:rsidRPr="00133545">
        <w:rPr>
          <w:rFonts w:ascii="Arial" w:hAnsi="Arial" w:cs="Arial"/>
        </w:rPr>
        <w:t xml:space="preserve"> </w:t>
      </w:r>
      <w:r w:rsidR="001D21A7" w:rsidRPr="00133545">
        <w:rPr>
          <w:rFonts w:ascii="Arial" w:hAnsi="Arial" w:cs="Arial"/>
        </w:rPr>
        <w:t xml:space="preserve">placas </w:t>
      </w:r>
      <w:r w:rsidR="00C83405">
        <w:rPr>
          <w:rFonts w:ascii="Arial" w:hAnsi="Arial" w:cs="Arial"/>
        </w:rPr>
        <w:t>I</w:t>
      </w:r>
      <w:r w:rsidR="00EF6EC6" w:rsidRPr="00133545">
        <w:rPr>
          <w:rFonts w:ascii="Arial" w:hAnsi="Arial" w:cs="Arial"/>
        </w:rPr>
        <w:t>XR5093</w:t>
      </w:r>
      <w:r w:rsidR="00356C04">
        <w:rPr>
          <w:rFonts w:ascii="Arial" w:hAnsi="Arial" w:cs="Arial"/>
        </w:rPr>
        <w:t xml:space="preserve">, </w:t>
      </w:r>
      <w:r w:rsidR="007869A2">
        <w:rPr>
          <w:rFonts w:ascii="Arial" w:hAnsi="Arial" w:cs="Arial"/>
        </w:rPr>
        <w:t xml:space="preserve">pertencente à frota </w:t>
      </w:r>
      <w:r w:rsidR="00356C04">
        <w:rPr>
          <w:rFonts w:ascii="Arial" w:hAnsi="Arial" w:cs="Arial"/>
        </w:rPr>
        <w:t xml:space="preserve">da </w:t>
      </w:r>
      <w:r w:rsidR="007869A2">
        <w:rPr>
          <w:rFonts w:ascii="Arial" w:hAnsi="Arial" w:cs="Arial"/>
        </w:rPr>
        <w:t xml:space="preserve">Secretaria Municipal de </w:t>
      </w:r>
      <w:r w:rsidR="001D21A7">
        <w:rPr>
          <w:rFonts w:ascii="Arial" w:hAnsi="Arial" w:cs="Arial"/>
        </w:rPr>
        <w:t>Saúde, c</w:t>
      </w:r>
      <w:r w:rsidR="007869A2">
        <w:rPr>
          <w:rFonts w:ascii="Arial" w:hAnsi="Arial" w:cs="Arial"/>
        </w:rPr>
        <w:t xml:space="preserve">onforme </w:t>
      </w:r>
      <w:r w:rsidR="00356C04">
        <w:rPr>
          <w:rFonts w:ascii="Arial" w:hAnsi="Arial" w:cs="Arial"/>
        </w:rPr>
        <w:t>descrição abaixo</w:t>
      </w:r>
      <w:r w:rsidR="007869A2">
        <w:rPr>
          <w:rFonts w:ascii="Arial" w:hAnsi="Arial" w:cs="Arial"/>
        </w:rPr>
        <w:t>:</w:t>
      </w:r>
      <w:r w:rsidR="0020362B" w:rsidRPr="0020362B">
        <w:rPr>
          <w:rFonts w:ascii="Times New Roman" w:hAnsi="Times New Roman"/>
        </w:rPr>
        <w:t xml:space="preserve"> </w:t>
      </w:r>
    </w:p>
    <w:p w14:paraId="49E56C70" w14:textId="77777777" w:rsidR="007C6548" w:rsidRDefault="007C6548" w:rsidP="0020362B">
      <w:pPr>
        <w:pStyle w:val="Corpodetexto"/>
        <w:jc w:val="both"/>
        <w:rPr>
          <w:rFonts w:ascii="Times New Roman" w:hAnsi="Times New Roman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559"/>
        <w:gridCol w:w="6236"/>
      </w:tblGrid>
      <w:tr w:rsidR="00EF6EC6" w:rsidRPr="00EF6EC6" w14:paraId="16A3AE09" w14:textId="77777777" w:rsidTr="00BB794E">
        <w:trPr>
          <w:trHeight w:val="446"/>
        </w:trPr>
        <w:tc>
          <w:tcPr>
            <w:tcW w:w="710" w:type="dxa"/>
            <w:shd w:val="clear" w:color="auto" w:fill="auto"/>
          </w:tcPr>
          <w:p w14:paraId="5CFCF6D2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1559" w:type="dxa"/>
          </w:tcPr>
          <w:p w14:paraId="6F95B2BF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  <w:tc>
          <w:tcPr>
            <w:tcW w:w="6236" w:type="dxa"/>
            <w:shd w:val="clear" w:color="auto" w:fill="auto"/>
          </w:tcPr>
          <w:p w14:paraId="5CF74F22" w14:textId="77777777" w:rsidR="00EF6EC6" w:rsidRPr="00EF6EC6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6EC6">
              <w:rPr>
                <w:rFonts w:ascii="Arial" w:hAnsi="Arial" w:cs="Arial"/>
                <w:b/>
                <w:sz w:val="22"/>
                <w:szCs w:val="22"/>
              </w:rPr>
              <w:t>Descrição/Objeto</w:t>
            </w:r>
          </w:p>
        </w:tc>
      </w:tr>
      <w:tr w:rsidR="00EF6EC6" w:rsidRPr="00EF6EC6" w14:paraId="58282864" w14:textId="77777777" w:rsidTr="00BB794E">
        <w:tc>
          <w:tcPr>
            <w:tcW w:w="710" w:type="dxa"/>
            <w:shd w:val="clear" w:color="auto" w:fill="auto"/>
          </w:tcPr>
          <w:p w14:paraId="20584B37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14:paraId="764A3C71" w14:textId="74D260D0" w:rsidR="00EF6EC6" w:rsidRPr="00EF6EC6" w:rsidRDefault="00EF6EC6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6EC6">
              <w:rPr>
                <w:rFonts w:ascii="Arial" w:hAnsi="Arial" w:cs="Arial"/>
              </w:rPr>
              <w:t>0</w:t>
            </w:r>
            <w:r w:rsidR="003B4549">
              <w:rPr>
                <w:rFonts w:ascii="Arial" w:hAnsi="Arial" w:cs="Arial"/>
              </w:rPr>
              <w:t>2</w:t>
            </w:r>
            <w:r w:rsidRPr="00EF6EC6">
              <w:rPr>
                <w:rFonts w:ascii="Arial" w:hAnsi="Arial" w:cs="Arial"/>
              </w:rPr>
              <w:t xml:space="preserve"> unidade</w:t>
            </w:r>
            <w:r w:rsidR="003B4549">
              <w:rPr>
                <w:rFonts w:ascii="Arial" w:hAnsi="Arial" w:cs="Arial"/>
              </w:rPr>
              <w:t>s</w:t>
            </w:r>
          </w:p>
        </w:tc>
        <w:tc>
          <w:tcPr>
            <w:tcW w:w="6236" w:type="dxa"/>
            <w:shd w:val="clear" w:color="auto" w:fill="auto"/>
          </w:tcPr>
          <w:p w14:paraId="18FDB57D" w14:textId="0A779A32" w:rsidR="00EF6EC6" w:rsidRPr="00EF6EC6" w:rsidRDefault="00EF6EC6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batente traseiro (mola)</w:t>
            </w:r>
          </w:p>
        </w:tc>
      </w:tr>
      <w:tr w:rsidR="00EF6EC6" w:rsidRPr="00EF6EC6" w14:paraId="63739B1F" w14:textId="77777777" w:rsidTr="00BB794E">
        <w:tc>
          <w:tcPr>
            <w:tcW w:w="710" w:type="dxa"/>
            <w:shd w:val="clear" w:color="auto" w:fill="auto"/>
          </w:tcPr>
          <w:p w14:paraId="17A27612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14:paraId="4E98600A" w14:textId="5DC17409" w:rsidR="00EF6EC6" w:rsidRPr="00EF6EC6" w:rsidRDefault="00EF6EC6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6EC6">
              <w:rPr>
                <w:rFonts w:ascii="Arial" w:hAnsi="Arial" w:cs="Arial"/>
              </w:rPr>
              <w:t>0</w:t>
            </w:r>
            <w:r w:rsidR="003B4549">
              <w:rPr>
                <w:rFonts w:ascii="Arial" w:hAnsi="Arial" w:cs="Arial"/>
              </w:rPr>
              <w:t>2</w:t>
            </w:r>
            <w:r w:rsidRPr="00EF6EC6">
              <w:rPr>
                <w:rFonts w:ascii="Arial" w:hAnsi="Arial" w:cs="Arial"/>
              </w:rPr>
              <w:t xml:space="preserve"> unidade</w:t>
            </w:r>
            <w:r w:rsidR="003B4549">
              <w:rPr>
                <w:rFonts w:ascii="Arial" w:hAnsi="Arial" w:cs="Arial"/>
              </w:rPr>
              <w:t>s</w:t>
            </w:r>
          </w:p>
        </w:tc>
        <w:tc>
          <w:tcPr>
            <w:tcW w:w="6236" w:type="dxa"/>
            <w:shd w:val="clear" w:color="auto" w:fill="auto"/>
          </w:tcPr>
          <w:p w14:paraId="46A92EC2" w14:textId="30F16319" w:rsidR="00EF6EC6" w:rsidRPr="00EF6EC6" w:rsidRDefault="00EF6EC6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biel</w:t>
            </w:r>
            <w:r w:rsidR="003B4549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ta dianteira (esquerda e direita)</w:t>
            </w:r>
          </w:p>
        </w:tc>
      </w:tr>
      <w:tr w:rsidR="00EF6EC6" w:rsidRPr="00EF6EC6" w14:paraId="6659A667" w14:textId="77777777" w:rsidTr="00BB794E">
        <w:tc>
          <w:tcPr>
            <w:tcW w:w="710" w:type="dxa"/>
            <w:shd w:val="clear" w:color="auto" w:fill="auto"/>
          </w:tcPr>
          <w:p w14:paraId="6512DB83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14:paraId="1F7C15F8" w14:textId="7B5A998B" w:rsidR="00EF6EC6" w:rsidRPr="00EF6EC6" w:rsidRDefault="00EF6EC6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6EC6">
              <w:rPr>
                <w:rFonts w:ascii="Arial" w:hAnsi="Arial" w:cs="Arial"/>
              </w:rPr>
              <w:t>0</w:t>
            </w:r>
            <w:r w:rsidR="003B4549">
              <w:rPr>
                <w:rFonts w:ascii="Arial" w:hAnsi="Arial" w:cs="Arial"/>
              </w:rPr>
              <w:t>2</w:t>
            </w:r>
            <w:r w:rsidRPr="00EF6EC6">
              <w:rPr>
                <w:rFonts w:ascii="Arial" w:hAnsi="Arial" w:cs="Arial"/>
              </w:rPr>
              <w:t xml:space="preserve"> unidade</w:t>
            </w:r>
            <w:r w:rsidR="003B4549">
              <w:rPr>
                <w:rFonts w:ascii="Arial" w:hAnsi="Arial" w:cs="Arial"/>
              </w:rPr>
              <w:t>s</w:t>
            </w:r>
          </w:p>
        </w:tc>
        <w:tc>
          <w:tcPr>
            <w:tcW w:w="6236" w:type="dxa"/>
            <w:shd w:val="clear" w:color="auto" w:fill="auto"/>
          </w:tcPr>
          <w:p w14:paraId="76639BB7" w14:textId="7D7AC9F7" w:rsidR="00EF6EC6" w:rsidRPr="00EF6EC6" w:rsidRDefault="00EF6EC6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terminal da direção</w:t>
            </w:r>
          </w:p>
        </w:tc>
      </w:tr>
      <w:tr w:rsidR="00EF6EC6" w:rsidRPr="00EF6EC6" w14:paraId="285754FB" w14:textId="77777777" w:rsidTr="00BB794E">
        <w:tc>
          <w:tcPr>
            <w:tcW w:w="710" w:type="dxa"/>
            <w:shd w:val="clear" w:color="auto" w:fill="auto"/>
          </w:tcPr>
          <w:p w14:paraId="18519F0D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14:paraId="0E4F8334" w14:textId="77777777" w:rsidR="00EF6EC6" w:rsidRPr="00EF6EC6" w:rsidRDefault="00EF6EC6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6EC6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1B690E53" w14:textId="293262B1" w:rsidR="00EF6EC6" w:rsidRPr="00EF6EC6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jogo de pastilha de freio dianteira </w:t>
            </w:r>
          </w:p>
        </w:tc>
      </w:tr>
      <w:tr w:rsidR="00EF6EC6" w:rsidRPr="00EF6EC6" w14:paraId="37AD33D3" w14:textId="77777777" w:rsidTr="00BB794E">
        <w:tc>
          <w:tcPr>
            <w:tcW w:w="710" w:type="dxa"/>
            <w:shd w:val="clear" w:color="auto" w:fill="auto"/>
          </w:tcPr>
          <w:p w14:paraId="3963D7F5" w14:textId="77777777" w:rsidR="00EF6EC6" w:rsidRPr="00D56142" w:rsidRDefault="00EF6EC6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</w:tcPr>
          <w:p w14:paraId="4660A360" w14:textId="77777777" w:rsidR="00EF6EC6" w:rsidRPr="00EF6EC6" w:rsidRDefault="00EF6EC6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F6EC6"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04687DC2" w14:textId="725D0738" w:rsidR="00EF6EC6" w:rsidRPr="00EF6EC6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jogo de pastilha de freio traseiro</w:t>
            </w:r>
          </w:p>
        </w:tc>
      </w:tr>
      <w:tr w:rsidR="003B4549" w:rsidRPr="00EF6EC6" w14:paraId="0BABD358" w14:textId="77777777" w:rsidTr="00BB794E">
        <w:tc>
          <w:tcPr>
            <w:tcW w:w="710" w:type="dxa"/>
            <w:shd w:val="clear" w:color="auto" w:fill="auto"/>
          </w:tcPr>
          <w:p w14:paraId="1EDE482E" w14:textId="555DDDA4" w:rsidR="003B4549" w:rsidRPr="00D56142" w:rsidRDefault="003B4549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14:paraId="5083DC6F" w14:textId="3966EF59" w:rsidR="003B4549" w:rsidRPr="00EF6EC6" w:rsidRDefault="003B4549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6DAC725A" w14:textId="666724B9" w:rsidR="003B4549" w:rsidRPr="00EF6EC6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espia de freio de mão</w:t>
            </w:r>
          </w:p>
        </w:tc>
      </w:tr>
      <w:tr w:rsidR="003B4549" w:rsidRPr="00EF6EC6" w14:paraId="0C8ADAEB" w14:textId="77777777" w:rsidTr="00BB794E">
        <w:tc>
          <w:tcPr>
            <w:tcW w:w="710" w:type="dxa"/>
            <w:shd w:val="clear" w:color="auto" w:fill="auto"/>
          </w:tcPr>
          <w:p w14:paraId="63B82C8B" w14:textId="3B3D9E5D" w:rsidR="003B4549" w:rsidRPr="00D56142" w:rsidRDefault="003B4549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</w:tcPr>
          <w:p w14:paraId="2B91C982" w14:textId="4ED80FD2" w:rsidR="003B4549" w:rsidRPr="00EF6EC6" w:rsidRDefault="003B4549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unidades</w:t>
            </w:r>
          </w:p>
        </w:tc>
        <w:tc>
          <w:tcPr>
            <w:tcW w:w="6236" w:type="dxa"/>
            <w:shd w:val="clear" w:color="auto" w:fill="auto"/>
          </w:tcPr>
          <w:p w14:paraId="12EC411E" w14:textId="7E88743A" w:rsidR="003B4549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amortecedores dianteiros</w:t>
            </w:r>
          </w:p>
        </w:tc>
      </w:tr>
      <w:tr w:rsidR="003B4549" w:rsidRPr="00EF6EC6" w14:paraId="18DB8BD2" w14:textId="77777777" w:rsidTr="00BB794E">
        <w:tc>
          <w:tcPr>
            <w:tcW w:w="710" w:type="dxa"/>
            <w:shd w:val="clear" w:color="auto" w:fill="auto"/>
          </w:tcPr>
          <w:p w14:paraId="128AA866" w14:textId="4FB74A91" w:rsidR="003B4549" w:rsidRPr="00D56142" w:rsidRDefault="003B4549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</w:tcPr>
          <w:p w14:paraId="6C6B1649" w14:textId="4897DE3C" w:rsidR="003B4549" w:rsidRPr="00EF6EC6" w:rsidRDefault="003B4549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unidades</w:t>
            </w:r>
          </w:p>
        </w:tc>
        <w:tc>
          <w:tcPr>
            <w:tcW w:w="6236" w:type="dxa"/>
            <w:shd w:val="clear" w:color="auto" w:fill="auto"/>
          </w:tcPr>
          <w:p w14:paraId="6342E86D" w14:textId="2CEB9357" w:rsidR="003B4549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bucha da bandeja superior traseira </w:t>
            </w:r>
          </w:p>
        </w:tc>
      </w:tr>
      <w:tr w:rsidR="003B4549" w:rsidRPr="00EF6EC6" w14:paraId="3DB418EC" w14:textId="77777777" w:rsidTr="00BB794E">
        <w:tc>
          <w:tcPr>
            <w:tcW w:w="710" w:type="dxa"/>
            <w:shd w:val="clear" w:color="auto" w:fill="auto"/>
          </w:tcPr>
          <w:p w14:paraId="37C95F6F" w14:textId="35D7A746" w:rsidR="003B4549" w:rsidRPr="00D56142" w:rsidRDefault="003B4549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14:paraId="435EF426" w14:textId="6D66DF62" w:rsidR="003B4549" w:rsidRPr="00EF6EC6" w:rsidRDefault="003B4549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unidades</w:t>
            </w:r>
          </w:p>
        </w:tc>
        <w:tc>
          <w:tcPr>
            <w:tcW w:w="6236" w:type="dxa"/>
            <w:shd w:val="clear" w:color="auto" w:fill="auto"/>
          </w:tcPr>
          <w:p w14:paraId="2CC932F1" w14:textId="3A6FC90E" w:rsidR="003B4549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bucha da bandeja superior dianteira</w:t>
            </w:r>
          </w:p>
        </w:tc>
      </w:tr>
      <w:tr w:rsidR="003B4549" w:rsidRPr="00EF6EC6" w14:paraId="5D6FF06F" w14:textId="77777777" w:rsidTr="00BB794E">
        <w:tc>
          <w:tcPr>
            <w:tcW w:w="710" w:type="dxa"/>
            <w:shd w:val="clear" w:color="auto" w:fill="auto"/>
          </w:tcPr>
          <w:p w14:paraId="09BD59F1" w14:textId="02215A9D" w:rsidR="003B4549" w:rsidRPr="00D56142" w:rsidRDefault="003B4549" w:rsidP="00BB794E">
            <w:pPr>
              <w:pStyle w:val="Recuodecorpodetexto"/>
              <w:spacing w:after="0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56142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40302D85" w14:textId="7A7B1CAA" w:rsidR="003B4549" w:rsidRDefault="003B4549" w:rsidP="00BB79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6236" w:type="dxa"/>
            <w:shd w:val="clear" w:color="auto" w:fill="auto"/>
          </w:tcPr>
          <w:p w14:paraId="134F1F49" w14:textId="06EC14D3" w:rsidR="003B4549" w:rsidRDefault="003B4549" w:rsidP="00BB79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</w:tr>
    </w:tbl>
    <w:p w14:paraId="0F6DED61" w14:textId="358642B5" w:rsidR="006D6F4A" w:rsidRDefault="006D6F4A" w:rsidP="00E638D9">
      <w:pPr>
        <w:ind w:firstLine="708"/>
        <w:jc w:val="both"/>
        <w:rPr>
          <w:rFonts w:ascii="Arial" w:hAnsi="Arial" w:cs="Arial"/>
        </w:rPr>
      </w:pPr>
    </w:p>
    <w:p w14:paraId="07384D2D" w14:textId="12127BF0" w:rsidR="00342F1C" w:rsidRDefault="00342F1C" w:rsidP="00CD5BFD">
      <w:pPr>
        <w:jc w:val="both"/>
        <w:rPr>
          <w:rFonts w:ascii="Arial" w:hAnsi="Arial" w:cs="Arial"/>
        </w:rPr>
      </w:pPr>
      <w:r w:rsidRPr="00E16BEB">
        <w:rPr>
          <w:rFonts w:ascii="Arial" w:hAnsi="Arial" w:cs="Arial"/>
        </w:rPr>
        <w:t xml:space="preserve">As propostas poderão ser encaminhadas com a descrição </w:t>
      </w:r>
      <w:r w:rsidRPr="00913F12">
        <w:rPr>
          <w:rFonts w:ascii="Arial" w:hAnsi="Arial" w:cs="Arial"/>
        </w:rPr>
        <w:t xml:space="preserve">detalhada, com a identificação da Empresa, e assinatura do responsável, a partir do dia </w:t>
      </w:r>
      <w:r w:rsidR="00631565">
        <w:rPr>
          <w:rFonts w:ascii="Arial" w:hAnsi="Arial" w:cs="Arial"/>
        </w:rPr>
        <w:t>21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 ao dia </w:t>
      </w:r>
      <w:r w:rsidR="00F9020C">
        <w:rPr>
          <w:rFonts w:ascii="Arial" w:hAnsi="Arial" w:cs="Arial"/>
        </w:rPr>
        <w:t>2</w:t>
      </w:r>
      <w:r w:rsidR="00631565">
        <w:rPr>
          <w:rFonts w:ascii="Arial" w:hAnsi="Arial" w:cs="Arial"/>
        </w:rPr>
        <w:t>4</w:t>
      </w:r>
      <w:r w:rsidR="007C6548">
        <w:rPr>
          <w:rFonts w:ascii="Arial" w:hAnsi="Arial" w:cs="Arial"/>
        </w:rPr>
        <w:t xml:space="preserve"> de julho</w:t>
      </w:r>
      <w:r w:rsidRPr="00913F12">
        <w:rPr>
          <w:rFonts w:ascii="Arial" w:hAnsi="Arial" w:cs="Arial"/>
        </w:rPr>
        <w:t xml:space="preserve"> de 202</w:t>
      </w:r>
      <w:r w:rsidR="006A17D2" w:rsidRPr="00913F12">
        <w:rPr>
          <w:rFonts w:ascii="Arial" w:hAnsi="Arial" w:cs="Arial"/>
        </w:rPr>
        <w:t>5</w:t>
      </w:r>
      <w:r w:rsidRPr="00913F1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913F12">
          <w:rPr>
            <w:rStyle w:val="Hyperlink"/>
            <w:rFonts w:ascii="Arial" w:hAnsi="Arial" w:cs="Arial"/>
          </w:rPr>
          <w:t>licitacoespmguarani@hotmail.com</w:t>
        </w:r>
      </w:hyperlink>
      <w:r w:rsidRPr="00913F12">
        <w:rPr>
          <w:rFonts w:ascii="Arial" w:hAnsi="Arial" w:cs="Arial"/>
        </w:rPr>
        <w:t xml:space="preserve"> </w:t>
      </w:r>
    </w:p>
    <w:p w14:paraId="431F2FFB" w14:textId="45F0C632" w:rsidR="009E1B1F" w:rsidRDefault="009E1B1F" w:rsidP="00CD5BFD">
      <w:pPr>
        <w:jc w:val="both"/>
        <w:rPr>
          <w:rFonts w:ascii="Arial" w:hAnsi="Arial" w:cs="Arial"/>
        </w:rPr>
      </w:pPr>
      <w:r w:rsidRPr="009E1B1F">
        <w:rPr>
          <w:rFonts w:ascii="Arial" w:hAnsi="Arial" w:cs="Arial"/>
        </w:rPr>
        <w:t>A empresa vencedora da cotação de preços localizada em um raio acima de 60km do mun</w:t>
      </w:r>
      <w:r>
        <w:rPr>
          <w:rFonts w:ascii="Arial" w:hAnsi="Arial" w:cs="Arial"/>
        </w:rPr>
        <w:t>í</w:t>
      </w:r>
      <w:r w:rsidRPr="009E1B1F">
        <w:rPr>
          <w:rFonts w:ascii="Arial" w:hAnsi="Arial" w:cs="Arial"/>
        </w:rPr>
        <w:t>cipio de Guarani das Missões arcará com o deslocamento de ida e volta do veículo até a sua Sede, este devendo ser realizado com veículo adequado.</w:t>
      </w:r>
    </w:p>
    <w:p w14:paraId="15F56DE6" w14:textId="69502819" w:rsidR="00342F1C" w:rsidRDefault="00342F1C" w:rsidP="00CD5BFD">
      <w:pPr>
        <w:jc w:val="both"/>
        <w:rPr>
          <w:rFonts w:ascii="Arial" w:hAnsi="Arial" w:cs="Arial"/>
        </w:rPr>
      </w:pPr>
      <w:r w:rsidRPr="00913F1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11CBB82D" w14:textId="77777777" w:rsidR="00CD5BFD" w:rsidRPr="00913F12" w:rsidRDefault="00CD5BFD" w:rsidP="00CD5BFD">
      <w:pPr>
        <w:jc w:val="both"/>
        <w:rPr>
          <w:rFonts w:ascii="Arial" w:hAnsi="Arial" w:cs="Arial"/>
        </w:rPr>
      </w:pPr>
    </w:p>
    <w:p w14:paraId="0385CD07" w14:textId="27CB8A54" w:rsidR="00342F1C" w:rsidRPr="00913F12" w:rsidRDefault="00342F1C" w:rsidP="00342F1C">
      <w:pPr>
        <w:ind w:firstLine="708"/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 xml:space="preserve">Prefeitura Municipal de Guarani das Missões/RS, </w:t>
      </w:r>
      <w:r w:rsidR="00F9020C" w:rsidRPr="00133545">
        <w:rPr>
          <w:rFonts w:ascii="Arial" w:hAnsi="Arial" w:cs="Arial"/>
        </w:rPr>
        <w:t>1</w:t>
      </w:r>
      <w:r w:rsidR="00631565" w:rsidRPr="00133545">
        <w:rPr>
          <w:rFonts w:ascii="Arial" w:hAnsi="Arial" w:cs="Arial"/>
        </w:rPr>
        <w:t>8</w:t>
      </w:r>
      <w:r w:rsidR="00F9020C" w:rsidRPr="00133545">
        <w:rPr>
          <w:rFonts w:ascii="Arial" w:hAnsi="Arial" w:cs="Arial"/>
        </w:rPr>
        <w:t xml:space="preserve"> </w:t>
      </w:r>
      <w:r w:rsidR="007C6548" w:rsidRPr="00133545">
        <w:rPr>
          <w:rFonts w:ascii="Arial" w:hAnsi="Arial" w:cs="Arial"/>
        </w:rPr>
        <w:t xml:space="preserve">de julho </w:t>
      </w:r>
      <w:r w:rsidRPr="00133545">
        <w:rPr>
          <w:rFonts w:ascii="Arial" w:hAnsi="Arial" w:cs="Arial"/>
        </w:rPr>
        <w:t>de 202</w:t>
      </w:r>
      <w:r w:rsidR="001E7F58" w:rsidRPr="00133545">
        <w:rPr>
          <w:rFonts w:ascii="Arial" w:hAnsi="Arial" w:cs="Arial"/>
        </w:rPr>
        <w:t>5</w:t>
      </w:r>
      <w:r w:rsidRPr="00133545">
        <w:rPr>
          <w:rFonts w:ascii="Arial" w:hAnsi="Arial" w:cs="Arial"/>
        </w:rPr>
        <w:t>.</w:t>
      </w:r>
    </w:p>
    <w:p w14:paraId="3F17290F" w14:textId="77777777" w:rsidR="00342F1C" w:rsidRPr="00913F12" w:rsidRDefault="00342F1C" w:rsidP="00342F1C">
      <w:pPr>
        <w:jc w:val="center"/>
        <w:rPr>
          <w:rFonts w:ascii="Arial" w:hAnsi="Arial" w:cs="Arial"/>
        </w:rPr>
      </w:pPr>
      <w:r w:rsidRPr="00913F12">
        <w:rPr>
          <w:rFonts w:ascii="Arial" w:hAnsi="Arial" w:cs="Arial"/>
        </w:rPr>
        <w:t>Setor de Licitações</w:t>
      </w:r>
    </w:p>
    <w:p w14:paraId="768F0208" w14:textId="77777777" w:rsidR="00597738" w:rsidRPr="00342F1C" w:rsidRDefault="00597738" w:rsidP="00342F1C"/>
    <w:sectPr w:rsidR="00597738" w:rsidRPr="00342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728B6"/>
    <w:multiLevelType w:val="hybridMultilevel"/>
    <w:tmpl w:val="7F62491A"/>
    <w:lvl w:ilvl="0" w:tplc="257A1F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3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5027C"/>
    <w:rsid w:val="00091950"/>
    <w:rsid w:val="000A1478"/>
    <w:rsid w:val="000D582D"/>
    <w:rsid w:val="000E5F93"/>
    <w:rsid w:val="001012F8"/>
    <w:rsid w:val="00107F96"/>
    <w:rsid w:val="00133545"/>
    <w:rsid w:val="00172BD2"/>
    <w:rsid w:val="00181926"/>
    <w:rsid w:val="00187164"/>
    <w:rsid w:val="001D21A7"/>
    <w:rsid w:val="001E7F58"/>
    <w:rsid w:val="0020362B"/>
    <w:rsid w:val="00234E1A"/>
    <w:rsid w:val="00252DEC"/>
    <w:rsid w:val="0028085F"/>
    <w:rsid w:val="002B3933"/>
    <w:rsid w:val="002B3B5B"/>
    <w:rsid w:val="002C0CFD"/>
    <w:rsid w:val="002C10EE"/>
    <w:rsid w:val="003053E0"/>
    <w:rsid w:val="00305EA8"/>
    <w:rsid w:val="00313D38"/>
    <w:rsid w:val="0033575B"/>
    <w:rsid w:val="00342F1C"/>
    <w:rsid w:val="00356C04"/>
    <w:rsid w:val="00376E7B"/>
    <w:rsid w:val="00383F6A"/>
    <w:rsid w:val="003B4549"/>
    <w:rsid w:val="003B51B3"/>
    <w:rsid w:val="003E3335"/>
    <w:rsid w:val="00410BCB"/>
    <w:rsid w:val="004123C9"/>
    <w:rsid w:val="0043234D"/>
    <w:rsid w:val="00480688"/>
    <w:rsid w:val="00501792"/>
    <w:rsid w:val="005329B3"/>
    <w:rsid w:val="00566358"/>
    <w:rsid w:val="00577496"/>
    <w:rsid w:val="00596202"/>
    <w:rsid w:val="00597738"/>
    <w:rsid w:val="005C32F2"/>
    <w:rsid w:val="005E73CC"/>
    <w:rsid w:val="00631565"/>
    <w:rsid w:val="006A17D2"/>
    <w:rsid w:val="006B1A68"/>
    <w:rsid w:val="006B57F0"/>
    <w:rsid w:val="006D6F4A"/>
    <w:rsid w:val="00717A96"/>
    <w:rsid w:val="007306FE"/>
    <w:rsid w:val="0076358E"/>
    <w:rsid w:val="00772F6F"/>
    <w:rsid w:val="00775588"/>
    <w:rsid w:val="007869A2"/>
    <w:rsid w:val="0079080A"/>
    <w:rsid w:val="007C58B2"/>
    <w:rsid w:val="007C6548"/>
    <w:rsid w:val="007D3A46"/>
    <w:rsid w:val="007F18A1"/>
    <w:rsid w:val="00810B03"/>
    <w:rsid w:val="00826093"/>
    <w:rsid w:val="008552C0"/>
    <w:rsid w:val="00872185"/>
    <w:rsid w:val="008A190F"/>
    <w:rsid w:val="008B3BC3"/>
    <w:rsid w:val="008C723B"/>
    <w:rsid w:val="008D2875"/>
    <w:rsid w:val="008D3DA1"/>
    <w:rsid w:val="008E1605"/>
    <w:rsid w:val="008E587F"/>
    <w:rsid w:val="00902048"/>
    <w:rsid w:val="00903E36"/>
    <w:rsid w:val="00913F12"/>
    <w:rsid w:val="00914CF7"/>
    <w:rsid w:val="00915F32"/>
    <w:rsid w:val="00916746"/>
    <w:rsid w:val="00947609"/>
    <w:rsid w:val="0097365F"/>
    <w:rsid w:val="0098415B"/>
    <w:rsid w:val="00986FBE"/>
    <w:rsid w:val="009E1B1F"/>
    <w:rsid w:val="009E6793"/>
    <w:rsid w:val="009E6A8D"/>
    <w:rsid w:val="009F0C4C"/>
    <w:rsid w:val="009F5D77"/>
    <w:rsid w:val="00A74D32"/>
    <w:rsid w:val="00A75DAB"/>
    <w:rsid w:val="00A8038E"/>
    <w:rsid w:val="00A83BC5"/>
    <w:rsid w:val="00AF5F30"/>
    <w:rsid w:val="00BA5A94"/>
    <w:rsid w:val="00BC114A"/>
    <w:rsid w:val="00BD4A7D"/>
    <w:rsid w:val="00BF008F"/>
    <w:rsid w:val="00C0241A"/>
    <w:rsid w:val="00C308CE"/>
    <w:rsid w:val="00C815AB"/>
    <w:rsid w:val="00C83405"/>
    <w:rsid w:val="00CD5BFD"/>
    <w:rsid w:val="00CF1978"/>
    <w:rsid w:val="00D56142"/>
    <w:rsid w:val="00DC5F20"/>
    <w:rsid w:val="00DD231B"/>
    <w:rsid w:val="00DE6CB0"/>
    <w:rsid w:val="00DF25A5"/>
    <w:rsid w:val="00E11745"/>
    <w:rsid w:val="00E16BEB"/>
    <w:rsid w:val="00E172F1"/>
    <w:rsid w:val="00E176B3"/>
    <w:rsid w:val="00E320C8"/>
    <w:rsid w:val="00E50C3D"/>
    <w:rsid w:val="00E54734"/>
    <w:rsid w:val="00E638D9"/>
    <w:rsid w:val="00E7299C"/>
    <w:rsid w:val="00E90B3B"/>
    <w:rsid w:val="00EF6EC6"/>
    <w:rsid w:val="00F243BE"/>
    <w:rsid w:val="00F50F61"/>
    <w:rsid w:val="00F9020C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582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362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33</cp:revision>
  <cp:lastPrinted>2025-03-21T16:42:00Z</cp:lastPrinted>
  <dcterms:created xsi:type="dcterms:W3CDTF">2025-07-08T18:02:00Z</dcterms:created>
  <dcterms:modified xsi:type="dcterms:W3CDTF">2025-07-18T18:53:00Z</dcterms:modified>
</cp:coreProperties>
</file>