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0BB72" w14:textId="77777777" w:rsidR="0047620E" w:rsidRPr="006132C8" w:rsidRDefault="0047620E" w:rsidP="006132C8">
      <w:pPr>
        <w:tabs>
          <w:tab w:val="left" w:pos="4253"/>
        </w:tabs>
        <w:spacing w:line="360" w:lineRule="auto"/>
        <w:jc w:val="both"/>
        <w:rPr>
          <w:rFonts w:cs="Arial"/>
          <w:b/>
          <w:szCs w:val="22"/>
        </w:rPr>
      </w:pPr>
      <w:r w:rsidRPr="006132C8">
        <w:rPr>
          <w:rFonts w:cs="Arial"/>
          <w:szCs w:val="22"/>
        </w:rPr>
        <w:tab/>
        <w:t xml:space="preserve">             </w:t>
      </w:r>
    </w:p>
    <w:p w14:paraId="5BE3E9B7" w14:textId="41E0FF14" w:rsidR="0047620E" w:rsidRPr="006132C8" w:rsidRDefault="0047620E" w:rsidP="006132C8">
      <w:pPr>
        <w:pStyle w:val="Corpodetexto"/>
        <w:spacing w:after="0" w:line="360" w:lineRule="auto"/>
        <w:jc w:val="center"/>
        <w:rPr>
          <w:rFonts w:cs="Arial"/>
          <w:szCs w:val="22"/>
        </w:rPr>
      </w:pPr>
      <w:r w:rsidRPr="006132C8">
        <w:rPr>
          <w:rFonts w:cs="Arial"/>
          <w:b/>
          <w:bCs/>
          <w:szCs w:val="22"/>
        </w:rPr>
        <w:t>EDITAL DE PREGÃO ELETRÔNICO Nº 0</w:t>
      </w:r>
      <w:r w:rsidR="00110861">
        <w:rPr>
          <w:rFonts w:cs="Arial"/>
          <w:b/>
          <w:bCs/>
          <w:szCs w:val="22"/>
        </w:rPr>
        <w:t>4</w:t>
      </w:r>
      <w:r w:rsidR="000A1353" w:rsidRPr="006132C8">
        <w:rPr>
          <w:rFonts w:cs="Arial"/>
          <w:b/>
          <w:bCs/>
          <w:szCs w:val="22"/>
        </w:rPr>
        <w:t>/202</w:t>
      </w:r>
      <w:r w:rsidR="00110861">
        <w:rPr>
          <w:rFonts w:cs="Arial"/>
          <w:b/>
          <w:bCs/>
          <w:szCs w:val="22"/>
        </w:rPr>
        <w:t>5</w:t>
      </w:r>
    </w:p>
    <w:p w14:paraId="518A017F" w14:textId="77777777" w:rsidR="0047620E" w:rsidRPr="006132C8" w:rsidRDefault="0047620E" w:rsidP="006132C8">
      <w:pPr>
        <w:spacing w:line="360" w:lineRule="auto"/>
        <w:rPr>
          <w:rFonts w:cs="Arial"/>
          <w:szCs w:val="22"/>
        </w:rPr>
      </w:pPr>
    </w:p>
    <w:p w14:paraId="4A88554B" w14:textId="77777777" w:rsidR="00DA2D8C" w:rsidRDefault="0047620E" w:rsidP="006132C8">
      <w:pPr>
        <w:spacing w:line="360" w:lineRule="auto"/>
        <w:jc w:val="both"/>
        <w:rPr>
          <w:rFonts w:cs="Arial"/>
          <w:szCs w:val="22"/>
        </w:rPr>
      </w:pPr>
      <w:r w:rsidRPr="006132C8">
        <w:rPr>
          <w:rFonts w:cs="Arial"/>
          <w:szCs w:val="22"/>
        </w:rPr>
        <w:t>Município de Guarani das Missões/RS</w:t>
      </w:r>
    </w:p>
    <w:p w14:paraId="5B7249E4" w14:textId="373DBB0A" w:rsidR="0047620E" w:rsidRPr="006132C8" w:rsidRDefault="00B01149" w:rsidP="006132C8">
      <w:pPr>
        <w:spacing w:line="360" w:lineRule="auto"/>
        <w:jc w:val="both"/>
        <w:rPr>
          <w:rFonts w:cs="Arial"/>
          <w:szCs w:val="22"/>
        </w:rPr>
      </w:pPr>
      <w:r>
        <w:rPr>
          <w:rFonts w:cs="Arial"/>
          <w:szCs w:val="22"/>
        </w:rPr>
        <w:t>Secretaria</w:t>
      </w:r>
      <w:r w:rsidR="00235BE3">
        <w:rPr>
          <w:rFonts w:cs="Arial"/>
          <w:szCs w:val="22"/>
        </w:rPr>
        <w:t xml:space="preserve"> Municipal da Administração</w:t>
      </w:r>
    </w:p>
    <w:p w14:paraId="4A89A038" w14:textId="16827DB0" w:rsidR="0047620E" w:rsidRPr="006132C8" w:rsidRDefault="0047620E" w:rsidP="006132C8">
      <w:pPr>
        <w:spacing w:line="360" w:lineRule="auto"/>
        <w:jc w:val="both"/>
        <w:rPr>
          <w:rFonts w:cs="Arial"/>
          <w:szCs w:val="22"/>
        </w:rPr>
      </w:pPr>
      <w:r w:rsidRPr="006132C8">
        <w:rPr>
          <w:rFonts w:cs="Arial"/>
          <w:szCs w:val="22"/>
        </w:rPr>
        <w:t xml:space="preserve">Edital de Pregão Eletrônico nº </w:t>
      </w:r>
      <w:r w:rsidR="00110861">
        <w:rPr>
          <w:rFonts w:cs="Arial"/>
          <w:szCs w:val="22"/>
        </w:rPr>
        <w:t>04</w:t>
      </w:r>
      <w:r w:rsidRPr="006132C8">
        <w:rPr>
          <w:rFonts w:cs="Arial"/>
          <w:szCs w:val="22"/>
        </w:rPr>
        <w:t>/202</w:t>
      </w:r>
      <w:r w:rsidR="00110861">
        <w:rPr>
          <w:rFonts w:cs="Arial"/>
          <w:szCs w:val="22"/>
        </w:rPr>
        <w:t>5</w:t>
      </w:r>
    </w:p>
    <w:p w14:paraId="1CD46FDE" w14:textId="127ABEFB" w:rsidR="0047620E" w:rsidRPr="006132C8" w:rsidRDefault="0047620E" w:rsidP="006132C8">
      <w:pPr>
        <w:spacing w:line="360" w:lineRule="auto"/>
        <w:jc w:val="both"/>
        <w:rPr>
          <w:rFonts w:cs="Arial"/>
          <w:szCs w:val="22"/>
        </w:rPr>
      </w:pPr>
      <w:r w:rsidRPr="006132C8">
        <w:rPr>
          <w:rFonts w:cs="Arial"/>
          <w:szCs w:val="22"/>
        </w:rPr>
        <w:t xml:space="preserve">Tipo de </w:t>
      </w:r>
      <w:r w:rsidR="0067351C" w:rsidRPr="006132C8">
        <w:rPr>
          <w:rFonts w:cs="Arial"/>
          <w:szCs w:val="22"/>
        </w:rPr>
        <w:t>julgamento: menor preço</w:t>
      </w:r>
      <w:r w:rsidR="000F51F5">
        <w:rPr>
          <w:rFonts w:cs="Arial"/>
          <w:szCs w:val="22"/>
        </w:rPr>
        <w:t xml:space="preserve"> por lote</w:t>
      </w:r>
    </w:p>
    <w:p w14:paraId="1CD4643A" w14:textId="77777777" w:rsidR="0047620E" w:rsidRPr="006132C8" w:rsidRDefault="0047620E" w:rsidP="006132C8">
      <w:pPr>
        <w:spacing w:line="360" w:lineRule="auto"/>
        <w:jc w:val="both"/>
        <w:rPr>
          <w:rFonts w:cs="Arial"/>
          <w:szCs w:val="22"/>
        </w:rPr>
      </w:pPr>
      <w:r w:rsidRPr="006132C8">
        <w:rPr>
          <w:rFonts w:cs="Arial"/>
          <w:szCs w:val="22"/>
        </w:rPr>
        <w:t>Modo de disputa: aberto</w:t>
      </w:r>
    </w:p>
    <w:p w14:paraId="1B15D0FA" w14:textId="77777777" w:rsidR="0047620E" w:rsidRPr="006132C8" w:rsidRDefault="0047620E" w:rsidP="006132C8">
      <w:pPr>
        <w:spacing w:line="360" w:lineRule="auto"/>
        <w:jc w:val="both"/>
        <w:rPr>
          <w:rFonts w:cs="Arial"/>
          <w:b/>
          <w:bCs/>
          <w:szCs w:val="22"/>
        </w:rPr>
      </w:pPr>
      <w:r w:rsidRPr="006132C8">
        <w:rPr>
          <w:rFonts w:cs="Arial"/>
          <w:b/>
          <w:bCs/>
          <w:szCs w:val="22"/>
        </w:rPr>
        <w:t>Orçamento não sigiloso</w:t>
      </w:r>
    </w:p>
    <w:p w14:paraId="2EFEBA5F" w14:textId="475F6DF2" w:rsidR="0047620E" w:rsidRPr="006132C8" w:rsidRDefault="00B01149" w:rsidP="006132C8">
      <w:pPr>
        <w:spacing w:line="360" w:lineRule="auto"/>
        <w:jc w:val="both"/>
        <w:rPr>
          <w:rFonts w:cs="Arial"/>
          <w:szCs w:val="22"/>
        </w:rPr>
      </w:pPr>
      <w:r>
        <w:rPr>
          <w:rFonts w:cs="Arial"/>
          <w:szCs w:val="22"/>
        </w:rPr>
        <w:t xml:space="preserve">Processo nº </w:t>
      </w:r>
      <w:r w:rsidR="00110861">
        <w:rPr>
          <w:rFonts w:cs="Arial"/>
          <w:szCs w:val="22"/>
        </w:rPr>
        <w:t>132</w:t>
      </w:r>
      <w:r w:rsidR="0086202A">
        <w:rPr>
          <w:rFonts w:cs="Arial"/>
          <w:szCs w:val="22"/>
        </w:rPr>
        <w:t>/202</w:t>
      </w:r>
      <w:r w:rsidR="00110861">
        <w:rPr>
          <w:rFonts w:cs="Arial"/>
          <w:szCs w:val="22"/>
        </w:rPr>
        <w:t>5</w:t>
      </w:r>
    </w:p>
    <w:p w14:paraId="7D40A726" w14:textId="77777777" w:rsidR="0047620E" w:rsidRPr="006132C8" w:rsidRDefault="0047620E" w:rsidP="006132C8">
      <w:pPr>
        <w:spacing w:line="360" w:lineRule="auto"/>
        <w:ind w:firstLine="1134"/>
        <w:jc w:val="both"/>
        <w:rPr>
          <w:rFonts w:cs="Arial"/>
          <w:szCs w:val="22"/>
        </w:rPr>
      </w:pPr>
    </w:p>
    <w:p w14:paraId="34595870" w14:textId="3C2BA1C0" w:rsidR="0047620E" w:rsidRPr="006132C8" w:rsidRDefault="0047620E" w:rsidP="006132C8">
      <w:pPr>
        <w:pStyle w:val="Textoembloco1"/>
        <w:spacing w:line="360" w:lineRule="auto"/>
        <w:ind w:left="2268" w:firstLine="5"/>
        <w:rPr>
          <w:rFonts w:cs="Arial"/>
          <w:i w:val="0"/>
          <w:spacing w:val="0"/>
          <w:szCs w:val="22"/>
        </w:rPr>
      </w:pPr>
      <w:r w:rsidRPr="006132C8">
        <w:rPr>
          <w:rFonts w:cs="Arial"/>
          <w:i w:val="0"/>
          <w:spacing w:val="0"/>
          <w:szCs w:val="22"/>
        </w:rPr>
        <w:t>Edital de pregão eletrônico para a contr</w:t>
      </w:r>
      <w:r w:rsidR="00F05750" w:rsidRPr="006132C8">
        <w:rPr>
          <w:rFonts w:cs="Arial"/>
          <w:i w:val="0"/>
          <w:spacing w:val="0"/>
          <w:szCs w:val="22"/>
        </w:rPr>
        <w:t>atação de empresa</w:t>
      </w:r>
      <w:r w:rsidR="0079491C">
        <w:rPr>
          <w:rFonts w:cs="Arial"/>
          <w:i w:val="0"/>
          <w:spacing w:val="0"/>
          <w:szCs w:val="22"/>
        </w:rPr>
        <w:t xml:space="preserve"> </w:t>
      </w:r>
      <w:r w:rsidR="00F05750" w:rsidRPr="006132C8">
        <w:rPr>
          <w:rFonts w:cs="Arial"/>
          <w:i w:val="0"/>
          <w:spacing w:val="0"/>
          <w:szCs w:val="22"/>
        </w:rPr>
        <w:t>pa</w:t>
      </w:r>
      <w:r w:rsidR="0079491C">
        <w:rPr>
          <w:rFonts w:cs="Arial"/>
          <w:i w:val="0"/>
          <w:spacing w:val="0"/>
          <w:szCs w:val="22"/>
        </w:rPr>
        <w:t>ra o fornecimento de</w:t>
      </w:r>
      <w:r w:rsidR="0086202A">
        <w:rPr>
          <w:rFonts w:cs="Arial"/>
          <w:i w:val="0"/>
          <w:spacing w:val="0"/>
          <w:szCs w:val="22"/>
        </w:rPr>
        <w:t xml:space="preserve"> peças e serviços com mão de obra para o conserto do motor do </w:t>
      </w:r>
      <w:r w:rsidR="00E33D60">
        <w:rPr>
          <w:rFonts w:cs="Arial"/>
          <w:i w:val="0"/>
          <w:spacing w:val="0"/>
          <w:szCs w:val="22"/>
        </w:rPr>
        <w:t>Veículo</w:t>
      </w:r>
      <w:r w:rsidR="00D321A3">
        <w:rPr>
          <w:rFonts w:cs="Arial"/>
          <w:i w:val="0"/>
          <w:spacing w:val="0"/>
          <w:szCs w:val="22"/>
        </w:rPr>
        <w:t xml:space="preserve"> FIAT ARGO DRIVE 1.3</w:t>
      </w:r>
      <w:r w:rsidR="0086202A">
        <w:rPr>
          <w:rFonts w:cs="Arial"/>
          <w:i w:val="0"/>
          <w:spacing w:val="0"/>
          <w:szCs w:val="22"/>
        </w:rPr>
        <w:t xml:space="preserve"> </w:t>
      </w:r>
      <w:r w:rsidR="00D321A3">
        <w:rPr>
          <w:rFonts w:cs="Arial"/>
          <w:i w:val="0"/>
          <w:spacing w:val="0"/>
          <w:szCs w:val="22"/>
        </w:rPr>
        <w:t>da Secretaria Municipal da Administração</w:t>
      </w:r>
      <w:r w:rsidR="0086202A">
        <w:rPr>
          <w:rFonts w:cs="Arial"/>
          <w:i w:val="0"/>
          <w:spacing w:val="0"/>
          <w:szCs w:val="22"/>
        </w:rPr>
        <w:t>.</w:t>
      </w:r>
    </w:p>
    <w:p w14:paraId="62A28F6F" w14:textId="77777777" w:rsidR="0047620E" w:rsidRPr="006132C8" w:rsidRDefault="0047620E" w:rsidP="006132C8">
      <w:pPr>
        <w:spacing w:line="360" w:lineRule="auto"/>
        <w:jc w:val="both"/>
        <w:rPr>
          <w:rFonts w:cs="Arial"/>
          <w:szCs w:val="22"/>
        </w:rPr>
      </w:pPr>
    </w:p>
    <w:p w14:paraId="116591DC" w14:textId="77777777" w:rsidR="0047620E" w:rsidRPr="006132C8" w:rsidRDefault="0047620E" w:rsidP="006132C8">
      <w:pPr>
        <w:spacing w:line="360" w:lineRule="auto"/>
        <w:jc w:val="both"/>
        <w:rPr>
          <w:rFonts w:cs="Arial"/>
          <w:b/>
          <w:szCs w:val="22"/>
        </w:rPr>
      </w:pPr>
    </w:p>
    <w:p w14:paraId="0099540E" w14:textId="479A33B8" w:rsidR="0047620E" w:rsidRPr="006132C8" w:rsidRDefault="0047620E" w:rsidP="006132C8">
      <w:pPr>
        <w:spacing w:line="360" w:lineRule="auto"/>
        <w:jc w:val="both"/>
        <w:rPr>
          <w:rFonts w:cs="Arial"/>
          <w:szCs w:val="22"/>
        </w:rPr>
      </w:pPr>
      <w:r w:rsidRPr="006132C8">
        <w:rPr>
          <w:rFonts w:cs="Arial"/>
          <w:b/>
          <w:szCs w:val="22"/>
        </w:rPr>
        <w:t>O PREFEITO</w:t>
      </w:r>
      <w:r w:rsidR="002431E2">
        <w:rPr>
          <w:rFonts w:cs="Arial"/>
          <w:b/>
          <w:szCs w:val="22"/>
        </w:rPr>
        <w:t xml:space="preserve"> EM EXERCÍCIO</w:t>
      </w:r>
      <w:r w:rsidRPr="006132C8">
        <w:rPr>
          <w:rFonts w:cs="Arial"/>
          <w:b/>
          <w:szCs w:val="22"/>
        </w:rPr>
        <w:t xml:space="preserve"> DE GUARANI DAS MISSÕES/RS</w:t>
      </w:r>
      <w:r w:rsidRPr="006132C8">
        <w:rPr>
          <w:rFonts w:cs="Arial"/>
          <w:szCs w:val="22"/>
        </w:rPr>
        <w:t>, no uso de suas atribuições, torna público, para conhecimento dos interessados, a realização de licitação na modalidade pregão, na forma eletrôni</w:t>
      </w:r>
      <w:r w:rsidR="000F51F5">
        <w:rPr>
          <w:rFonts w:cs="Arial"/>
          <w:szCs w:val="22"/>
        </w:rPr>
        <w:t>ca, do tipo menor preço por lote</w:t>
      </w:r>
      <w:r w:rsidRPr="006132C8">
        <w:rPr>
          <w:rFonts w:cs="Arial"/>
          <w:szCs w:val="22"/>
        </w:rPr>
        <w:t xml:space="preserve">, </w:t>
      </w:r>
      <w:r w:rsidRPr="00475AD1">
        <w:rPr>
          <w:rFonts w:cs="Arial"/>
          <w:szCs w:val="22"/>
        </w:rPr>
        <w:t xml:space="preserve">objetivando </w:t>
      </w:r>
      <w:r w:rsidR="00551CB1" w:rsidRPr="00475AD1">
        <w:rPr>
          <w:rFonts w:cs="Arial"/>
          <w:szCs w:val="22"/>
        </w:rPr>
        <w:t xml:space="preserve">a </w:t>
      </w:r>
      <w:r w:rsidR="00E33D60" w:rsidRPr="006132C8">
        <w:rPr>
          <w:rFonts w:cs="Arial"/>
          <w:szCs w:val="22"/>
        </w:rPr>
        <w:t>contratação de empresa</w:t>
      </w:r>
      <w:r w:rsidR="00E33D60">
        <w:rPr>
          <w:rFonts w:cs="Arial"/>
          <w:szCs w:val="22"/>
        </w:rPr>
        <w:t xml:space="preserve"> </w:t>
      </w:r>
      <w:r w:rsidR="00E33D60" w:rsidRPr="006132C8">
        <w:rPr>
          <w:rFonts w:cs="Arial"/>
          <w:szCs w:val="22"/>
        </w:rPr>
        <w:t>pa</w:t>
      </w:r>
      <w:r w:rsidR="00E33D60">
        <w:rPr>
          <w:rFonts w:cs="Arial"/>
          <w:szCs w:val="22"/>
        </w:rPr>
        <w:t>ra o fornecimento de</w:t>
      </w:r>
      <w:r w:rsidR="00E33D60">
        <w:rPr>
          <w:rFonts w:cs="Arial"/>
          <w:i/>
          <w:szCs w:val="22"/>
        </w:rPr>
        <w:t xml:space="preserve"> </w:t>
      </w:r>
      <w:r w:rsidR="00E33D60" w:rsidRPr="00E33D60">
        <w:rPr>
          <w:rFonts w:cs="Arial"/>
          <w:szCs w:val="22"/>
        </w:rPr>
        <w:t>peças e serviços com mão de obra para o conserto do moto</w:t>
      </w:r>
      <w:r w:rsidR="00D321A3">
        <w:rPr>
          <w:rFonts w:cs="Arial"/>
          <w:szCs w:val="22"/>
        </w:rPr>
        <w:t>r do Veículo FIAT ARGO DRIVE 1.3</w:t>
      </w:r>
      <w:r w:rsidR="00E33D60" w:rsidRPr="00E33D60">
        <w:rPr>
          <w:rFonts w:cs="Arial"/>
          <w:szCs w:val="22"/>
        </w:rPr>
        <w:t xml:space="preserve"> da Secretaria Municipal da </w:t>
      </w:r>
      <w:r w:rsidR="00D321A3">
        <w:rPr>
          <w:rFonts w:cs="Arial"/>
          <w:szCs w:val="22"/>
        </w:rPr>
        <w:t>Admin</w:t>
      </w:r>
      <w:r w:rsidR="003D4C4E">
        <w:rPr>
          <w:rFonts w:cs="Arial"/>
          <w:szCs w:val="22"/>
        </w:rPr>
        <w:t>i</w:t>
      </w:r>
      <w:r w:rsidR="00D321A3">
        <w:rPr>
          <w:rFonts w:cs="Arial"/>
          <w:szCs w:val="22"/>
        </w:rPr>
        <w:t>stração</w:t>
      </w:r>
      <w:r w:rsidRPr="006132C8">
        <w:rPr>
          <w:rFonts w:cs="Arial"/>
          <w:szCs w:val="22"/>
        </w:rPr>
        <w:t xml:space="preserve"> conforme descrito nesse edital e seus anexos, e nos termos da Lei Federal nº 14.133 de 1º de abril de 2021 e do Decreto Municipal nº 3.214/2023.</w:t>
      </w:r>
    </w:p>
    <w:p w14:paraId="153A5A3B" w14:textId="77777777" w:rsidR="0047620E" w:rsidRPr="006132C8" w:rsidRDefault="0047620E" w:rsidP="006132C8">
      <w:pPr>
        <w:spacing w:line="360" w:lineRule="auto"/>
        <w:jc w:val="both"/>
        <w:rPr>
          <w:rFonts w:cs="Arial"/>
          <w:szCs w:val="22"/>
        </w:rPr>
      </w:pPr>
    </w:p>
    <w:p w14:paraId="7AA4454D" w14:textId="5A9B3CEB" w:rsidR="0047620E" w:rsidRPr="006132C8" w:rsidRDefault="0047620E" w:rsidP="006132C8">
      <w:pPr>
        <w:spacing w:line="360" w:lineRule="auto"/>
        <w:jc w:val="both"/>
        <w:rPr>
          <w:rFonts w:cs="Arial"/>
          <w:bCs/>
          <w:szCs w:val="22"/>
        </w:rPr>
      </w:pPr>
      <w:r w:rsidRPr="006132C8">
        <w:rPr>
          <w:rFonts w:cs="Arial"/>
          <w:bCs/>
          <w:szCs w:val="22"/>
        </w:rPr>
        <w:t xml:space="preserve">A sessão virtual do pregão eletrônico será realizada no seguinte endereço: </w:t>
      </w:r>
      <w:hyperlink r:id="rId8" w:history="1">
        <w:r w:rsidRPr="006132C8">
          <w:rPr>
            <w:rStyle w:val="Hyperlink"/>
            <w:rFonts w:cs="Arial"/>
            <w:i/>
            <w:szCs w:val="22"/>
          </w:rPr>
          <w:t>www.portaldecompraspublicas.com.br</w:t>
        </w:r>
      </w:hyperlink>
      <w:r w:rsidRPr="006132C8">
        <w:rPr>
          <w:rFonts w:cs="Arial"/>
          <w:i/>
          <w:szCs w:val="22"/>
        </w:rPr>
        <w:t xml:space="preserve"> </w:t>
      </w:r>
      <w:r w:rsidR="002431E2">
        <w:rPr>
          <w:rFonts w:cs="Arial"/>
          <w:bCs/>
          <w:szCs w:val="22"/>
        </w:rPr>
        <w:t xml:space="preserve">, no dia </w:t>
      </w:r>
      <w:r w:rsidR="002431E2" w:rsidRPr="002431E2">
        <w:rPr>
          <w:rFonts w:cs="Arial"/>
          <w:b/>
          <w:bCs/>
          <w:szCs w:val="22"/>
        </w:rPr>
        <w:t>13 de março</w:t>
      </w:r>
      <w:r w:rsidRPr="002431E2">
        <w:rPr>
          <w:rFonts w:cs="Arial"/>
          <w:b/>
          <w:bCs/>
          <w:szCs w:val="22"/>
        </w:rPr>
        <w:t xml:space="preserve"> </w:t>
      </w:r>
      <w:proofErr w:type="spellStart"/>
      <w:r w:rsidRPr="002431E2">
        <w:rPr>
          <w:rFonts w:cs="Arial"/>
          <w:b/>
          <w:bCs/>
          <w:szCs w:val="22"/>
        </w:rPr>
        <w:t>de</w:t>
      </w:r>
      <w:proofErr w:type="spellEnd"/>
      <w:r w:rsidRPr="002431E2">
        <w:rPr>
          <w:rFonts w:cs="Arial"/>
          <w:b/>
          <w:bCs/>
          <w:szCs w:val="22"/>
        </w:rPr>
        <w:t xml:space="preserve"> 202</w:t>
      </w:r>
      <w:r w:rsidR="004529CD" w:rsidRPr="002431E2">
        <w:rPr>
          <w:rFonts w:cs="Arial"/>
          <w:b/>
          <w:bCs/>
          <w:szCs w:val="22"/>
        </w:rPr>
        <w:t>5</w:t>
      </w:r>
      <w:r w:rsidR="002431E2" w:rsidRPr="002431E2">
        <w:rPr>
          <w:rFonts w:cs="Arial"/>
          <w:b/>
          <w:bCs/>
          <w:szCs w:val="22"/>
        </w:rPr>
        <w:t>, às 15</w:t>
      </w:r>
      <w:r w:rsidRPr="002431E2">
        <w:rPr>
          <w:rFonts w:cs="Arial"/>
          <w:b/>
          <w:bCs/>
          <w:szCs w:val="22"/>
        </w:rPr>
        <w:t>h00min, podendo as pro</w:t>
      </w:r>
      <w:r w:rsidR="00CE423C" w:rsidRPr="002431E2">
        <w:rPr>
          <w:rFonts w:cs="Arial"/>
          <w:b/>
          <w:bCs/>
          <w:szCs w:val="22"/>
        </w:rPr>
        <w:t>post</w:t>
      </w:r>
      <w:r w:rsidR="002431E2" w:rsidRPr="002431E2">
        <w:rPr>
          <w:rFonts w:cs="Arial"/>
          <w:b/>
          <w:bCs/>
          <w:szCs w:val="22"/>
        </w:rPr>
        <w:t>as  serem enviadas até às 14</w:t>
      </w:r>
      <w:r w:rsidRPr="002431E2">
        <w:rPr>
          <w:rFonts w:cs="Arial"/>
          <w:b/>
          <w:bCs/>
          <w:szCs w:val="22"/>
        </w:rPr>
        <w:t>h59min do dia</w:t>
      </w:r>
      <w:r w:rsidR="002431E2" w:rsidRPr="002431E2">
        <w:rPr>
          <w:rFonts w:cs="Arial"/>
          <w:b/>
          <w:bCs/>
          <w:szCs w:val="22"/>
        </w:rPr>
        <w:t xml:space="preserve"> 13</w:t>
      </w:r>
      <w:r w:rsidR="00CA313B">
        <w:rPr>
          <w:rFonts w:cs="Arial"/>
          <w:b/>
          <w:bCs/>
          <w:szCs w:val="22"/>
        </w:rPr>
        <w:t xml:space="preserve"> de março</w:t>
      </w:r>
      <w:r w:rsidRPr="002431E2">
        <w:rPr>
          <w:rFonts w:cs="Arial"/>
          <w:b/>
          <w:bCs/>
          <w:szCs w:val="22"/>
        </w:rPr>
        <w:t xml:space="preserve"> de 202</w:t>
      </w:r>
      <w:r w:rsidR="004529CD" w:rsidRPr="002431E2">
        <w:rPr>
          <w:rFonts w:cs="Arial"/>
          <w:b/>
          <w:bCs/>
          <w:szCs w:val="22"/>
        </w:rPr>
        <w:t>5</w:t>
      </w:r>
      <w:r w:rsidRPr="006132C8">
        <w:rPr>
          <w:rFonts w:cs="Arial"/>
          <w:bCs/>
          <w:szCs w:val="22"/>
        </w:rPr>
        <w:t>, sendo que todas as referências de tempo observam o horário de Brasília.</w:t>
      </w:r>
    </w:p>
    <w:p w14:paraId="0B038556" w14:textId="77777777" w:rsidR="0047620E" w:rsidRPr="006132C8" w:rsidRDefault="0047620E" w:rsidP="006132C8">
      <w:pPr>
        <w:spacing w:line="360" w:lineRule="auto"/>
        <w:jc w:val="both"/>
        <w:rPr>
          <w:rFonts w:cs="Arial"/>
          <w:bCs/>
          <w:szCs w:val="22"/>
        </w:rPr>
      </w:pPr>
    </w:p>
    <w:p w14:paraId="211EF4C2" w14:textId="1C6717FA" w:rsidR="0047620E" w:rsidRPr="006132C8" w:rsidRDefault="0081519C" w:rsidP="006132C8">
      <w:pPr>
        <w:spacing w:line="360" w:lineRule="auto"/>
        <w:jc w:val="both"/>
        <w:rPr>
          <w:rFonts w:cs="Arial"/>
          <w:szCs w:val="22"/>
        </w:rPr>
      </w:pPr>
      <w:r w:rsidRPr="006132C8">
        <w:rPr>
          <w:rFonts w:cs="Arial"/>
          <w:b/>
          <w:szCs w:val="22"/>
        </w:rPr>
        <w:t>1. D</w:t>
      </w:r>
      <w:r w:rsidR="00FA6E0D">
        <w:rPr>
          <w:rFonts w:cs="Arial"/>
          <w:b/>
          <w:szCs w:val="22"/>
        </w:rPr>
        <w:t>O OBJETO</w:t>
      </w:r>
      <w:r w:rsidRPr="006132C8">
        <w:rPr>
          <w:rFonts w:cs="Arial"/>
          <w:b/>
          <w:szCs w:val="22"/>
        </w:rPr>
        <w:t>:</w:t>
      </w:r>
    </w:p>
    <w:p w14:paraId="3BA07903" w14:textId="77C9891A" w:rsidR="0047620E" w:rsidRDefault="0047620E" w:rsidP="006132C8">
      <w:pPr>
        <w:spacing w:line="360" w:lineRule="auto"/>
        <w:jc w:val="both"/>
        <w:rPr>
          <w:rFonts w:cs="Arial"/>
          <w:szCs w:val="22"/>
        </w:rPr>
      </w:pPr>
      <w:r w:rsidRPr="006132C8">
        <w:rPr>
          <w:rFonts w:cs="Arial"/>
          <w:b/>
          <w:szCs w:val="22"/>
        </w:rPr>
        <w:t xml:space="preserve">1.1 - </w:t>
      </w:r>
      <w:r w:rsidRPr="006132C8">
        <w:rPr>
          <w:rFonts w:cs="Arial"/>
          <w:szCs w:val="22"/>
        </w:rPr>
        <w:t xml:space="preserve">Constitui objeto da presente licitação a </w:t>
      </w:r>
      <w:r w:rsidR="000F51F5" w:rsidRPr="006132C8">
        <w:rPr>
          <w:rFonts w:cs="Arial"/>
          <w:szCs w:val="22"/>
        </w:rPr>
        <w:t>contratação de empresa</w:t>
      </w:r>
      <w:r w:rsidR="000F51F5">
        <w:rPr>
          <w:rFonts w:cs="Arial"/>
          <w:szCs w:val="22"/>
        </w:rPr>
        <w:t xml:space="preserve"> </w:t>
      </w:r>
      <w:r w:rsidR="000F51F5" w:rsidRPr="006132C8">
        <w:rPr>
          <w:rFonts w:cs="Arial"/>
          <w:szCs w:val="22"/>
        </w:rPr>
        <w:t>pa</w:t>
      </w:r>
      <w:r w:rsidR="000F51F5">
        <w:rPr>
          <w:rFonts w:cs="Arial"/>
          <w:szCs w:val="22"/>
        </w:rPr>
        <w:t xml:space="preserve">ra o </w:t>
      </w:r>
      <w:r w:rsidR="000F51F5" w:rsidRPr="000F51F5">
        <w:rPr>
          <w:rFonts w:cs="Arial"/>
          <w:szCs w:val="22"/>
        </w:rPr>
        <w:t xml:space="preserve">fornecimento de peças e serviços com mão de obra para o conserto do motor </w:t>
      </w:r>
      <w:r w:rsidR="009963B8">
        <w:rPr>
          <w:rFonts w:cs="Arial"/>
          <w:szCs w:val="22"/>
        </w:rPr>
        <w:t xml:space="preserve">nº </w:t>
      </w:r>
      <w:r w:rsidR="00337F9B">
        <w:rPr>
          <w:rFonts w:cs="Arial"/>
          <w:szCs w:val="22"/>
        </w:rPr>
        <w:t>552681767265681</w:t>
      </w:r>
      <w:r w:rsidR="009963B8">
        <w:rPr>
          <w:rFonts w:cs="Arial"/>
          <w:szCs w:val="22"/>
        </w:rPr>
        <w:t xml:space="preserve"> </w:t>
      </w:r>
      <w:r w:rsidR="000F51F5" w:rsidRPr="000F51F5">
        <w:rPr>
          <w:rFonts w:cs="Arial"/>
          <w:szCs w:val="22"/>
        </w:rPr>
        <w:t>do Veículo</w:t>
      </w:r>
      <w:r w:rsidR="00875166">
        <w:rPr>
          <w:rFonts w:cs="Arial"/>
          <w:szCs w:val="22"/>
        </w:rPr>
        <w:t xml:space="preserve"> </w:t>
      </w:r>
      <w:r w:rsidR="00875166">
        <w:rPr>
          <w:rFonts w:cs="Arial"/>
          <w:szCs w:val="22"/>
        </w:rPr>
        <w:lastRenderedPageBreak/>
        <w:t xml:space="preserve">Marca Fiat, Modelo </w:t>
      </w:r>
      <w:proofErr w:type="spellStart"/>
      <w:r w:rsidR="00875166">
        <w:rPr>
          <w:rFonts w:cs="Arial"/>
          <w:szCs w:val="22"/>
        </w:rPr>
        <w:t>Argo</w:t>
      </w:r>
      <w:proofErr w:type="spellEnd"/>
      <w:r w:rsidR="00875166">
        <w:rPr>
          <w:rFonts w:cs="Arial"/>
          <w:szCs w:val="22"/>
        </w:rPr>
        <w:t>, Versão Drive 1.3, ano 2018,</w:t>
      </w:r>
      <w:r w:rsidR="009517DE">
        <w:rPr>
          <w:rFonts w:cs="Arial"/>
          <w:szCs w:val="22"/>
        </w:rPr>
        <w:t xml:space="preserve"> modelo</w:t>
      </w:r>
      <w:r w:rsidR="000F51F5" w:rsidRPr="000F51F5">
        <w:rPr>
          <w:rFonts w:cs="Arial"/>
          <w:szCs w:val="22"/>
        </w:rPr>
        <w:t xml:space="preserve"> </w:t>
      </w:r>
      <w:r w:rsidR="00875166">
        <w:rPr>
          <w:rFonts w:cs="Arial"/>
          <w:szCs w:val="22"/>
        </w:rPr>
        <w:t>2019</w:t>
      </w:r>
      <w:r w:rsidR="00A2714A">
        <w:rPr>
          <w:rFonts w:cs="Arial"/>
          <w:szCs w:val="22"/>
        </w:rPr>
        <w:t xml:space="preserve">, </w:t>
      </w:r>
      <w:r w:rsidR="000F51F5" w:rsidRPr="000F51F5">
        <w:rPr>
          <w:rFonts w:cs="Arial"/>
          <w:szCs w:val="22"/>
        </w:rPr>
        <w:t xml:space="preserve">da Secretaria Municipal da </w:t>
      </w:r>
      <w:r w:rsidR="00FA4AE5">
        <w:rPr>
          <w:rFonts w:cs="Arial"/>
          <w:szCs w:val="22"/>
        </w:rPr>
        <w:t>Administração</w:t>
      </w:r>
      <w:r w:rsidR="000F51F5" w:rsidRPr="006132C8">
        <w:rPr>
          <w:rFonts w:cs="Arial"/>
          <w:szCs w:val="22"/>
        </w:rPr>
        <w:t xml:space="preserve"> </w:t>
      </w:r>
      <w:r w:rsidR="0081519C" w:rsidRPr="006132C8">
        <w:rPr>
          <w:rFonts w:cs="Arial"/>
          <w:szCs w:val="22"/>
        </w:rPr>
        <w:t>confor</w:t>
      </w:r>
      <w:r w:rsidR="00972394">
        <w:rPr>
          <w:rFonts w:cs="Arial"/>
          <w:szCs w:val="22"/>
        </w:rPr>
        <w:t>me abaixo descrito:</w:t>
      </w:r>
    </w:p>
    <w:p w14:paraId="1353BDE1" w14:textId="77777777" w:rsidR="00A2714A" w:rsidRDefault="00A2714A" w:rsidP="006132C8">
      <w:pPr>
        <w:spacing w:line="360" w:lineRule="auto"/>
        <w:jc w:val="both"/>
        <w:rPr>
          <w:rFonts w:cs="Arial"/>
          <w:szCs w:val="22"/>
        </w:rPr>
      </w:pPr>
    </w:p>
    <w:p w14:paraId="0D3C5E3C" w14:textId="5937099B" w:rsidR="00FF3BF9" w:rsidRDefault="00A2714A" w:rsidP="006132C8">
      <w:pPr>
        <w:spacing w:line="360" w:lineRule="auto"/>
        <w:jc w:val="both"/>
        <w:rPr>
          <w:rFonts w:cs="Arial"/>
          <w:szCs w:val="22"/>
        </w:rPr>
      </w:pPr>
      <w:r w:rsidRPr="009963B8">
        <w:rPr>
          <w:rFonts w:cs="Arial"/>
          <w:b/>
          <w:szCs w:val="22"/>
        </w:rPr>
        <w:t>Lote 01:</w:t>
      </w:r>
      <w:r>
        <w:rPr>
          <w:rFonts w:cs="Arial"/>
          <w:szCs w:val="22"/>
        </w:rPr>
        <w:t xml:space="preserve"> </w:t>
      </w:r>
      <w:r w:rsidR="006174CA">
        <w:rPr>
          <w:rFonts w:cs="Arial"/>
          <w:szCs w:val="22"/>
        </w:rPr>
        <w:t>P</w:t>
      </w:r>
      <w:r w:rsidR="006174CA" w:rsidRPr="000F51F5">
        <w:rPr>
          <w:rFonts w:cs="Arial"/>
          <w:szCs w:val="22"/>
        </w:rPr>
        <w:t xml:space="preserve">eças e serviços com mão de obra para o conserto do motor </w:t>
      </w:r>
      <w:r w:rsidR="006174CA">
        <w:rPr>
          <w:rFonts w:cs="Arial"/>
          <w:szCs w:val="22"/>
        </w:rPr>
        <w:t xml:space="preserve">nº 552681767265681 </w:t>
      </w:r>
      <w:r w:rsidR="006174CA" w:rsidRPr="000F51F5">
        <w:rPr>
          <w:rFonts w:cs="Arial"/>
          <w:szCs w:val="22"/>
        </w:rPr>
        <w:t xml:space="preserve">do </w:t>
      </w:r>
      <w:proofErr w:type="gramStart"/>
      <w:r w:rsidR="006174CA" w:rsidRPr="000F51F5">
        <w:rPr>
          <w:rFonts w:cs="Arial"/>
          <w:szCs w:val="22"/>
        </w:rPr>
        <w:t xml:space="preserve">Veículo </w:t>
      </w:r>
      <w:r w:rsidR="006174CA">
        <w:rPr>
          <w:rFonts w:cs="Arial"/>
          <w:szCs w:val="22"/>
        </w:rPr>
        <w:t xml:space="preserve"> Marca</w:t>
      </w:r>
      <w:proofErr w:type="gramEnd"/>
      <w:r w:rsidR="006174CA">
        <w:rPr>
          <w:rFonts w:cs="Arial"/>
          <w:szCs w:val="22"/>
        </w:rPr>
        <w:t xml:space="preserve"> Fiat, Modelo </w:t>
      </w:r>
      <w:proofErr w:type="spellStart"/>
      <w:r w:rsidR="006174CA">
        <w:rPr>
          <w:rFonts w:cs="Arial"/>
          <w:szCs w:val="22"/>
        </w:rPr>
        <w:t>Argo</w:t>
      </w:r>
      <w:proofErr w:type="spellEnd"/>
      <w:r w:rsidR="006174CA">
        <w:rPr>
          <w:rFonts w:cs="Arial"/>
          <w:szCs w:val="22"/>
        </w:rPr>
        <w:t>, Versão Drive 1.3, ano 2018, modelo</w:t>
      </w:r>
      <w:r w:rsidR="006174CA" w:rsidRPr="000F51F5">
        <w:rPr>
          <w:rFonts w:cs="Arial"/>
          <w:szCs w:val="22"/>
        </w:rPr>
        <w:t xml:space="preserve"> </w:t>
      </w:r>
      <w:r w:rsidR="006174CA">
        <w:rPr>
          <w:rFonts w:cs="Arial"/>
          <w:szCs w:val="22"/>
        </w:rPr>
        <w:t>2019.</w:t>
      </w:r>
    </w:p>
    <w:tbl>
      <w:tblPr>
        <w:tblW w:w="1006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741"/>
        <w:gridCol w:w="3544"/>
        <w:gridCol w:w="1984"/>
        <w:gridCol w:w="2126"/>
      </w:tblGrid>
      <w:tr w:rsidR="00A51B73" w:rsidRPr="00CF3B01" w14:paraId="3B5420C1" w14:textId="77777777" w:rsidTr="0058750A">
        <w:tc>
          <w:tcPr>
            <w:tcW w:w="670" w:type="dxa"/>
            <w:shd w:val="clear" w:color="auto" w:fill="auto"/>
          </w:tcPr>
          <w:p w14:paraId="2406EBF3" w14:textId="77777777" w:rsidR="00A51B73" w:rsidRPr="00CF3B01" w:rsidRDefault="00A51B73" w:rsidP="009C1ED5">
            <w:pPr>
              <w:pStyle w:val="Recuodecorpodetexto"/>
              <w:ind w:firstLine="0"/>
              <w:jc w:val="center"/>
              <w:rPr>
                <w:rFonts w:cs="Arial"/>
                <w:b/>
                <w:bCs/>
                <w:sz w:val="16"/>
                <w:szCs w:val="16"/>
              </w:rPr>
            </w:pPr>
            <w:r w:rsidRPr="00CF3B01">
              <w:rPr>
                <w:rFonts w:cs="Arial"/>
                <w:b/>
                <w:bCs/>
                <w:sz w:val="16"/>
                <w:szCs w:val="16"/>
              </w:rPr>
              <w:t>ITEM</w:t>
            </w:r>
          </w:p>
        </w:tc>
        <w:tc>
          <w:tcPr>
            <w:tcW w:w="1741" w:type="dxa"/>
          </w:tcPr>
          <w:p w14:paraId="31FDDA1D" w14:textId="4086F0AC" w:rsidR="00A51B73" w:rsidRPr="00CF3B01" w:rsidRDefault="00A51B73" w:rsidP="009C1ED5">
            <w:pPr>
              <w:pStyle w:val="Recuodecorpodetexto"/>
              <w:ind w:firstLine="0"/>
              <w:jc w:val="center"/>
              <w:rPr>
                <w:rFonts w:cs="Arial"/>
                <w:b/>
                <w:bCs/>
                <w:sz w:val="16"/>
                <w:szCs w:val="16"/>
              </w:rPr>
            </w:pPr>
            <w:r w:rsidRPr="00CF3B01">
              <w:rPr>
                <w:rFonts w:cs="Arial"/>
                <w:b/>
                <w:bCs/>
                <w:sz w:val="16"/>
                <w:szCs w:val="16"/>
              </w:rPr>
              <w:t>QUANTIDADE</w:t>
            </w:r>
          </w:p>
        </w:tc>
        <w:tc>
          <w:tcPr>
            <w:tcW w:w="3544" w:type="dxa"/>
            <w:shd w:val="clear" w:color="auto" w:fill="auto"/>
          </w:tcPr>
          <w:p w14:paraId="389681B3" w14:textId="6AD91C66" w:rsidR="00A51B73" w:rsidRPr="00CF3B01" w:rsidRDefault="00A51B73" w:rsidP="009C1ED5">
            <w:pPr>
              <w:pStyle w:val="Recuodecorpodetexto"/>
              <w:ind w:firstLine="0"/>
              <w:jc w:val="center"/>
              <w:rPr>
                <w:rFonts w:cs="Arial"/>
                <w:b/>
                <w:bCs/>
                <w:sz w:val="16"/>
                <w:szCs w:val="16"/>
              </w:rPr>
            </w:pPr>
            <w:r w:rsidRPr="00CF3B01">
              <w:rPr>
                <w:rFonts w:cs="Arial"/>
                <w:b/>
                <w:bCs/>
                <w:sz w:val="16"/>
                <w:szCs w:val="16"/>
              </w:rPr>
              <w:t>DESCRIÇ</w:t>
            </w:r>
            <w:r w:rsidR="009C1ED5" w:rsidRPr="00CF3B01">
              <w:rPr>
                <w:rFonts w:cs="Arial"/>
                <w:b/>
                <w:bCs/>
                <w:sz w:val="16"/>
                <w:szCs w:val="16"/>
              </w:rPr>
              <w:t>ÕES PEÇAS</w:t>
            </w:r>
          </w:p>
        </w:tc>
        <w:tc>
          <w:tcPr>
            <w:tcW w:w="1984" w:type="dxa"/>
            <w:shd w:val="clear" w:color="auto" w:fill="auto"/>
          </w:tcPr>
          <w:p w14:paraId="00FA8141" w14:textId="589C04C5" w:rsidR="00A51B73" w:rsidRPr="00CF3B01" w:rsidRDefault="00700655" w:rsidP="009C1ED5">
            <w:pPr>
              <w:pStyle w:val="Recuodecorpodetexto"/>
              <w:ind w:firstLine="0"/>
              <w:jc w:val="center"/>
              <w:rPr>
                <w:rFonts w:cs="Arial"/>
                <w:b/>
                <w:bCs/>
                <w:sz w:val="16"/>
                <w:szCs w:val="16"/>
              </w:rPr>
            </w:pPr>
            <w:r w:rsidRPr="00CF3B01">
              <w:rPr>
                <w:rFonts w:cs="Arial"/>
                <w:b/>
                <w:bCs/>
                <w:sz w:val="16"/>
                <w:szCs w:val="16"/>
              </w:rPr>
              <w:t>VALOR UNITÁRIO</w:t>
            </w:r>
          </w:p>
        </w:tc>
        <w:tc>
          <w:tcPr>
            <w:tcW w:w="2126" w:type="dxa"/>
          </w:tcPr>
          <w:p w14:paraId="253D4A32" w14:textId="747D0D36" w:rsidR="00A51B73" w:rsidRPr="00CF3B01" w:rsidRDefault="00A51B73" w:rsidP="00700655">
            <w:pPr>
              <w:pStyle w:val="Recuodecorpodetexto"/>
              <w:ind w:firstLine="0"/>
              <w:jc w:val="center"/>
              <w:rPr>
                <w:rFonts w:cs="Arial"/>
                <w:b/>
                <w:bCs/>
                <w:sz w:val="16"/>
                <w:szCs w:val="16"/>
              </w:rPr>
            </w:pPr>
            <w:r w:rsidRPr="00CF3B01">
              <w:rPr>
                <w:rFonts w:cs="Arial"/>
                <w:b/>
                <w:bCs/>
                <w:sz w:val="16"/>
                <w:szCs w:val="16"/>
              </w:rPr>
              <w:t xml:space="preserve">VALOR </w:t>
            </w:r>
            <w:r w:rsidR="00700655" w:rsidRPr="00CF3B01">
              <w:rPr>
                <w:rFonts w:cs="Arial"/>
                <w:b/>
                <w:bCs/>
                <w:sz w:val="16"/>
                <w:szCs w:val="16"/>
              </w:rPr>
              <w:t>TOTAL</w:t>
            </w:r>
          </w:p>
        </w:tc>
      </w:tr>
      <w:tr w:rsidR="00B77604" w:rsidRPr="00CF3B01" w14:paraId="78C07BC5" w14:textId="77777777" w:rsidTr="0058750A">
        <w:tc>
          <w:tcPr>
            <w:tcW w:w="670" w:type="dxa"/>
            <w:shd w:val="clear" w:color="auto" w:fill="auto"/>
          </w:tcPr>
          <w:p w14:paraId="2579611F" w14:textId="77777777" w:rsidR="00B77604" w:rsidRPr="00CF3B01" w:rsidRDefault="00B77604" w:rsidP="00B77604">
            <w:pPr>
              <w:pStyle w:val="Recuodecorpodetexto"/>
              <w:ind w:firstLine="0"/>
              <w:rPr>
                <w:rFonts w:cs="Arial"/>
                <w:sz w:val="16"/>
                <w:szCs w:val="16"/>
              </w:rPr>
            </w:pPr>
            <w:r w:rsidRPr="00CF3B01">
              <w:rPr>
                <w:rFonts w:cs="Arial"/>
                <w:sz w:val="16"/>
                <w:szCs w:val="16"/>
              </w:rPr>
              <w:t>01</w:t>
            </w:r>
          </w:p>
        </w:tc>
        <w:tc>
          <w:tcPr>
            <w:tcW w:w="1741" w:type="dxa"/>
          </w:tcPr>
          <w:p w14:paraId="4D451157" w14:textId="31B2C45B"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6D265461" w14:textId="67D9E1FE" w:rsidR="00B77604" w:rsidRPr="00CF3B01" w:rsidRDefault="00B77604" w:rsidP="00B77604">
            <w:pPr>
              <w:jc w:val="both"/>
              <w:rPr>
                <w:rFonts w:cs="Arial"/>
                <w:sz w:val="16"/>
                <w:szCs w:val="16"/>
              </w:rPr>
            </w:pPr>
            <w:r w:rsidRPr="00CF3B01">
              <w:rPr>
                <w:rFonts w:cs="Arial"/>
                <w:sz w:val="16"/>
                <w:szCs w:val="16"/>
              </w:rPr>
              <w:t xml:space="preserve">Kit Distribuição </w:t>
            </w:r>
          </w:p>
        </w:tc>
        <w:tc>
          <w:tcPr>
            <w:tcW w:w="1984" w:type="dxa"/>
            <w:shd w:val="clear" w:color="auto" w:fill="auto"/>
          </w:tcPr>
          <w:p w14:paraId="72800E90" w14:textId="7981CE2A"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760A45">
              <w:rPr>
                <w:rFonts w:cs="Arial"/>
                <w:sz w:val="16"/>
                <w:szCs w:val="16"/>
              </w:rPr>
              <w:t>1.250,00</w:t>
            </w:r>
          </w:p>
        </w:tc>
        <w:tc>
          <w:tcPr>
            <w:tcW w:w="2126" w:type="dxa"/>
          </w:tcPr>
          <w:p w14:paraId="35BB97EF" w14:textId="79394851" w:rsidR="00B77604" w:rsidRPr="00CF3B01" w:rsidRDefault="00B77604" w:rsidP="00760A45">
            <w:pPr>
              <w:pStyle w:val="Recuodecorpodetexto"/>
              <w:ind w:firstLine="0"/>
              <w:jc w:val="center"/>
              <w:rPr>
                <w:rFonts w:cs="Arial"/>
                <w:sz w:val="16"/>
                <w:szCs w:val="16"/>
              </w:rPr>
            </w:pPr>
            <w:r w:rsidRPr="00CF3B01">
              <w:rPr>
                <w:rFonts w:cs="Arial"/>
                <w:sz w:val="16"/>
                <w:szCs w:val="16"/>
              </w:rPr>
              <w:t xml:space="preserve">R$ </w:t>
            </w:r>
            <w:r w:rsidR="00066906" w:rsidRPr="00CF3B01">
              <w:rPr>
                <w:rFonts w:cs="Arial"/>
                <w:sz w:val="16"/>
                <w:szCs w:val="16"/>
              </w:rPr>
              <w:t>1.</w:t>
            </w:r>
            <w:r w:rsidR="00760A45">
              <w:rPr>
                <w:rFonts w:cs="Arial"/>
                <w:sz w:val="16"/>
                <w:szCs w:val="16"/>
              </w:rPr>
              <w:t>250,00</w:t>
            </w:r>
          </w:p>
        </w:tc>
      </w:tr>
      <w:tr w:rsidR="00B77604" w:rsidRPr="00CF3B01" w14:paraId="1626BE97" w14:textId="77777777" w:rsidTr="0058750A">
        <w:tc>
          <w:tcPr>
            <w:tcW w:w="670" w:type="dxa"/>
            <w:shd w:val="clear" w:color="auto" w:fill="auto"/>
          </w:tcPr>
          <w:p w14:paraId="7FAE573A" w14:textId="76D03845" w:rsidR="00B77604" w:rsidRPr="00CF3B01" w:rsidRDefault="00B77604" w:rsidP="00B77604">
            <w:pPr>
              <w:pStyle w:val="Recuodecorpodetexto"/>
              <w:ind w:firstLine="0"/>
              <w:rPr>
                <w:rFonts w:cs="Arial"/>
                <w:sz w:val="16"/>
                <w:szCs w:val="16"/>
              </w:rPr>
            </w:pPr>
            <w:r w:rsidRPr="00CF3B01">
              <w:rPr>
                <w:rFonts w:cs="Arial"/>
                <w:sz w:val="16"/>
                <w:szCs w:val="16"/>
              </w:rPr>
              <w:t>02</w:t>
            </w:r>
          </w:p>
        </w:tc>
        <w:tc>
          <w:tcPr>
            <w:tcW w:w="1741" w:type="dxa"/>
          </w:tcPr>
          <w:p w14:paraId="5E555A6F" w14:textId="223D6614" w:rsidR="00B77604" w:rsidRPr="00CF3B01" w:rsidRDefault="00760A45" w:rsidP="00B77604">
            <w:pPr>
              <w:jc w:val="both"/>
              <w:rPr>
                <w:rFonts w:cs="Arial"/>
                <w:sz w:val="16"/>
                <w:szCs w:val="16"/>
              </w:rPr>
            </w:pPr>
            <w:r>
              <w:rPr>
                <w:rFonts w:cs="Arial"/>
                <w:sz w:val="16"/>
                <w:szCs w:val="16"/>
              </w:rPr>
              <w:t>04 unidades</w:t>
            </w:r>
          </w:p>
        </w:tc>
        <w:tc>
          <w:tcPr>
            <w:tcW w:w="3544" w:type="dxa"/>
            <w:shd w:val="clear" w:color="auto" w:fill="auto"/>
          </w:tcPr>
          <w:p w14:paraId="0B7B32AA" w14:textId="466F0D51" w:rsidR="00B77604" w:rsidRPr="00CF3B01" w:rsidRDefault="00B77604" w:rsidP="00B77604">
            <w:pPr>
              <w:jc w:val="both"/>
              <w:rPr>
                <w:rFonts w:cs="Arial"/>
                <w:sz w:val="16"/>
                <w:szCs w:val="16"/>
              </w:rPr>
            </w:pPr>
            <w:r w:rsidRPr="00CF3B01">
              <w:rPr>
                <w:rFonts w:cs="Arial"/>
                <w:sz w:val="16"/>
                <w:szCs w:val="16"/>
              </w:rPr>
              <w:t>Jogo de pistão com anel</w:t>
            </w:r>
          </w:p>
        </w:tc>
        <w:tc>
          <w:tcPr>
            <w:tcW w:w="1984" w:type="dxa"/>
            <w:shd w:val="clear" w:color="auto" w:fill="auto"/>
          </w:tcPr>
          <w:p w14:paraId="10534B2C" w14:textId="1A752ED2"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760A45">
              <w:rPr>
                <w:rFonts w:cs="Arial"/>
                <w:sz w:val="16"/>
                <w:szCs w:val="16"/>
              </w:rPr>
              <w:t>586,00</w:t>
            </w:r>
          </w:p>
        </w:tc>
        <w:tc>
          <w:tcPr>
            <w:tcW w:w="2126" w:type="dxa"/>
          </w:tcPr>
          <w:p w14:paraId="66779F4A" w14:textId="6DE93664" w:rsidR="00B77604" w:rsidRPr="00CF3B01" w:rsidRDefault="00B77604" w:rsidP="00760A45">
            <w:pPr>
              <w:pStyle w:val="Recuodecorpodetexto"/>
              <w:ind w:firstLine="0"/>
              <w:jc w:val="center"/>
              <w:rPr>
                <w:rFonts w:cs="Arial"/>
                <w:sz w:val="16"/>
                <w:szCs w:val="16"/>
              </w:rPr>
            </w:pPr>
            <w:r w:rsidRPr="00CF3B01">
              <w:rPr>
                <w:rFonts w:cs="Arial"/>
                <w:sz w:val="16"/>
                <w:szCs w:val="16"/>
              </w:rPr>
              <w:t xml:space="preserve">R$ </w:t>
            </w:r>
            <w:r w:rsidR="00760A45">
              <w:rPr>
                <w:rFonts w:cs="Arial"/>
                <w:sz w:val="16"/>
                <w:szCs w:val="16"/>
              </w:rPr>
              <w:t>2.344,00</w:t>
            </w:r>
          </w:p>
        </w:tc>
      </w:tr>
      <w:tr w:rsidR="00B77604" w:rsidRPr="00CF3B01" w14:paraId="49BA9B0B" w14:textId="77777777" w:rsidTr="0058750A">
        <w:tc>
          <w:tcPr>
            <w:tcW w:w="670" w:type="dxa"/>
            <w:shd w:val="clear" w:color="auto" w:fill="auto"/>
          </w:tcPr>
          <w:p w14:paraId="7739883C" w14:textId="6468ABF6" w:rsidR="00B77604" w:rsidRPr="00CF3B01" w:rsidRDefault="00B77604" w:rsidP="00B77604">
            <w:pPr>
              <w:pStyle w:val="Recuodecorpodetexto"/>
              <w:ind w:firstLine="0"/>
              <w:rPr>
                <w:rFonts w:cs="Arial"/>
                <w:sz w:val="16"/>
                <w:szCs w:val="16"/>
              </w:rPr>
            </w:pPr>
            <w:r w:rsidRPr="00CF3B01">
              <w:rPr>
                <w:rFonts w:cs="Arial"/>
                <w:sz w:val="16"/>
                <w:szCs w:val="16"/>
              </w:rPr>
              <w:t>03</w:t>
            </w:r>
          </w:p>
        </w:tc>
        <w:tc>
          <w:tcPr>
            <w:tcW w:w="1741" w:type="dxa"/>
          </w:tcPr>
          <w:p w14:paraId="752C6194" w14:textId="2AD88047"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42A852D7" w14:textId="3136A265" w:rsidR="00B77604" w:rsidRPr="00CF3B01" w:rsidRDefault="00B77604" w:rsidP="00B77604">
            <w:pPr>
              <w:jc w:val="both"/>
              <w:rPr>
                <w:rFonts w:cs="Arial"/>
                <w:sz w:val="16"/>
                <w:szCs w:val="16"/>
              </w:rPr>
            </w:pPr>
            <w:r w:rsidRPr="00CF3B01">
              <w:rPr>
                <w:rFonts w:cs="Arial"/>
                <w:sz w:val="16"/>
                <w:szCs w:val="16"/>
              </w:rPr>
              <w:t xml:space="preserve">Bronzina biela </w:t>
            </w:r>
          </w:p>
        </w:tc>
        <w:tc>
          <w:tcPr>
            <w:tcW w:w="1984" w:type="dxa"/>
            <w:shd w:val="clear" w:color="auto" w:fill="auto"/>
          </w:tcPr>
          <w:p w14:paraId="4E7EE77C" w14:textId="3B6C1143"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760A45">
              <w:rPr>
                <w:rFonts w:cs="Arial"/>
                <w:sz w:val="16"/>
                <w:szCs w:val="16"/>
              </w:rPr>
              <w:t>390,00</w:t>
            </w:r>
          </w:p>
        </w:tc>
        <w:tc>
          <w:tcPr>
            <w:tcW w:w="2126" w:type="dxa"/>
          </w:tcPr>
          <w:p w14:paraId="758350AB" w14:textId="316D2E38" w:rsidR="00B77604" w:rsidRPr="00CF3B01" w:rsidRDefault="00B77604" w:rsidP="00760A45">
            <w:pPr>
              <w:pStyle w:val="Recuodecorpodetexto"/>
              <w:ind w:firstLine="0"/>
              <w:jc w:val="center"/>
              <w:rPr>
                <w:rFonts w:cs="Arial"/>
                <w:sz w:val="16"/>
                <w:szCs w:val="16"/>
              </w:rPr>
            </w:pPr>
            <w:r w:rsidRPr="00CF3B01">
              <w:rPr>
                <w:rFonts w:cs="Arial"/>
                <w:sz w:val="16"/>
                <w:szCs w:val="16"/>
              </w:rPr>
              <w:t xml:space="preserve">R$ </w:t>
            </w:r>
            <w:r w:rsidR="00760A45">
              <w:rPr>
                <w:rFonts w:cs="Arial"/>
                <w:sz w:val="16"/>
                <w:szCs w:val="16"/>
              </w:rPr>
              <w:t>390,00</w:t>
            </w:r>
          </w:p>
        </w:tc>
      </w:tr>
      <w:tr w:rsidR="00B77604" w:rsidRPr="00CF3B01" w14:paraId="046E414C" w14:textId="77777777" w:rsidTr="0058750A">
        <w:tc>
          <w:tcPr>
            <w:tcW w:w="670" w:type="dxa"/>
            <w:shd w:val="clear" w:color="auto" w:fill="auto"/>
          </w:tcPr>
          <w:p w14:paraId="088158EA" w14:textId="687782C1" w:rsidR="00B77604" w:rsidRPr="00CF3B01" w:rsidRDefault="00B77604" w:rsidP="00B77604">
            <w:pPr>
              <w:pStyle w:val="Recuodecorpodetexto"/>
              <w:ind w:firstLine="0"/>
              <w:rPr>
                <w:rFonts w:cs="Arial"/>
                <w:sz w:val="16"/>
                <w:szCs w:val="16"/>
              </w:rPr>
            </w:pPr>
            <w:r w:rsidRPr="00CF3B01">
              <w:rPr>
                <w:rFonts w:cs="Arial"/>
                <w:sz w:val="16"/>
                <w:szCs w:val="16"/>
              </w:rPr>
              <w:t>04</w:t>
            </w:r>
          </w:p>
        </w:tc>
        <w:tc>
          <w:tcPr>
            <w:tcW w:w="1741" w:type="dxa"/>
          </w:tcPr>
          <w:p w14:paraId="653CC925" w14:textId="0AF89F4A"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67FD7CDC" w14:textId="2C247D70" w:rsidR="00B77604" w:rsidRPr="00CF3B01" w:rsidRDefault="00B77604" w:rsidP="00B77604">
            <w:pPr>
              <w:jc w:val="both"/>
              <w:rPr>
                <w:rFonts w:cs="Arial"/>
                <w:sz w:val="16"/>
                <w:szCs w:val="16"/>
              </w:rPr>
            </w:pPr>
            <w:r w:rsidRPr="00CF3B01">
              <w:rPr>
                <w:rFonts w:cs="Arial"/>
                <w:sz w:val="16"/>
                <w:szCs w:val="16"/>
              </w:rPr>
              <w:t>Bronzina de mancal</w:t>
            </w:r>
          </w:p>
        </w:tc>
        <w:tc>
          <w:tcPr>
            <w:tcW w:w="1984" w:type="dxa"/>
            <w:shd w:val="clear" w:color="auto" w:fill="auto"/>
          </w:tcPr>
          <w:p w14:paraId="02ABFDC2" w14:textId="2A0B9592"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5D5E8F">
              <w:rPr>
                <w:rFonts w:cs="Arial"/>
                <w:sz w:val="16"/>
                <w:szCs w:val="16"/>
              </w:rPr>
              <w:t>42</w:t>
            </w:r>
            <w:r w:rsidR="00EE0AEC" w:rsidRPr="00CF3B01">
              <w:rPr>
                <w:rFonts w:cs="Arial"/>
                <w:sz w:val="16"/>
                <w:szCs w:val="16"/>
              </w:rPr>
              <w:t>0,00</w:t>
            </w:r>
          </w:p>
        </w:tc>
        <w:tc>
          <w:tcPr>
            <w:tcW w:w="2126" w:type="dxa"/>
          </w:tcPr>
          <w:p w14:paraId="1B32BC4B" w14:textId="560040C2" w:rsidR="00B77604" w:rsidRPr="00CF3B01" w:rsidRDefault="00B77604" w:rsidP="005D5E8F">
            <w:pPr>
              <w:pStyle w:val="Recuodecorpodetexto"/>
              <w:ind w:firstLine="0"/>
              <w:jc w:val="center"/>
              <w:rPr>
                <w:rFonts w:cs="Arial"/>
                <w:sz w:val="16"/>
                <w:szCs w:val="16"/>
              </w:rPr>
            </w:pPr>
            <w:r w:rsidRPr="00CF3B01">
              <w:rPr>
                <w:rFonts w:cs="Arial"/>
                <w:sz w:val="16"/>
                <w:szCs w:val="16"/>
              </w:rPr>
              <w:t xml:space="preserve">R$ </w:t>
            </w:r>
            <w:r w:rsidR="00EE0AEC" w:rsidRPr="00CF3B01">
              <w:rPr>
                <w:rFonts w:cs="Arial"/>
                <w:sz w:val="16"/>
                <w:szCs w:val="16"/>
              </w:rPr>
              <w:t>4</w:t>
            </w:r>
            <w:r w:rsidR="005D5E8F">
              <w:rPr>
                <w:rFonts w:cs="Arial"/>
                <w:sz w:val="16"/>
                <w:szCs w:val="16"/>
              </w:rPr>
              <w:t>2</w:t>
            </w:r>
            <w:r w:rsidR="00EE0AEC" w:rsidRPr="00CF3B01">
              <w:rPr>
                <w:rFonts w:cs="Arial"/>
                <w:sz w:val="16"/>
                <w:szCs w:val="16"/>
              </w:rPr>
              <w:t>0,00</w:t>
            </w:r>
          </w:p>
        </w:tc>
      </w:tr>
      <w:tr w:rsidR="00B77604" w:rsidRPr="00CF3B01" w14:paraId="1C285A94" w14:textId="77777777" w:rsidTr="0058750A">
        <w:tc>
          <w:tcPr>
            <w:tcW w:w="670" w:type="dxa"/>
            <w:shd w:val="clear" w:color="auto" w:fill="auto"/>
          </w:tcPr>
          <w:p w14:paraId="00FDA380" w14:textId="3392BD4E" w:rsidR="00B77604" w:rsidRPr="00CF3B01" w:rsidRDefault="00B77604" w:rsidP="00B77604">
            <w:pPr>
              <w:pStyle w:val="Recuodecorpodetexto"/>
              <w:ind w:firstLine="0"/>
              <w:rPr>
                <w:rFonts w:cs="Arial"/>
                <w:sz w:val="16"/>
                <w:szCs w:val="16"/>
              </w:rPr>
            </w:pPr>
            <w:r w:rsidRPr="00CF3B01">
              <w:rPr>
                <w:rFonts w:cs="Arial"/>
                <w:sz w:val="16"/>
                <w:szCs w:val="16"/>
              </w:rPr>
              <w:t>05</w:t>
            </w:r>
          </w:p>
        </w:tc>
        <w:tc>
          <w:tcPr>
            <w:tcW w:w="1741" w:type="dxa"/>
          </w:tcPr>
          <w:p w14:paraId="1D760E1D" w14:textId="51CAD32C"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5508333F" w14:textId="5DFC8EE7" w:rsidR="00B77604" w:rsidRPr="00CF3B01" w:rsidRDefault="00B77604" w:rsidP="00B77604">
            <w:pPr>
              <w:jc w:val="both"/>
              <w:rPr>
                <w:rFonts w:cs="Arial"/>
                <w:sz w:val="16"/>
                <w:szCs w:val="16"/>
              </w:rPr>
            </w:pPr>
            <w:r w:rsidRPr="00CF3B01">
              <w:rPr>
                <w:rFonts w:cs="Arial"/>
                <w:sz w:val="16"/>
                <w:szCs w:val="16"/>
              </w:rPr>
              <w:t>Anel de encosto</w:t>
            </w:r>
          </w:p>
        </w:tc>
        <w:tc>
          <w:tcPr>
            <w:tcW w:w="1984" w:type="dxa"/>
            <w:shd w:val="clear" w:color="auto" w:fill="auto"/>
          </w:tcPr>
          <w:p w14:paraId="36A2CC85" w14:textId="1310F307"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9F4599">
              <w:rPr>
                <w:rFonts w:cs="Arial"/>
                <w:sz w:val="16"/>
                <w:szCs w:val="16"/>
              </w:rPr>
              <w:t>140,00</w:t>
            </w:r>
          </w:p>
        </w:tc>
        <w:tc>
          <w:tcPr>
            <w:tcW w:w="2126" w:type="dxa"/>
          </w:tcPr>
          <w:p w14:paraId="1E8CD732" w14:textId="0BAC6783" w:rsidR="00B77604" w:rsidRPr="00CF3B01" w:rsidRDefault="00B77604" w:rsidP="009F4599">
            <w:pPr>
              <w:pStyle w:val="Recuodecorpodetexto"/>
              <w:ind w:firstLine="0"/>
              <w:jc w:val="center"/>
              <w:rPr>
                <w:rFonts w:cs="Arial"/>
                <w:sz w:val="16"/>
                <w:szCs w:val="16"/>
              </w:rPr>
            </w:pPr>
            <w:r w:rsidRPr="00CF3B01">
              <w:rPr>
                <w:rFonts w:cs="Arial"/>
                <w:sz w:val="16"/>
                <w:szCs w:val="16"/>
              </w:rPr>
              <w:t xml:space="preserve">R$ </w:t>
            </w:r>
            <w:r w:rsidR="00261036" w:rsidRPr="00CF3B01">
              <w:rPr>
                <w:rFonts w:cs="Arial"/>
                <w:sz w:val="16"/>
                <w:szCs w:val="16"/>
              </w:rPr>
              <w:t>1</w:t>
            </w:r>
            <w:r w:rsidR="009F4599">
              <w:rPr>
                <w:rFonts w:cs="Arial"/>
                <w:sz w:val="16"/>
                <w:szCs w:val="16"/>
              </w:rPr>
              <w:t>40,00</w:t>
            </w:r>
          </w:p>
        </w:tc>
      </w:tr>
      <w:tr w:rsidR="00B77604" w:rsidRPr="00CF3B01" w14:paraId="354209BE" w14:textId="77777777" w:rsidTr="0058750A">
        <w:tc>
          <w:tcPr>
            <w:tcW w:w="670" w:type="dxa"/>
            <w:shd w:val="clear" w:color="auto" w:fill="auto"/>
          </w:tcPr>
          <w:p w14:paraId="4AE7099A" w14:textId="65255C15" w:rsidR="00B77604" w:rsidRPr="00CF3B01" w:rsidRDefault="00B77604" w:rsidP="00B77604">
            <w:pPr>
              <w:pStyle w:val="Recuodecorpodetexto"/>
              <w:ind w:firstLine="0"/>
              <w:rPr>
                <w:rFonts w:cs="Arial"/>
                <w:sz w:val="16"/>
                <w:szCs w:val="16"/>
              </w:rPr>
            </w:pPr>
            <w:r w:rsidRPr="00CF3B01">
              <w:rPr>
                <w:rFonts w:cs="Arial"/>
                <w:sz w:val="16"/>
                <w:szCs w:val="16"/>
              </w:rPr>
              <w:t>06</w:t>
            </w:r>
          </w:p>
        </w:tc>
        <w:tc>
          <w:tcPr>
            <w:tcW w:w="1741" w:type="dxa"/>
          </w:tcPr>
          <w:p w14:paraId="1C6839AE" w14:textId="44B19992" w:rsidR="00B77604" w:rsidRPr="00CF3B01" w:rsidRDefault="00B77604" w:rsidP="00B77604">
            <w:pPr>
              <w:jc w:val="both"/>
              <w:rPr>
                <w:rFonts w:cs="Arial"/>
                <w:sz w:val="16"/>
                <w:szCs w:val="16"/>
              </w:rPr>
            </w:pPr>
            <w:r w:rsidRPr="00CF3B01">
              <w:rPr>
                <w:rFonts w:cs="Arial"/>
                <w:sz w:val="16"/>
                <w:szCs w:val="16"/>
              </w:rPr>
              <w:t>01 jogo</w:t>
            </w:r>
          </w:p>
        </w:tc>
        <w:tc>
          <w:tcPr>
            <w:tcW w:w="3544" w:type="dxa"/>
            <w:shd w:val="clear" w:color="auto" w:fill="auto"/>
          </w:tcPr>
          <w:p w14:paraId="65798ECB" w14:textId="5515DB62" w:rsidR="00B77604" w:rsidRPr="00CF3B01" w:rsidRDefault="00B77604" w:rsidP="00B77604">
            <w:pPr>
              <w:jc w:val="both"/>
              <w:rPr>
                <w:rFonts w:cs="Arial"/>
                <w:sz w:val="16"/>
                <w:szCs w:val="16"/>
              </w:rPr>
            </w:pPr>
            <w:r w:rsidRPr="00CF3B01">
              <w:rPr>
                <w:rFonts w:cs="Arial"/>
                <w:sz w:val="16"/>
                <w:szCs w:val="16"/>
              </w:rPr>
              <w:t xml:space="preserve">Juntas </w:t>
            </w:r>
          </w:p>
        </w:tc>
        <w:tc>
          <w:tcPr>
            <w:tcW w:w="1984" w:type="dxa"/>
            <w:shd w:val="clear" w:color="auto" w:fill="auto"/>
          </w:tcPr>
          <w:p w14:paraId="0367DFA3" w14:textId="3A4C2165"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9F4599">
              <w:rPr>
                <w:rFonts w:cs="Arial"/>
                <w:sz w:val="16"/>
                <w:szCs w:val="16"/>
              </w:rPr>
              <w:t>900,00</w:t>
            </w:r>
          </w:p>
        </w:tc>
        <w:tc>
          <w:tcPr>
            <w:tcW w:w="2126" w:type="dxa"/>
          </w:tcPr>
          <w:p w14:paraId="42FB142E" w14:textId="0A0A9D6B" w:rsidR="00B77604" w:rsidRPr="00CF3B01" w:rsidRDefault="00B77604" w:rsidP="009F4599">
            <w:pPr>
              <w:pStyle w:val="Recuodecorpodetexto"/>
              <w:ind w:firstLine="0"/>
              <w:jc w:val="center"/>
              <w:rPr>
                <w:rFonts w:cs="Arial"/>
                <w:sz w:val="16"/>
                <w:szCs w:val="16"/>
              </w:rPr>
            </w:pPr>
            <w:r w:rsidRPr="00CF3B01">
              <w:rPr>
                <w:rFonts w:cs="Arial"/>
                <w:sz w:val="16"/>
                <w:szCs w:val="16"/>
              </w:rPr>
              <w:t xml:space="preserve">R$ </w:t>
            </w:r>
            <w:r w:rsidR="009F4599">
              <w:rPr>
                <w:rFonts w:cs="Arial"/>
                <w:sz w:val="16"/>
                <w:szCs w:val="16"/>
              </w:rPr>
              <w:t>900,00</w:t>
            </w:r>
          </w:p>
        </w:tc>
      </w:tr>
      <w:tr w:rsidR="00B77604" w:rsidRPr="00CF3B01" w14:paraId="6A9A5CBD" w14:textId="77777777" w:rsidTr="0058750A">
        <w:tc>
          <w:tcPr>
            <w:tcW w:w="670" w:type="dxa"/>
            <w:shd w:val="clear" w:color="auto" w:fill="auto"/>
          </w:tcPr>
          <w:p w14:paraId="2048F2A9" w14:textId="66E88810" w:rsidR="00B77604" w:rsidRPr="00CF3B01" w:rsidRDefault="00B77604" w:rsidP="00B77604">
            <w:pPr>
              <w:pStyle w:val="Recuodecorpodetexto"/>
              <w:ind w:firstLine="0"/>
              <w:rPr>
                <w:rFonts w:cs="Arial"/>
                <w:sz w:val="16"/>
                <w:szCs w:val="16"/>
              </w:rPr>
            </w:pPr>
            <w:r w:rsidRPr="00CF3B01">
              <w:rPr>
                <w:rFonts w:cs="Arial"/>
                <w:sz w:val="16"/>
                <w:szCs w:val="16"/>
              </w:rPr>
              <w:t>07</w:t>
            </w:r>
          </w:p>
        </w:tc>
        <w:tc>
          <w:tcPr>
            <w:tcW w:w="1741" w:type="dxa"/>
          </w:tcPr>
          <w:p w14:paraId="2991F5BE" w14:textId="4C350A80"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5F8D4447" w14:textId="1038C416" w:rsidR="00B77604" w:rsidRPr="00CF3B01" w:rsidRDefault="00B77604" w:rsidP="00B77604">
            <w:pPr>
              <w:jc w:val="both"/>
              <w:rPr>
                <w:rFonts w:cs="Arial"/>
                <w:sz w:val="16"/>
                <w:szCs w:val="16"/>
              </w:rPr>
            </w:pPr>
            <w:r w:rsidRPr="00CF3B01">
              <w:rPr>
                <w:rFonts w:cs="Arial"/>
                <w:sz w:val="16"/>
                <w:szCs w:val="16"/>
              </w:rPr>
              <w:t>Bomba de óleo</w:t>
            </w:r>
          </w:p>
        </w:tc>
        <w:tc>
          <w:tcPr>
            <w:tcW w:w="1984" w:type="dxa"/>
            <w:shd w:val="clear" w:color="auto" w:fill="auto"/>
          </w:tcPr>
          <w:p w14:paraId="498131DB" w14:textId="23CE8C11"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9F4599">
              <w:rPr>
                <w:rFonts w:cs="Arial"/>
                <w:sz w:val="16"/>
                <w:szCs w:val="16"/>
              </w:rPr>
              <w:t>2.000,00</w:t>
            </w:r>
          </w:p>
        </w:tc>
        <w:tc>
          <w:tcPr>
            <w:tcW w:w="2126" w:type="dxa"/>
          </w:tcPr>
          <w:p w14:paraId="7C628522" w14:textId="3720C4D4" w:rsidR="00B77604" w:rsidRPr="00CF3B01" w:rsidRDefault="00B77604" w:rsidP="009F4599">
            <w:pPr>
              <w:pStyle w:val="Recuodecorpodetexto"/>
              <w:ind w:firstLine="0"/>
              <w:jc w:val="center"/>
              <w:rPr>
                <w:rFonts w:cs="Arial"/>
                <w:sz w:val="16"/>
                <w:szCs w:val="16"/>
              </w:rPr>
            </w:pPr>
            <w:r w:rsidRPr="00CF3B01">
              <w:rPr>
                <w:rFonts w:cs="Arial"/>
                <w:sz w:val="16"/>
                <w:szCs w:val="16"/>
              </w:rPr>
              <w:t xml:space="preserve">R$ </w:t>
            </w:r>
            <w:r w:rsidR="00A6691D" w:rsidRPr="00CF3B01">
              <w:rPr>
                <w:rFonts w:cs="Arial"/>
                <w:sz w:val="16"/>
                <w:szCs w:val="16"/>
              </w:rPr>
              <w:t>2.0</w:t>
            </w:r>
            <w:r w:rsidR="009F4599">
              <w:rPr>
                <w:rFonts w:cs="Arial"/>
                <w:sz w:val="16"/>
                <w:szCs w:val="16"/>
              </w:rPr>
              <w:t>00,00</w:t>
            </w:r>
          </w:p>
        </w:tc>
      </w:tr>
      <w:tr w:rsidR="00B77604" w:rsidRPr="00CF3B01" w14:paraId="6AD09DB9" w14:textId="77777777" w:rsidTr="0058750A">
        <w:tc>
          <w:tcPr>
            <w:tcW w:w="670" w:type="dxa"/>
            <w:shd w:val="clear" w:color="auto" w:fill="auto"/>
          </w:tcPr>
          <w:p w14:paraId="322A5F3C" w14:textId="0549538E" w:rsidR="00B77604" w:rsidRPr="00CF3B01" w:rsidRDefault="00B77604" w:rsidP="00B77604">
            <w:pPr>
              <w:pStyle w:val="Recuodecorpodetexto"/>
              <w:ind w:firstLine="0"/>
              <w:rPr>
                <w:rFonts w:cs="Arial"/>
                <w:sz w:val="16"/>
                <w:szCs w:val="16"/>
              </w:rPr>
            </w:pPr>
            <w:r w:rsidRPr="00CF3B01">
              <w:rPr>
                <w:rFonts w:cs="Arial"/>
                <w:sz w:val="16"/>
                <w:szCs w:val="16"/>
              </w:rPr>
              <w:t>08</w:t>
            </w:r>
          </w:p>
        </w:tc>
        <w:tc>
          <w:tcPr>
            <w:tcW w:w="1741" w:type="dxa"/>
          </w:tcPr>
          <w:p w14:paraId="1E945B3D" w14:textId="2C97D3E7"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3C7CEFDA" w14:textId="12A9D427" w:rsidR="00B77604" w:rsidRPr="00CF3B01" w:rsidRDefault="00B77604" w:rsidP="00B77604">
            <w:pPr>
              <w:jc w:val="both"/>
              <w:rPr>
                <w:rFonts w:cs="Arial"/>
                <w:sz w:val="16"/>
                <w:szCs w:val="16"/>
              </w:rPr>
            </w:pPr>
            <w:r w:rsidRPr="00CF3B01">
              <w:rPr>
                <w:rFonts w:cs="Arial"/>
                <w:sz w:val="16"/>
                <w:szCs w:val="16"/>
              </w:rPr>
              <w:t xml:space="preserve">Bomba d’ água </w:t>
            </w:r>
          </w:p>
        </w:tc>
        <w:tc>
          <w:tcPr>
            <w:tcW w:w="1984" w:type="dxa"/>
            <w:shd w:val="clear" w:color="auto" w:fill="auto"/>
          </w:tcPr>
          <w:p w14:paraId="200A5CFB" w14:textId="305653A3"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09583C">
              <w:rPr>
                <w:rFonts w:cs="Arial"/>
                <w:sz w:val="16"/>
                <w:szCs w:val="16"/>
              </w:rPr>
              <w:t>650</w:t>
            </w:r>
            <w:r w:rsidR="000B66A0" w:rsidRPr="00CF3B01">
              <w:rPr>
                <w:rFonts w:cs="Arial"/>
                <w:sz w:val="16"/>
                <w:szCs w:val="16"/>
              </w:rPr>
              <w:t>,00</w:t>
            </w:r>
          </w:p>
        </w:tc>
        <w:tc>
          <w:tcPr>
            <w:tcW w:w="2126" w:type="dxa"/>
          </w:tcPr>
          <w:p w14:paraId="489DDA68" w14:textId="1D5B1E14" w:rsidR="00B77604" w:rsidRPr="00CF3B01" w:rsidRDefault="00B77604" w:rsidP="0009583C">
            <w:pPr>
              <w:pStyle w:val="Recuodecorpodetexto"/>
              <w:ind w:firstLine="0"/>
              <w:jc w:val="center"/>
              <w:rPr>
                <w:rFonts w:cs="Arial"/>
                <w:sz w:val="16"/>
                <w:szCs w:val="16"/>
              </w:rPr>
            </w:pPr>
            <w:r w:rsidRPr="00CF3B01">
              <w:rPr>
                <w:rFonts w:cs="Arial"/>
                <w:sz w:val="16"/>
                <w:szCs w:val="16"/>
              </w:rPr>
              <w:t xml:space="preserve">R$ </w:t>
            </w:r>
            <w:r w:rsidR="0009583C">
              <w:rPr>
                <w:rFonts w:cs="Arial"/>
                <w:sz w:val="16"/>
                <w:szCs w:val="16"/>
              </w:rPr>
              <w:t>650</w:t>
            </w:r>
            <w:r w:rsidR="000B66A0" w:rsidRPr="00CF3B01">
              <w:rPr>
                <w:rFonts w:cs="Arial"/>
                <w:sz w:val="16"/>
                <w:szCs w:val="16"/>
              </w:rPr>
              <w:t>,00</w:t>
            </w:r>
          </w:p>
        </w:tc>
      </w:tr>
      <w:tr w:rsidR="00B77604" w:rsidRPr="00CF3B01" w14:paraId="1415A462" w14:textId="77777777" w:rsidTr="0058750A">
        <w:tc>
          <w:tcPr>
            <w:tcW w:w="670" w:type="dxa"/>
            <w:shd w:val="clear" w:color="auto" w:fill="auto"/>
          </w:tcPr>
          <w:p w14:paraId="209A36D2" w14:textId="3670B048" w:rsidR="00B77604" w:rsidRPr="00CF3B01" w:rsidRDefault="00B77604" w:rsidP="00B77604">
            <w:pPr>
              <w:pStyle w:val="Recuodecorpodetexto"/>
              <w:ind w:firstLine="0"/>
              <w:rPr>
                <w:rFonts w:cs="Arial"/>
                <w:sz w:val="16"/>
                <w:szCs w:val="16"/>
              </w:rPr>
            </w:pPr>
            <w:r w:rsidRPr="00CF3B01">
              <w:rPr>
                <w:rFonts w:cs="Arial"/>
                <w:sz w:val="16"/>
                <w:szCs w:val="16"/>
              </w:rPr>
              <w:t>09</w:t>
            </w:r>
          </w:p>
        </w:tc>
        <w:tc>
          <w:tcPr>
            <w:tcW w:w="1741" w:type="dxa"/>
          </w:tcPr>
          <w:p w14:paraId="5735E9FC" w14:textId="76C195D2" w:rsidR="00B77604" w:rsidRPr="00CF3B01" w:rsidRDefault="00B77604" w:rsidP="00B77604">
            <w:pPr>
              <w:jc w:val="both"/>
              <w:rPr>
                <w:rFonts w:cs="Arial"/>
                <w:sz w:val="16"/>
                <w:szCs w:val="16"/>
              </w:rPr>
            </w:pPr>
            <w:r w:rsidRPr="00CF3B01">
              <w:rPr>
                <w:rFonts w:cs="Arial"/>
                <w:sz w:val="16"/>
                <w:szCs w:val="16"/>
              </w:rPr>
              <w:t xml:space="preserve">01 jogo  </w:t>
            </w:r>
          </w:p>
        </w:tc>
        <w:tc>
          <w:tcPr>
            <w:tcW w:w="3544" w:type="dxa"/>
            <w:shd w:val="clear" w:color="auto" w:fill="auto"/>
          </w:tcPr>
          <w:p w14:paraId="4A5E3E44" w14:textId="59F861A8" w:rsidR="00B77604" w:rsidRPr="00CF3B01" w:rsidRDefault="00B77604" w:rsidP="00B77604">
            <w:pPr>
              <w:jc w:val="both"/>
              <w:rPr>
                <w:rFonts w:cs="Arial"/>
                <w:sz w:val="16"/>
                <w:szCs w:val="16"/>
              </w:rPr>
            </w:pPr>
            <w:r w:rsidRPr="00CF3B01">
              <w:rPr>
                <w:rFonts w:cs="Arial"/>
                <w:sz w:val="16"/>
                <w:szCs w:val="16"/>
              </w:rPr>
              <w:t>P</w:t>
            </w:r>
            <w:r w:rsidR="00017AD8" w:rsidRPr="00CF3B01">
              <w:rPr>
                <w:rFonts w:cs="Arial"/>
                <w:sz w:val="16"/>
                <w:szCs w:val="16"/>
              </w:rPr>
              <w:t>arafuso</w:t>
            </w:r>
            <w:r w:rsidRPr="00CF3B01">
              <w:rPr>
                <w:rFonts w:cs="Arial"/>
                <w:sz w:val="16"/>
                <w:szCs w:val="16"/>
              </w:rPr>
              <w:t xml:space="preserve"> cabeçote </w:t>
            </w:r>
          </w:p>
        </w:tc>
        <w:tc>
          <w:tcPr>
            <w:tcW w:w="1984" w:type="dxa"/>
            <w:shd w:val="clear" w:color="auto" w:fill="auto"/>
          </w:tcPr>
          <w:p w14:paraId="1C8788C1" w14:textId="08BB9C93"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09583C">
              <w:rPr>
                <w:rFonts w:cs="Arial"/>
                <w:sz w:val="16"/>
                <w:szCs w:val="16"/>
              </w:rPr>
              <w:t>450,00</w:t>
            </w:r>
          </w:p>
        </w:tc>
        <w:tc>
          <w:tcPr>
            <w:tcW w:w="2126" w:type="dxa"/>
          </w:tcPr>
          <w:p w14:paraId="1696039F" w14:textId="77CB3DFB" w:rsidR="00B77604" w:rsidRPr="00CF3B01" w:rsidRDefault="00B77604" w:rsidP="0009583C">
            <w:pPr>
              <w:pStyle w:val="Recuodecorpodetexto"/>
              <w:ind w:firstLine="0"/>
              <w:jc w:val="center"/>
              <w:rPr>
                <w:rFonts w:cs="Arial"/>
                <w:sz w:val="16"/>
                <w:szCs w:val="16"/>
              </w:rPr>
            </w:pPr>
            <w:r w:rsidRPr="00CF3B01">
              <w:rPr>
                <w:rFonts w:cs="Arial"/>
                <w:sz w:val="16"/>
                <w:szCs w:val="16"/>
              </w:rPr>
              <w:t xml:space="preserve">R$ </w:t>
            </w:r>
            <w:r w:rsidR="0009583C">
              <w:rPr>
                <w:rFonts w:cs="Arial"/>
                <w:sz w:val="16"/>
                <w:szCs w:val="16"/>
              </w:rPr>
              <w:t>450,00</w:t>
            </w:r>
          </w:p>
        </w:tc>
      </w:tr>
      <w:tr w:rsidR="00B77604" w:rsidRPr="00CF3B01" w14:paraId="474BDEC1" w14:textId="77777777" w:rsidTr="0058750A">
        <w:tc>
          <w:tcPr>
            <w:tcW w:w="670" w:type="dxa"/>
            <w:shd w:val="clear" w:color="auto" w:fill="auto"/>
          </w:tcPr>
          <w:p w14:paraId="3FF3326E" w14:textId="14467F22" w:rsidR="00B77604" w:rsidRPr="00CF3B01" w:rsidRDefault="00B77604" w:rsidP="00B77604">
            <w:pPr>
              <w:pStyle w:val="Recuodecorpodetexto"/>
              <w:ind w:firstLine="0"/>
              <w:rPr>
                <w:rFonts w:cs="Arial"/>
                <w:sz w:val="16"/>
                <w:szCs w:val="16"/>
              </w:rPr>
            </w:pPr>
            <w:r w:rsidRPr="00CF3B01">
              <w:rPr>
                <w:rFonts w:cs="Arial"/>
                <w:sz w:val="16"/>
                <w:szCs w:val="16"/>
              </w:rPr>
              <w:t>10</w:t>
            </w:r>
          </w:p>
        </w:tc>
        <w:tc>
          <w:tcPr>
            <w:tcW w:w="1741" w:type="dxa"/>
          </w:tcPr>
          <w:p w14:paraId="6FE27A41" w14:textId="59611F55" w:rsidR="00B77604" w:rsidRPr="00CF3B01" w:rsidRDefault="00B77604" w:rsidP="00B77604">
            <w:pPr>
              <w:jc w:val="both"/>
              <w:rPr>
                <w:rFonts w:cs="Arial"/>
                <w:sz w:val="16"/>
                <w:szCs w:val="16"/>
              </w:rPr>
            </w:pPr>
            <w:r w:rsidRPr="00CF3B01">
              <w:rPr>
                <w:rFonts w:cs="Arial"/>
                <w:sz w:val="16"/>
                <w:szCs w:val="16"/>
              </w:rPr>
              <w:t xml:space="preserve">04 litros </w:t>
            </w:r>
          </w:p>
        </w:tc>
        <w:tc>
          <w:tcPr>
            <w:tcW w:w="3544" w:type="dxa"/>
            <w:shd w:val="clear" w:color="auto" w:fill="auto"/>
          </w:tcPr>
          <w:p w14:paraId="5E78F6B7" w14:textId="22C0AF2B" w:rsidR="00B77604" w:rsidRPr="00CF3B01" w:rsidRDefault="00B77604" w:rsidP="00B77604">
            <w:pPr>
              <w:jc w:val="both"/>
              <w:rPr>
                <w:rFonts w:cs="Arial"/>
                <w:sz w:val="16"/>
                <w:szCs w:val="16"/>
              </w:rPr>
            </w:pPr>
            <w:r w:rsidRPr="00CF3B01">
              <w:rPr>
                <w:rFonts w:cs="Arial"/>
                <w:sz w:val="16"/>
                <w:szCs w:val="16"/>
              </w:rPr>
              <w:t>Óleo 0W20</w:t>
            </w:r>
          </w:p>
        </w:tc>
        <w:tc>
          <w:tcPr>
            <w:tcW w:w="1984" w:type="dxa"/>
            <w:shd w:val="clear" w:color="auto" w:fill="auto"/>
          </w:tcPr>
          <w:p w14:paraId="619DA1EC" w14:textId="0CB326A4"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656D5E">
              <w:rPr>
                <w:rFonts w:cs="Arial"/>
                <w:sz w:val="16"/>
                <w:szCs w:val="16"/>
              </w:rPr>
              <w:t>66,00</w:t>
            </w:r>
          </w:p>
        </w:tc>
        <w:tc>
          <w:tcPr>
            <w:tcW w:w="2126" w:type="dxa"/>
          </w:tcPr>
          <w:p w14:paraId="7759B399" w14:textId="462CFD6C" w:rsidR="00B77604" w:rsidRPr="00CF3B01" w:rsidRDefault="00B77604" w:rsidP="00557BD6">
            <w:pPr>
              <w:pStyle w:val="Recuodecorpodetexto"/>
              <w:ind w:firstLine="0"/>
              <w:jc w:val="center"/>
              <w:rPr>
                <w:rFonts w:cs="Arial"/>
                <w:sz w:val="16"/>
                <w:szCs w:val="16"/>
              </w:rPr>
            </w:pPr>
            <w:r w:rsidRPr="00CF3B01">
              <w:rPr>
                <w:rFonts w:cs="Arial"/>
                <w:sz w:val="16"/>
                <w:szCs w:val="16"/>
              </w:rPr>
              <w:t xml:space="preserve">R$ </w:t>
            </w:r>
            <w:r w:rsidR="00AA0604" w:rsidRPr="00CF3B01">
              <w:rPr>
                <w:rFonts w:cs="Arial"/>
                <w:sz w:val="16"/>
                <w:szCs w:val="16"/>
              </w:rPr>
              <w:t>2</w:t>
            </w:r>
            <w:r w:rsidR="00557BD6">
              <w:rPr>
                <w:rFonts w:cs="Arial"/>
                <w:sz w:val="16"/>
                <w:szCs w:val="16"/>
              </w:rPr>
              <w:t>64,00</w:t>
            </w:r>
          </w:p>
        </w:tc>
      </w:tr>
      <w:tr w:rsidR="00B77604" w:rsidRPr="00CF3B01" w14:paraId="01EEA3FF" w14:textId="77777777" w:rsidTr="0058750A">
        <w:tc>
          <w:tcPr>
            <w:tcW w:w="670" w:type="dxa"/>
            <w:shd w:val="clear" w:color="auto" w:fill="auto"/>
          </w:tcPr>
          <w:p w14:paraId="7E0B2B64" w14:textId="4C525327" w:rsidR="00B77604" w:rsidRPr="00CF3B01" w:rsidRDefault="00B77604" w:rsidP="00B77604">
            <w:pPr>
              <w:pStyle w:val="Recuodecorpodetexto"/>
              <w:ind w:firstLine="0"/>
              <w:rPr>
                <w:rFonts w:cs="Arial"/>
                <w:sz w:val="16"/>
                <w:szCs w:val="16"/>
              </w:rPr>
            </w:pPr>
            <w:r w:rsidRPr="00CF3B01">
              <w:rPr>
                <w:rFonts w:cs="Arial"/>
                <w:sz w:val="16"/>
                <w:szCs w:val="16"/>
              </w:rPr>
              <w:t>11</w:t>
            </w:r>
          </w:p>
        </w:tc>
        <w:tc>
          <w:tcPr>
            <w:tcW w:w="1741" w:type="dxa"/>
          </w:tcPr>
          <w:p w14:paraId="0D8CA965" w14:textId="05FFC2CA" w:rsidR="00B77604" w:rsidRPr="00CF3B01" w:rsidRDefault="00B77604" w:rsidP="00B77604">
            <w:pPr>
              <w:jc w:val="both"/>
              <w:rPr>
                <w:rFonts w:cs="Arial"/>
                <w:sz w:val="16"/>
                <w:szCs w:val="16"/>
              </w:rPr>
            </w:pPr>
            <w:r w:rsidRPr="00CF3B01">
              <w:rPr>
                <w:rFonts w:cs="Arial"/>
                <w:sz w:val="16"/>
                <w:szCs w:val="16"/>
              </w:rPr>
              <w:t>01 unidade</w:t>
            </w:r>
          </w:p>
        </w:tc>
        <w:tc>
          <w:tcPr>
            <w:tcW w:w="3544" w:type="dxa"/>
            <w:shd w:val="clear" w:color="auto" w:fill="auto"/>
          </w:tcPr>
          <w:p w14:paraId="684B4A27" w14:textId="0A592698" w:rsidR="00B77604" w:rsidRPr="00CF3B01" w:rsidRDefault="00B77604" w:rsidP="00B77604">
            <w:pPr>
              <w:jc w:val="both"/>
              <w:rPr>
                <w:rFonts w:cs="Arial"/>
                <w:sz w:val="16"/>
                <w:szCs w:val="16"/>
              </w:rPr>
            </w:pPr>
            <w:r w:rsidRPr="00CF3B01">
              <w:rPr>
                <w:rFonts w:cs="Arial"/>
                <w:sz w:val="16"/>
                <w:szCs w:val="16"/>
              </w:rPr>
              <w:t xml:space="preserve">Filtro lubrificante </w:t>
            </w:r>
          </w:p>
        </w:tc>
        <w:tc>
          <w:tcPr>
            <w:tcW w:w="1984" w:type="dxa"/>
            <w:shd w:val="clear" w:color="auto" w:fill="auto"/>
          </w:tcPr>
          <w:p w14:paraId="2B68986E" w14:textId="55D827DF"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A374B2" w:rsidRPr="00CF3B01">
              <w:rPr>
                <w:rFonts w:cs="Arial"/>
                <w:sz w:val="16"/>
                <w:szCs w:val="16"/>
              </w:rPr>
              <w:t>35,00</w:t>
            </w:r>
          </w:p>
        </w:tc>
        <w:tc>
          <w:tcPr>
            <w:tcW w:w="2126" w:type="dxa"/>
          </w:tcPr>
          <w:p w14:paraId="66AC7AC4" w14:textId="46B8A06A"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A374B2" w:rsidRPr="00CF3B01">
              <w:rPr>
                <w:rFonts w:cs="Arial"/>
                <w:sz w:val="16"/>
                <w:szCs w:val="16"/>
              </w:rPr>
              <w:t>35,00</w:t>
            </w:r>
          </w:p>
        </w:tc>
      </w:tr>
      <w:tr w:rsidR="00B77604" w:rsidRPr="00CF3B01" w14:paraId="584C27BD" w14:textId="77777777" w:rsidTr="0058750A">
        <w:tc>
          <w:tcPr>
            <w:tcW w:w="670" w:type="dxa"/>
            <w:shd w:val="clear" w:color="auto" w:fill="auto"/>
          </w:tcPr>
          <w:p w14:paraId="01B9279A" w14:textId="5A3EDB9A" w:rsidR="00B77604" w:rsidRPr="00CF3B01" w:rsidRDefault="00B77604" w:rsidP="00B77604">
            <w:pPr>
              <w:pStyle w:val="Recuodecorpodetexto"/>
              <w:ind w:firstLine="0"/>
              <w:rPr>
                <w:rFonts w:cs="Arial"/>
                <w:sz w:val="16"/>
                <w:szCs w:val="16"/>
              </w:rPr>
            </w:pPr>
            <w:r w:rsidRPr="00CF3B01">
              <w:rPr>
                <w:rFonts w:cs="Arial"/>
                <w:sz w:val="16"/>
                <w:szCs w:val="16"/>
              </w:rPr>
              <w:t>12</w:t>
            </w:r>
          </w:p>
        </w:tc>
        <w:tc>
          <w:tcPr>
            <w:tcW w:w="1741" w:type="dxa"/>
          </w:tcPr>
          <w:p w14:paraId="3730ECE1" w14:textId="45F3A880" w:rsidR="00B77604" w:rsidRPr="00CF3B01" w:rsidRDefault="006B11CA" w:rsidP="00B77604">
            <w:pPr>
              <w:jc w:val="both"/>
              <w:rPr>
                <w:rFonts w:cs="Arial"/>
                <w:sz w:val="16"/>
                <w:szCs w:val="16"/>
              </w:rPr>
            </w:pPr>
            <w:r>
              <w:rPr>
                <w:rFonts w:cs="Arial"/>
                <w:sz w:val="16"/>
                <w:szCs w:val="16"/>
              </w:rPr>
              <w:t>04</w:t>
            </w:r>
            <w:r w:rsidR="00B77604" w:rsidRPr="00CF3B01">
              <w:rPr>
                <w:rFonts w:cs="Arial"/>
                <w:sz w:val="16"/>
                <w:szCs w:val="16"/>
              </w:rPr>
              <w:t xml:space="preserve"> litros</w:t>
            </w:r>
          </w:p>
        </w:tc>
        <w:tc>
          <w:tcPr>
            <w:tcW w:w="3544" w:type="dxa"/>
            <w:shd w:val="clear" w:color="auto" w:fill="auto"/>
          </w:tcPr>
          <w:p w14:paraId="6AFC347A" w14:textId="3D692220" w:rsidR="00B77604" w:rsidRPr="00CF3B01" w:rsidRDefault="006B11CA" w:rsidP="00B77604">
            <w:pPr>
              <w:jc w:val="both"/>
              <w:rPr>
                <w:rFonts w:cs="Arial"/>
                <w:sz w:val="16"/>
                <w:szCs w:val="16"/>
              </w:rPr>
            </w:pPr>
            <w:r>
              <w:rPr>
                <w:rFonts w:cs="Arial"/>
                <w:sz w:val="16"/>
                <w:szCs w:val="16"/>
              </w:rPr>
              <w:t xml:space="preserve">Agua </w:t>
            </w:r>
            <w:proofErr w:type="spellStart"/>
            <w:r>
              <w:rPr>
                <w:rFonts w:cs="Arial"/>
                <w:sz w:val="16"/>
                <w:szCs w:val="16"/>
              </w:rPr>
              <w:t>bidesmineralizada</w:t>
            </w:r>
            <w:proofErr w:type="spellEnd"/>
            <w:r w:rsidR="003239C9" w:rsidRPr="00CF3B01">
              <w:rPr>
                <w:rFonts w:cs="Arial"/>
                <w:sz w:val="16"/>
                <w:szCs w:val="16"/>
              </w:rPr>
              <w:t xml:space="preserve"> </w:t>
            </w:r>
          </w:p>
        </w:tc>
        <w:tc>
          <w:tcPr>
            <w:tcW w:w="1984" w:type="dxa"/>
            <w:shd w:val="clear" w:color="auto" w:fill="auto"/>
          </w:tcPr>
          <w:p w14:paraId="68761AC3" w14:textId="74859F55"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B05C13" w:rsidRPr="00CF3B01">
              <w:rPr>
                <w:rFonts w:cs="Arial"/>
                <w:sz w:val="16"/>
                <w:szCs w:val="16"/>
              </w:rPr>
              <w:t>10,00</w:t>
            </w:r>
          </w:p>
        </w:tc>
        <w:tc>
          <w:tcPr>
            <w:tcW w:w="2126" w:type="dxa"/>
          </w:tcPr>
          <w:p w14:paraId="15EDA128" w14:textId="30201412" w:rsidR="00B77604" w:rsidRPr="00CF3B01" w:rsidRDefault="00B77604" w:rsidP="00B05C13">
            <w:pPr>
              <w:pStyle w:val="Recuodecorpodetexto"/>
              <w:ind w:firstLine="0"/>
              <w:jc w:val="center"/>
              <w:rPr>
                <w:rFonts w:cs="Arial"/>
                <w:sz w:val="16"/>
                <w:szCs w:val="16"/>
              </w:rPr>
            </w:pPr>
            <w:r w:rsidRPr="00CF3B01">
              <w:rPr>
                <w:rFonts w:cs="Arial"/>
                <w:sz w:val="16"/>
                <w:szCs w:val="16"/>
              </w:rPr>
              <w:t xml:space="preserve">R$ </w:t>
            </w:r>
            <w:r w:rsidR="006B11CA">
              <w:rPr>
                <w:rFonts w:cs="Arial"/>
                <w:sz w:val="16"/>
                <w:szCs w:val="16"/>
              </w:rPr>
              <w:t>4</w:t>
            </w:r>
            <w:r w:rsidR="00B05C13" w:rsidRPr="00CF3B01">
              <w:rPr>
                <w:rFonts w:cs="Arial"/>
                <w:sz w:val="16"/>
                <w:szCs w:val="16"/>
              </w:rPr>
              <w:t>0,00</w:t>
            </w:r>
          </w:p>
        </w:tc>
      </w:tr>
      <w:tr w:rsidR="00B77604" w:rsidRPr="00CF3B01" w14:paraId="3272EFC7" w14:textId="77777777" w:rsidTr="0058750A">
        <w:tc>
          <w:tcPr>
            <w:tcW w:w="670" w:type="dxa"/>
            <w:shd w:val="clear" w:color="auto" w:fill="auto"/>
          </w:tcPr>
          <w:p w14:paraId="6AD1FF6B" w14:textId="75B6ADF2" w:rsidR="00B77604" w:rsidRPr="00CF3B01" w:rsidRDefault="00B77604" w:rsidP="00B77604">
            <w:pPr>
              <w:pStyle w:val="Recuodecorpodetexto"/>
              <w:ind w:firstLine="0"/>
              <w:rPr>
                <w:rFonts w:cs="Arial"/>
                <w:sz w:val="16"/>
                <w:szCs w:val="16"/>
              </w:rPr>
            </w:pPr>
            <w:r w:rsidRPr="00CF3B01">
              <w:rPr>
                <w:rFonts w:cs="Arial"/>
                <w:sz w:val="16"/>
                <w:szCs w:val="16"/>
              </w:rPr>
              <w:t>13</w:t>
            </w:r>
          </w:p>
        </w:tc>
        <w:tc>
          <w:tcPr>
            <w:tcW w:w="1741" w:type="dxa"/>
          </w:tcPr>
          <w:p w14:paraId="1540A46F" w14:textId="1CC1EE64" w:rsidR="00B77604" w:rsidRPr="00CF3B01" w:rsidRDefault="00FC06CD" w:rsidP="00B77604">
            <w:pPr>
              <w:jc w:val="both"/>
              <w:rPr>
                <w:rFonts w:cs="Arial"/>
                <w:sz w:val="16"/>
                <w:szCs w:val="16"/>
              </w:rPr>
            </w:pPr>
            <w:r>
              <w:rPr>
                <w:rFonts w:cs="Arial"/>
                <w:sz w:val="16"/>
                <w:szCs w:val="16"/>
              </w:rPr>
              <w:t>06 litros</w:t>
            </w:r>
          </w:p>
        </w:tc>
        <w:tc>
          <w:tcPr>
            <w:tcW w:w="3544" w:type="dxa"/>
            <w:shd w:val="clear" w:color="auto" w:fill="auto"/>
          </w:tcPr>
          <w:p w14:paraId="6BF0F3D7" w14:textId="1FA75CE9" w:rsidR="00B77604" w:rsidRPr="00CF3B01" w:rsidRDefault="00B77604" w:rsidP="00B77604">
            <w:pPr>
              <w:jc w:val="both"/>
              <w:rPr>
                <w:rFonts w:cs="Arial"/>
                <w:sz w:val="16"/>
                <w:szCs w:val="16"/>
              </w:rPr>
            </w:pPr>
            <w:r w:rsidRPr="00CF3B01">
              <w:rPr>
                <w:rFonts w:cs="Arial"/>
                <w:sz w:val="16"/>
                <w:szCs w:val="16"/>
              </w:rPr>
              <w:t xml:space="preserve">Protetivo para radiadores concentrado orgânico </w:t>
            </w:r>
          </w:p>
        </w:tc>
        <w:tc>
          <w:tcPr>
            <w:tcW w:w="1984" w:type="dxa"/>
            <w:shd w:val="clear" w:color="auto" w:fill="auto"/>
          </w:tcPr>
          <w:p w14:paraId="15C75DD1" w14:textId="22D0B945"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FC06CD">
              <w:rPr>
                <w:rFonts w:cs="Arial"/>
                <w:sz w:val="16"/>
                <w:szCs w:val="16"/>
              </w:rPr>
              <w:t>30,00</w:t>
            </w:r>
          </w:p>
        </w:tc>
        <w:tc>
          <w:tcPr>
            <w:tcW w:w="2126" w:type="dxa"/>
          </w:tcPr>
          <w:p w14:paraId="1C66E52F" w14:textId="7095D99E" w:rsidR="00B77604" w:rsidRPr="00CF3B01" w:rsidRDefault="00B77604" w:rsidP="00B77604">
            <w:pPr>
              <w:pStyle w:val="Recuodecorpodetexto"/>
              <w:ind w:firstLine="0"/>
              <w:jc w:val="center"/>
              <w:rPr>
                <w:rFonts w:cs="Arial"/>
                <w:sz w:val="16"/>
                <w:szCs w:val="16"/>
              </w:rPr>
            </w:pPr>
            <w:r w:rsidRPr="00CF3B01">
              <w:rPr>
                <w:rFonts w:cs="Arial"/>
                <w:sz w:val="16"/>
                <w:szCs w:val="16"/>
              </w:rPr>
              <w:t xml:space="preserve">R$ </w:t>
            </w:r>
            <w:r w:rsidR="00FC06CD">
              <w:rPr>
                <w:rFonts w:cs="Arial"/>
                <w:sz w:val="16"/>
                <w:szCs w:val="16"/>
              </w:rPr>
              <w:t>180,00</w:t>
            </w:r>
          </w:p>
        </w:tc>
      </w:tr>
      <w:tr w:rsidR="00A60438" w:rsidRPr="00CF3B01" w14:paraId="054EDD2B" w14:textId="77777777" w:rsidTr="0058750A">
        <w:tc>
          <w:tcPr>
            <w:tcW w:w="670" w:type="dxa"/>
            <w:shd w:val="clear" w:color="auto" w:fill="auto"/>
          </w:tcPr>
          <w:p w14:paraId="1514986D" w14:textId="70C88596" w:rsidR="00A60438" w:rsidRPr="00CF3B01" w:rsidRDefault="00A60438" w:rsidP="00B77604">
            <w:pPr>
              <w:pStyle w:val="Recuodecorpodetexto"/>
              <w:ind w:firstLine="0"/>
              <w:rPr>
                <w:rFonts w:cs="Arial"/>
                <w:sz w:val="16"/>
                <w:szCs w:val="16"/>
              </w:rPr>
            </w:pPr>
            <w:r>
              <w:rPr>
                <w:rFonts w:cs="Arial"/>
                <w:sz w:val="16"/>
                <w:szCs w:val="16"/>
              </w:rPr>
              <w:t>14</w:t>
            </w:r>
          </w:p>
        </w:tc>
        <w:tc>
          <w:tcPr>
            <w:tcW w:w="1741" w:type="dxa"/>
          </w:tcPr>
          <w:p w14:paraId="522855D4" w14:textId="49FB466C" w:rsidR="00A60438" w:rsidRDefault="00A60438" w:rsidP="00B77604">
            <w:pPr>
              <w:jc w:val="both"/>
              <w:rPr>
                <w:rFonts w:cs="Arial"/>
                <w:sz w:val="16"/>
                <w:szCs w:val="16"/>
              </w:rPr>
            </w:pPr>
            <w:r>
              <w:rPr>
                <w:rFonts w:cs="Arial"/>
                <w:sz w:val="16"/>
                <w:szCs w:val="16"/>
              </w:rPr>
              <w:t>01 unidade</w:t>
            </w:r>
          </w:p>
        </w:tc>
        <w:tc>
          <w:tcPr>
            <w:tcW w:w="3544" w:type="dxa"/>
            <w:shd w:val="clear" w:color="auto" w:fill="auto"/>
          </w:tcPr>
          <w:p w14:paraId="707183C0" w14:textId="7CF1C6F7" w:rsidR="00A60438" w:rsidRPr="00CF3B01" w:rsidRDefault="00A60438" w:rsidP="00B77604">
            <w:pPr>
              <w:jc w:val="both"/>
              <w:rPr>
                <w:rFonts w:cs="Arial"/>
                <w:sz w:val="16"/>
                <w:szCs w:val="16"/>
              </w:rPr>
            </w:pPr>
            <w:r>
              <w:rPr>
                <w:rFonts w:cs="Arial"/>
                <w:sz w:val="16"/>
                <w:szCs w:val="16"/>
              </w:rPr>
              <w:t>Material de limpeza peças</w:t>
            </w:r>
          </w:p>
        </w:tc>
        <w:tc>
          <w:tcPr>
            <w:tcW w:w="1984" w:type="dxa"/>
            <w:shd w:val="clear" w:color="auto" w:fill="auto"/>
          </w:tcPr>
          <w:p w14:paraId="4DD83F81" w14:textId="36E1C065" w:rsidR="00A60438" w:rsidRPr="00CF3B01" w:rsidRDefault="00A60438" w:rsidP="00B77604">
            <w:pPr>
              <w:pStyle w:val="Recuodecorpodetexto"/>
              <w:ind w:firstLine="0"/>
              <w:jc w:val="center"/>
              <w:rPr>
                <w:rFonts w:cs="Arial"/>
                <w:sz w:val="16"/>
                <w:szCs w:val="16"/>
              </w:rPr>
            </w:pPr>
            <w:r>
              <w:rPr>
                <w:rFonts w:cs="Arial"/>
                <w:sz w:val="16"/>
                <w:szCs w:val="16"/>
              </w:rPr>
              <w:t>R$ 120,00</w:t>
            </w:r>
          </w:p>
        </w:tc>
        <w:tc>
          <w:tcPr>
            <w:tcW w:w="2126" w:type="dxa"/>
          </w:tcPr>
          <w:p w14:paraId="7C092149" w14:textId="49B8FF56" w:rsidR="00A60438" w:rsidRPr="00CF3B01" w:rsidRDefault="00A60438" w:rsidP="00B77604">
            <w:pPr>
              <w:pStyle w:val="Recuodecorpodetexto"/>
              <w:ind w:firstLine="0"/>
              <w:jc w:val="center"/>
              <w:rPr>
                <w:rFonts w:cs="Arial"/>
                <w:sz w:val="16"/>
                <w:szCs w:val="16"/>
              </w:rPr>
            </w:pPr>
            <w:r>
              <w:rPr>
                <w:rFonts w:cs="Arial"/>
                <w:sz w:val="16"/>
                <w:szCs w:val="16"/>
              </w:rPr>
              <w:t>R$ 120,00</w:t>
            </w:r>
          </w:p>
        </w:tc>
      </w:tr>
      <w:tr w:rsidR="009C1ED5" w:rsidRPr="00CF3B01" w14:paraId="38C256B0" w14:textId="77777777" w:rsidTr="009C1ED5">
        <w:tc>
          <w:tcPr>
            <w:tcW w:w="10065" w:type="dxa"/>
            <w:gridSpan w:val="5"/>
            <w:shd w:val="clear" w:color="auto" w:fill="auto"/>
          </w:tcPr>
          <w:p w14:paraId="6C37EE6A" w14:textId="3FC05804" w:rsidR="009C1ED5" w:rsidRPr="00CF3B01" w:rsidRDefault="0058750A" w:rsidP="00CE56FD">
            <w:pPr>
              <w:pStyle w:val="Recuodecorpodetexto"/>
              <w:ind w:firstLine="0"/>
              <w:jc w:val="right"/>
              <w:rPr>
                <w:rFonts w:cs="Arial"/>
                <w:b/>
                <w:sz w:val="16"/>
                <w:szCs w:val="16"/>
              </w:rPr>
            </w:pPr>
            <w:r w:rsidRPr="00CF3B01">
              <w:rPr>
                <w:rFonts w:cs="Arial"/>
                <w:b/>
                <w:sz w:val="16"/>
                <w:szCs w:val="16"/>
              </w:rPr>
              <w:t>Valor t</w:t>
            </w:r>
            <w:r w:rsidR="00B13C23">
              <w:rPr>
                <w:rFonts w:cs="Arial"/>
                <w:b/>
                <w:sz w:val="16"/>
                <w:szCs w:val="16"/>
              </w:rPr>
              <w:t>otal das peças: R$ 9.183,00 (nove mil e cento e oitenta e três reais)</w:t>
            </w:r>
            <w:r w:rsidR="009C1ED5" w:rsidRPr="00CF3B01">
              <w:rPr>
                <w:rFonts w:cs="Arial"/>
                <w:b/>
                <w:sz w:val="16"/>
                <w:szCs w:val="16"/>
              </w:rPr>
              <w:t>.</w:t>
            </w:r>
          </w:p>
        </w:tc>
      </w:tr>
      <w:tr w:rsidR="0058750A" w:rsidRPr="00CF3B01" w14:paraId="218CF283" w14:textId="77777777" w:rsidTr="0058750A">
        <w:tc>
          <w:tcPr>
            <w:tcW w:w="670" w:type="dxa"/>
            <w:shd w:val="clear" w:color="auto" w:fill="auto"/>
          </w:tcPr>
          <w:p w14:paraId="5E6D116F" w14:textId="77777777" w:rsidR="0058750A" w:rsidRPr="00CF3B01" w:rsidRDefault="0058750A" w:rsidP="00FF3BF9">
            <w:pPr>
              <w:pStyle w:val="Recuodecorpodetexto"/>
              <w:ind w:firstLine="0"/>
              <w:rPr>
                <w:rFonts w:cs="Arial"/>
                <w:sz w:val="16"/>
                <w:szCs w:val="16"/>
              </w:rPr>
            </w:pPr>
          </w:p>
        </w:tc>
        <w:tc>
          <w:tcPr>
            <w:tcW w:w="5285" w:type="dxa"/>
            <w:gridSpan w:val="2"/>
          </w:tcPr>
          <w:p w14:paraId="2D550273" w14:textId="2DC345CB" w:rsidR="0058750A" w:rsidRPr="00CF3B01" w:rsidRDefault="0058750A" w:rsidP="009C1ED5">
            <w:pPr>
              <w:jc w:val="center"/>
              <w:rPr>
                <w:rFonts w:cs="Arial"/>
                <w:b/>
                <w:sz w:val="16"/>
                <w:szCs w:val="16"/>
              </w:rPr>
            </w:pPr>
            <w:r w:rsidRPr="00CF3B01">
              <w:rPr>
                <w:rFonts w:cs="Arial"/>
                <w:b/>
                <w:sz w:val="16"/>
                <w:szCs w:val="16"/>
              </w:rPr>
              <w:t>DESCRIÇÕES DOS SERVIÇOS</w:t>
            </w:r>
          </w:p>
        </w:tc>
        <w:tc>
          <w:tcPr>
            <w:tcW w:w="1984" w:type="dxa"/>
            <w:shd w:val="clear" w:color="auto" w:fill="auto"/>
          </w:tcPr>
          <w:p w14:paraId="314BB94A" w14:textId="68C00EA4" w:rsidR="0058750A" w:rsidRPr="00CF3B01" w:rsidRDefault="0058750A" w:rsidP="00FF3BF9">
            <w:pPr>
              <w:pStyle w:val="Recuodecorpodetexto"/>
              <w:ind w:firstLine="0"/>
              <w:jc w:val="center"/>
              <w:rPr>
                <w:rFonts w:cs="Arial"/>
                <w:b/>
                <w:sz w:val="16"/>
                <w:szCs w:val="16"/>
              </w:rPr>
            </w:pPr>
            <w:r w:rsidRPr="00CF3B01">
              <w:rPr>
                <w:rFonts w:cs="Arial"/>
                <w:b/>
                <w:sz w:val="16"/>
                <w:szCs w:val="16"/>
              </w:rPr>
              <w:t>VALOR UNITÁRIO</w:t>
            </w:r>
          </w:p>
        </w:tc>
        <w:tc>
          <w:tcPr>
            <w:tcW w:w="2126" w:type="dxa"/>
          </w:tcPr>
          <w:p w14:paraId="4110189C" w14:textId="30FDF889" w:rsidR="0058750A" w:rsidRPr="00CF3B01" w:rsidRDefault="0058750A" w:rsidP="00700655">
            <w:pPr>
              <w:pStyle w:val="Recuodecorpodetexto"/>
              <w:ind w:firstLine="0"/>
              <w:jc w:val="center"/>
              <w:rPr>
                <w:rFonts w:cs="Arial"/>
                <w:b/>
                <w:sz w:val="16"/>
                <w:szCs w:val="16"/>
              </w:rPr>
            </w:pPr>
            <w:r w:rsidRPr="00CF3B01">
              <w:rPr>
                <w:rFonts w:cs="Arial"/>
                <w:b/>
                <w:sz w:val="16"/>
                <w:szCs w:val="16"/>
              </w:rPr>
              <w:t>VALOR TOTAL</w:t>
            </w:r>
          </w:p>
        </w:tc>
      </w:tr>
      <w:tr w:rsidR="001B05B5" w:rsidRPr="00CF3B01" w14:paraId="397BA136" w14:textId="77777777" w:rsidTr="0058750A">
        <w:tc>
          <w:tcPr>
            <w:tcW w:w="670" w:type="dxa"/>
            <w:shd w:val="clear" w:color="auto" w:fill="auto"/>
          </w:tcPr>
          <w:p w14:paraId="644284A1" w14:textId="3B99E7C9" w:rsidR="001B05B5" w:rsidRPr="00CF3B01" w:rsidRDefault="004836E6" w:rsidP="001B05B5">
            <w:pPr>
              <w:pStyle w:val="Recuodecorpodetexto"/>
              <w:ind w:firstLine="0"/>
              <w:rPr>
                <w:rFonts w:cs="Arial"/>
                <w:sz w:val="16"/>
                <w:szCs w:val="16"/>
              </w:rPr>
            </w:pPr>
            <w:r>
              <w:rPr>
                <w:rFonts w:cs="Arial"/>
                <w:sz w:val="16"/>
                <w:szCs w:val="16"/>
              </w:rPr>
              <w:t>15</w:t>
            </w:r>
          </w:p>
        </w:tc>
        <w:tc>
          <w:tcPr>
            <w:tcW w:w="5285" w:type="dxa"/>
            <w:gridSpan w:val="2"/>
          </w:tcPr>
          <w:p w14:paraId="44409EF7" w14:textId="6D01D03D" w:rsidR="001B05B5" w:rsidRPr="00CF3B01" w:rsidRDefault="001B05B5" w:rsidP="001B05B5">
            <w:pPr>
              <w:jc w:val="both"/>
              <w:rPr>
                <w:rFonts w:cs="Arial"/>
                <w:sz w:val="16"/>
                <w:szCs w:val="16"/>
              </w:rPr>
            </w:pPr>
            <w:r w:rsidRPr="00CF3B01">
              <w:rPr>
                <w:rFonts w:cs="Arial"/>
                <w:sz w:val="16"/>
                <w:szCs w:val="16"/>
              </w:rPr>
              <w:t>Retificar bloco</w:t>
            </w:r>
          </w:p>
        </w:tc>
        <w:tc>
          <w:tcPr>
            <w:tcW w:w="1984" w:type="dxa"/>
            <w:shd w:val="clear" w:color="auto" w:fill="auto"/>
          </w:tcPr>
          <w:p w14:paraId="7E1F357B" w14:textId="6A8428B9" w:rsidR="001B05B5" w:rsidRPr="00CF3B01" w:rsidRDefault="007728A9" w:rsidP="001B05B5">
            <w:pPr>
              <w:pStyle w:val="Recuodecorpodetexto"/>
              <w:ind w:firstLine="0"/>
              <w:jc w:val="center"/>
              <w:rPr>
                <w:rFonts w:cs="Arial"/>
                <w:sz w:val="16"/>
                <w:szCs w:val="16"/>
              </w:rPr>
            </w:pPr>
            <w:r>
              <w:rPr>
                <w:rFonts w:cs="Arial"/>
                <w:sz w:val="16"/>
                <w:szCs w:val="16"/>
              </w:rPr>
              <w:t>R$ 600</w:t>
            </w:r>
            <w:r w:rsidR="001B05B5" w:rsidRPr="00CF3B01">
              <w:rPr>
                <w:rFonts w:cs="Arial"/>
                <w:sz w:val="16"/>
                <w:szCs w:val="16"/>
              </w:rPr>
              <w:t>,00</w:t>
            </w:r>
          </w:p>
        </w:tc>
        <w:tc>
          <w:tcPr>
            <w:tcW w:w="2126" w:type="dxa"/>
          </w:tcPr>
          <w:p w14:paraId="0E53A207" w14:textId="19085A44" w:rsidR="001B05B5" w:rsidRPr="00CF3B01" w:rsidRDefault="001B05B5" w:rsidP="007728A9">
            <w:pPr>
              <w:pStyle w:val="Recuodecorpodetexto"/>
              <w:ind w:firstLine="0"/>
              <w:jc w:val="center"/>
              <w:rPr>
                <w:rFonts w:cs="Arial"/>
                <w:sz w:val="16"/>
                <w:szCs w:val="16"/>
              </w:rPr>
            </w:pPr>
            <w:r w:rsidRPr="00CF3B01">
              <w:rPr>
                <w:rFonts w:cs="Arial"/>
                <w:sz w:val="16"/>
                <w:szCs w:val="16"/>
              </w:rPr>
              <w:t xml:space="preserve">R$ </w:t>
            </w:r>
            <w:r w:rsidR="007728A9">
              <w:rPr>
                <w:rFonts w:cs="Arial"/>
                <w:sz w:val="16"/>
                <w:szCs w:val="16"/>
              </w:rPr>
              <w:t>600</w:t>
            </w:r>
            <w:r w:rsidRPr="00CF3B01">
              <w:rPr>
                <w:rFonts w:cs="Arial"/>
                <w:sz w:val="16"/>
                <w:szCs w:val="16"/>
              </w:rPr>
              <w:t>,00</w:t>
            </w:r>
          </w:p>
        </w:tc>
      </w:tr>
      <w:tr w:rsidR="001B05B5" w:rsidRPr="00CF3B01" w14:paraId="0404C77E" w14:textId="77777777" w:rsidTr="0058750A">
        <w:tc>
          <w:tcPr>
            <w:tcW w:w="670" w:type="dxa"/>
            <w:shd w:val="clear" w:color="auto" w:fill="auto"/>
          </w:tcPr>
          <w:p w14:paraId="7CF821E1" w14:textId="2235346B" w:rsidR="001B05B5" w:rsidRPr="00CF3B01" w:rsidRDefault="004836E6" w:rsidP="001B05B5">
            <w:pPr>
              <w:pStyle w:val="Recuodecorpodetexto"/>
              <w:ind w:firstLine="0"/>
              <w:rPr>
                <w:rFonts w:cs="Arial"/>
                <w:sz w:val="16"/>
                <w:szCs w:val="16"/>
              </w:rPr>
            </w:pPr>
            <w:r>
              <w:rPr>
                <w:rFonts w:cs="Arial"/>
                <w:sz w:val="16"/>
                <w:szCs w:val="16"/>
              </w:rPr>
              <w:t>16</w:t>
            </w:r>
          </w:p>
        </w:tc>
        <w:tc>
          <w:tcPr>
            <w:tcW w:w="5285" w:type="dxa"/>
            <w:gridSpan w:val="2"/>
          </w:tcPr>
          <w:p w14:paraId="587F7380" w14:textId="08CB0431" w:rsidR="001B05B5" w:rsidRPr="00CF3B01" w:rsidRDefault="001B05B5" w:rsidP="001B05B5">
            <w:pPr>
              <w:jc w:val="both"/>
              <w:rPr>
                <w:rFonts w:cs="Arial"/>
                <w:sz w:val="16"/>
                <w:szCs w:val="16"/>
              </w:rPr>
            </w:pPr>
            <w:r w:rsidRPr="00CF3B01">
              <w:rPr>
                <w:rFonts w:cs="Arial"/>
                <w:sz w:val="16"/>
                <w:szCs w:val="16"/>
              </w:rPr>
              <w:t xml:space="preserve">Plainar bloco </w:t>
            </w:r>
          </w:p>
        </w:tc>
        <w:tc>
          <w:tcPr>
            <w:tcW w:w="1984" w:type="dxa"/>
            <w:shd w:val="clear" w:color="auto" w:fill="auto"/>
          </w:tcPr>
          <w:p w14:paraId="2C7EE0F3" w14:textId="362CDD44" w:rsidR="001B05B5" w:rsidRPr="00CF3B01" w:rsidRDefault="007728A9" w:rsidP="007728A9">
            <w:pPr>
              <w:pStyle w:val="Recuodecorpodetexto"/>
              <w:ind w:firstLine="0"/>
              <w:jc w:val="center"/>
              <w:rPr>
                <w:rFonts w:cs="Arial"/>
                <w:sz w:val="16"/>
                <w:szCs w:val="16"/>
              </w:rPr>
            </w:pPr>
            <w:r>
              <w:rPr>
                <w:rFonts w:cs="Arial"/>
                <w:sz w:val="16"/>
                <w:szCs w:val="16"/>
              </w:rPr>
              <w:t>R$ 250</w:t>
            </w:r>
            <w:r w:rsidR="001B05B5" w:rsidRPr="00CF3B01">
              <w:rPr>
                <w:rFonts w:cs="Arial"/>
                <w:sz w:val="16"/>
                <w:szCs w:val="16"/>
              </w:rPr>
              <w:t>,</w:t>
            </w:r>
            <w:r>
              <w:rPr>
                <w:rFonts w:cs="Arial"/>
                <w:sz w:val="16"/>
                <w:szCs w:val="16"/>
              </w:rPr>
              <w:t>00</w:t>
            </w:r>
          </w:p>
        </w:tc>
        <w:tc>
          <w:tcPr>
            <w:tcW w:w="2126" w:type="dxa"/>
          </w:tcPr>
          <w:p w14:paraId="1A888FE3" w14:textId="6CC8AE83" w:rsidR="001B05B5" w:rsidRPr="00CF3B01" w:rsidRDefault="001B05B5" w:rsidP="007728A9">
            <w:pPr>
              <w:pStyle w:val="Recuodecorpodetexto"/>
              <w:ind w:firstLine="0"/>
              <w:jc w:val="center"/>
              <w:rPr>
                <w:rFonts w:cs="Arial"/>
                <w:sz w:val="16"/>
                <w:szCs w:val="16"/>
              </w:rPr>
            </w:pPr>
            <w:r w:rsidRPr="00CF3B01">
              <w:rPr>
                <w:rFonts w:cs="Arial"/>
                <w:sz w:val="16"/>
                <w:szCs w:val="16"/>
              </w:rPr>
              <w:t xml:space="preserve">R$ </w:t>
            </w:r>
            <w:r w:rsidR="007728A9">
              <w:rPr>
                <w:rFonts w:cs="Arial"/>
                <w:sz w:val="16"/>
                <w:szCs w:val="16"/>
              </w:rPr>
              <w:t>250,00</w:t>
            </w:r>
          </w:p>
        </w:tc>
      </w:tr>
      <w:tr w:rsidR="001B05B5" w:rsidRPr="00CF3B01" w14:paraId="50DD544F" w14:textId="77777777" w:rsidTr="0058750A">
        <w:tc>
          <w:tcPr>
            <w:tcW w:w="670" w:type="dxa"/>
            <w:shd w:val="clear" w:color="auto" w:fill="auto"/>
          </w:tcPr>
          <w:p w14:paraId="45B52BA6" w14:textId="6A013DDB" w:rsidR="001B05B5" w:rsidRPr="00CF3B01" w:rsidRDefault="004836E6" w:rsidP="001B05B5">
            <w:pPr>
              <w:pStyle w:val="Recuodecorpodetexto"/>
              <w:ind w:firstLine="0"/>
              <w:rPr>
                <w:rFonts w:cs="Arial"/>
                <w:sz w:val="16"/>
                <w:szCs w:val="16"/>
              </w:rPr>
            </w:pPr>
            <w:r>
              <w:rPr>
                <w:rFonts w:cs="Arial"/>
                <w:sz w:val="16"/>
                <w:szCs w:val="16"/>
              </w:rPr>
              <w:t>17</w:t>
            </w:r>
          </w:p>
        </w:tc>
        <w:tc>
          <w:tcPr>
            <w:tcW w:w="5285" w:type="dxa"/>
            <w:gridSpan w:val="2"/>
          </w:tcPr>
          <w:p w14:paraId="52584882" w14:textId="62FCFC5F" w:rsidR="001B05B5" w:rsidRPr="00CF3B01" w:rsidRDefault="001B05B5" w:rsidP="001B05B5">
            <w:pPr>
              <w:jc w:val="both"/>
              <w:rPr>
                <w:rFonts w:cs="Arial"/>
                <w:sz w:val="16"/>
                <w:szCs w:val="16"/>
              </w:rPr>
            </w:pPr>
            <w:r w:rsidRPr="00CF3B01">
              <w:rPr>
                <w:rFonts w:cs="Arial"/>
                <w:sz w:val="16"/>
                <w:szCs w:val="16"/>
              </w:rPr>
              <w:t>Polir virabrequim</w:t>
            </w:r>
          </w:p>
        </w:tc>
        <w:tc>
          <w:tcPr>
            <w:tcW w:w="1984" w:type="dxa"/>
            <w:shd w:val="clear" w:color="auto" w:fill="auto"/>
          </w:tcPr>
          <w:p w14:paraId="1FE28ED3" w14:textId="5E51D332" w:rsidR="001B05B5" w:rsidRPr="00CF3B01" w:rsidRDefault="001B05B5" w:rsidP="001B05B5">
            <w:pPr>
              <w:pStyle w:val="Recuodecorpodetexto"/>
              <w:ind w:firstLine="0"/>
              <w:jc w:val="center"/>
              <w:rPr>
                <w:rFonts w:cs="Arial"/>
                <w:sz w:val="16"/>
                <w:szCs w:val="16"/>
              </w:rPr>
            </w:pPr>
            <w:r w:rsidRPr="00CF3B01">
              <w:rPr>
                <w:rFonts w:cs="Arial"/>
                <w:sz w:val="16"/>
                <w:szCs w:val="16"/>
              </w:rPr>
              <w:t xml:space="preserve">R$ </w:t>
            </w:r>
            <w:r w:rsidR="00860B77">
              <w:rPr>
                <w:rFonts w:cs="Arial"/>
                <w:sz w:val="16"/>
                <w:szCs w:val="16"/>
              </w:rPr>
              <w:t>180,00</w:t>
            </w:r>
          </w:p>
        </w:tc>
        <w:tc>
          <w:tcPr>
            <w:tcW w:w="2126" w:type="dxa"/>
          </w:tcPr>
          <w:p w14:paraId="518E0832" w14:textId="23E05ADE" w:rsidR="001B05B5" w:rsidRPr="00CF3B01" w:rsidRDefault="001B05B5" w:rsidP="00860B77">
            <w:pPr>
              <w:pStyle w:val="Recuodecorpodetexto"/>
              <w:ind w:firstLine="0"/>
              <w:jc w:val="center"/>
              <w:rPr>
                <w:rFonts w:cs="Arial"/>
                <w:sz w:val="16"/>
                <w:szCs w:val="16"/>
              </w:rPr>
            </w:pPr>
            <w:r w:rsidRPr="00CF3B01">
              <w:rPr>
                <w:rFonts w:cs="Arial"/>
                <w:sz w:val="16"/>
                <w:szCs w:val="16"/>
              </w:rPr>
              <w:t xml:space="preserve">R$ </w:t>
            </w:r>
            <w:r w:rsidR="00860B77">
              <w:rPr>
                <w:rFonts w:cs="Arial"/>
                <w:sz w:val="16"/>
                <w:szCs w:val="16"/>
              </w:rPr>
              <w:t>180,00</w:t>
            </w:r>
          </w:p>
        </w:tc>
      </w:tr>
      <w:tr w:rsidR="001B05B5" w:rsidRPr="00CF3B01" w14:paraId="7B570A31" w14:textId="77777777" w:rsidTr="0058750A">
        <w:tc>
          <w:tcPr>
            <w:tcW w:w="670" w:type="dxa"/>
            <w:shd w:val="clear" w:color="auto" w:fill="auto"/>
          </w:tcPr>
          <w:p w14:paraId="4E8A6235" w14:textId="52F00FD2" w:rsidR="001B05B5" w:rsidRPr="00CF3B01" w:rsidRDefault="004836E6" w:rsidP="001B05B5">
            <w:pPr>
              <w:pStyle w:val="Recuodecorpodetexto"/>
              <w:ind w:firstLine="0"/>
              <w:rPr>
                <w:rFonts w:cs="Arial"/>
                <w:sz w:val="16"/>
                <w:szCs w:val="16"/>
              </w:rPr>
            </w:pPr>
            <w:r>
              <w:rPr>
                <w:rFonts w:cs="Arial"/>
                <w:sz w:val="16"/>
                <w:szCs w:val="16"/>
              </w:rPr>
              <w:t>18</w:t>
            </w:r>
          </w:p>
        </w:tc>
        <w:tc>
          <w:tcPr>
            <w:tcW w:w="5285" w:type="dxa"/>
            <w:gridSpan w:val="2"/>
          </w:tcPr>
          <w:p w14:paraId="2DE6610C" w14:textId="7BA0B337" w:rsidR="001B05B5" w:rsidRPr="00CF3B01" w:rsidRDefault="001B05B5" w:rsidP="001B05B5">
            <w:pPr>
              <w:jc w:val="both"/>
              <w:rPr>
                <w:rFonts w:cs="Arial"/>
                <w:sz w:val="16"/>
                <w:szCs w:val="16"/>
              </w:rPr>
            </w:pPr>
            <w:r w:rsidRPr="00CF3B01">
              <w:rPr>
                <w:rFonts w:cs="Arial"/>
                <w:sz w:val="16"/>
                <w:szCs w:val="16"/>
              </w:rPr>
              <w:t>Banho químico</w:t>
            </w:r>
          </w:p>
        </w:tc>
        <w:tc>
          <w:tcPr>
            <w:tcW w:w="1984" w:type="dxa"/>
            <w:shd w:val="clear" w:color="auto" w:fill="auto"/>
          </w:tcPr>
          <w:p w14:paraId="7A25E25F" w14:textId="5285BF75" w:rsidR="001B05B5" w:rsidRPr="00CF3B01" w:rsidRDefault="001B05B5" w:rsidP="001B05B5">
            <w:pPr>
              <w:pStyle w:val="Recuodecorpodetexto"/>
              <w:ind w:firstLine="0"/>
              <w:jc w:val="center"/>
              <w:rPr>
                <w:rFonts w:cs="Arial"/>
                <w:sz w:val="16"/>
                <w:szCs w:val="16"/>
              </w:rPr>
            </w:pPr>
            <w:r w:rsidRPr="00CF3B01">
              <w:rPr>
                <w:rFonts w:cs="Arial"/>
                <w:sz w:val="16"/>
                <w:szCs w:val="16"/>
              </w:rPr>
              <w:t xml:space="preserve">R$ </w:t>
            </w:r>
            <w:r w:rsidR="009E1882">
              <w:rPr>
                <w:rFonts w:cs="Arial"/>
                <w:sz w:val="16"/>
                <w:szCs w:val="16"/>
              </w:rPr>
              <w:t>180,00</w:t>
            </w:r>
          </w:p>
        </w:tc>
        <w:tc>
          <w:tcPr>
            <w:tcW w:w="2126" w:type="dxa"/>
          </w:tcPr>
          <w:p w14:paraId="1A6A4EA0" w14:textId="35BB34FC" w:rsidR="001B05B5" w:rsidRPr="00CF3B01" w:rsidRDefault="001B05B5" w:rsidP="009E1882">
            <w:pPr>
              <w:pStyle w:val="Recuodecorpodetexto"/>
              <w:ind w:firstLine="0"/>
              <w:jc w:val="center"/>
              <w:rPr>
                <w:rFonts w:cs="Arial"/>
                <w:sz w:val="16"/>
                <w:szCs w:val="16"/>
              </w:rPr>
            </w:pPr>
            <w:r w:rsidRPr="00CF3B01">
              <w:rPr>
                <w:rFonts w:cs="Arial"/>
                <w:sz w:val="16"/>
                <w:szCs w:val="16"/>
              </w:rPr>
              <w:t xml:space="preserve">R$ </w:t>
            </w:r>
            <w:r w:rsidR="008160D7" w:rsidRPr="00CF3B01">
              <w:rPr>
                <w:rFonts w:cs="Arial"/>
                <w:sz w:val="16"/>
                <w:szCs w:val="16"/>
              </w:rPr>
              <w:t>1</w:t>
            </w:r>
            <w:r w:rsidR="009E1882">
              <w:rPr>
                <w:rFonts w:cs="Arial"/>
                <w:sz w:val="16"/>
                <w:szCs w:val="16"/>
              </w:rPr>
              <w:t>80,00</w:t>
            </w:r>
          </w:p>
        </w:tc>
      </w:tr>
      <w:tr w:rsidR="001B05B5" w:rsidRPr="00CF3B01" w14:paraId="34C40A2A" w14:textId="77777777" w:rsidTr="0058750A">
        <w:tc>
          <w:tcPr>
            <w:tcW w:w="670" w:type="dxa"/>
            <w:shd w:val="clear" w:color="auto" w:fill="auto"/>
          </w:tcPr>
          <w:p w14:paraId="42358C62" w14:textId="4D4BC809" w:rsidR="001B05B5" w:rsidRPr="00CF3B01" w:rsidRDefault="004836E6" w:rsidP="001B05B5">
            <w:pPr>
              <w:pStyle w:val="Recuodecorpodetexto"/>
              <w:ind w:firstLine="0"/>
              <w:rPr>
                <w:rFonts w:cs="Arial"/>
                <w:sz w:val="16"/>
                <w:szCs w:val="16"/>
              </w:rPr>
            </w:pPr>
            <w:r>
              <w:rPr>
                <w:rFonts w:cs="Arial"/>
                <w:sz w:val="16"/>
                <w:szCs w:val="16"/>
              </w:rPr>
              <w:t>19</w:t>
            </w:r>
          </w:p>
        </w:tc>
        <w:tc>
          <w:tcPr>
            <w:tcW w:w="5285" w:type="dxa"/>
            <w:gridSpan w:val="2"/>
          </w:tcPr>
          <w:p w14:paraId="1B5751F6" w14:textId="5B12D3D5" w:rsidR="001B05B5" w:rsidRPr="00CF3B01" w:rsidRDefault="001B05B5" w:rsidP="001B05B5">
            <w:pPr>
              <w:jc w:val="both"/>
              <w:rPr>
                <w:rFonts w:cs="Arial"/>
                <w:sz w:val="16"/>
                <w:szCs w:val="16"/>
              </w:rPr>
            </w:pPr>
            <w:r w:rsidRPr="00CF3B01">
              <w:rPr>
                <w:rFonts w:cs="Arial"/>
                <w:sz w:val="16"/>
                <w:szCs w:val="16"/>
              </w:rPr>
              <w:t>Retífica cabeçote</w:t>
            </w:r>
          </w:p>
        </w:tc>
        <w:tc>
          <w:tcPr>
            <w:tcW w:w="1984" w:type="dxa"/>
            <w:shd w:val="clear" w:color="auto" w:fill="auto"/>
          </w:tcPr>
          <w:p w14:paraId="7FF01358" w14:textId="6428C34B" w:rsidR="001B05B5" w:rsidRPr="00CF3B01" w:rsidRDefault="001B05B5" w:rsidP="001B05B5">
            <w:pPr>
              <w:pStyle w:val="Recuodecorpodetexto"/>
              <w:ind w:firstLine="0"/>
              <w:jc w:val="center"/>
              <w:rPr>
                <w:rFonts w:cs="Arial"/>
                <w:sz w:val="16"/>
                <w:szCs w:val="16"/>
              </w:rPr>
            </w:pPr>
            <w:r w:rsidRPr="00CF3B01">
              <w:rPr>
                <w:rFonts w:cs="Arial"/>
                <w:sz w:val="16"/>
                <w:szCs w:val="16"/>
              </w:rPr>
              <w:t xml:space="preserve">R$ </w:t>
            </w:r>
            <w:r w:rsidR="000F2A33">
              <w:rPr>
                <w:rFonts w:cs="Arial"/>
                <w:sz w:val="16"/>
                <w:szCs w:val="16"/>
              </w:rPr>
              <w:t>950</w:t>
            </w:r>
            <w:r w:rsidR="00AC6AEB" w:rsidRPr="00CF3B01">
              <w:rPr>
                <w:rFonts w:cs="Arial"/>
                <w:sz w:val="16"/>
                <w:szCs w:val="16"/>
              </w:rPr>
              <w:t>,00</w:t>
            </w:r>
          </w:p>
        </w:tc>
        <w:tc>
          <w:tcPr>
            <w:tcW w:w="2126" w:type="dxa"/>
          </w:tcPr>
          <w:p w14:paraId="38231406" w14:textId="15DBF263" w:rsidR="001B05B5" w:rsidRPr="00CF3B01" w:rsidRDefault="001B05B5" w:rsidP="000F2A33">
            <w:pPr>
              <w:pStyle w:val="Recuodecorpodetexto"/>
              <w:ind w:firstLine="0"/>
              <w:jc w:val="center"/>
              <w:rPr>
                <w:rFonts w:cs="Arial"/>
                <w:sz w:val="16"/>
                <w:szCs w:val="16"/>
              </w:rPr>
            </w:pPr>
            <w:r w:rsidRPr="00CF3B01">
              <w:rPr>
                <w:rFonts w:cs="Arial"/>
                <w:sz w:val="16"/>
                <w:szCs w:val="16"/>
              </w:rPr>
              <w:t xml:space="preserve">R$ </w:t>
            </w:r>
            <w:r w:rsidR="000F2A33">
              <w:rPr>
                <w:rFonts w:cs="Arial"/>
                <w:sz w:val="16"/>
                <w:szCs w:val="16"/>
              </w:rPr>
              <w:t>950</w:t>
            </w:r>
            <w:r w:rsidR="00AC6AEB" w:rsidRPr="00CF3B01">
              <w:rPr>
                <w:rFonts w:cs="Arial"/>
                <w:sz w:val="16"/>
                <w:szCs w:val="16"/>
              </w:rPr>
              <w:t>,00</w:t>
            </w:r>
          </w:p>
        </w:tc>
      </w:tr>
      <w:tr w:rsidR="001B05B5" w:rsidRPr="00CF3B01" w14:paraId="19392919" w14:textId="77777777" w:rsidTr="0058750A">
        <w:tc>
          <w:tcPr>
            <w:tcW w:w="670" w:type="dxa"/>
            <w:shd w:val="clear" w:color="auto" w:fill="auto"/>
          </w:tcPr>
          <w:p w14:paraId="54D714F8" w14:textId="6B38FBD9" w:rsidR="001B05B5" w:rsidRPr="00CF3B01" w:rsidRDefault="004836E6" w:rsidP="001B05B5">
            <w:pPr>
              <w:pStyle w:val="Recuodecorpodetexto"/>
              <w:ind w:firstLine="0"/>
              <w:rPr>
                <w:rFonts w:cs="Arial"/>
                <w:sz w:val="16"/>
                <w:szCs w:val="16"/>
              </w:rPr>
            </w:pPr>
            <w:r>
              <w:rPr>
                <w:rFonts w:cs="Arial"/>
                <w:sz w:val="16"/>
                <w:szCs w:val="16"/>
              </w:rPr>
              <w:t>20</w:t>
            </w:r>
          </w:p>
        </w:tc>
        <w:tc>
          <w:tcPr>
            <w:tcW w:w="5285" w:type="dxa"/>
            <w:gridSpan w:val="2"/>
          </w:tcPr>
          <w:p w14:paraId="5A4C58DE" w14:textId="0B5DACDC" w:rsidR="001B05B5" w:rsidRPr="00CF3B01" w:rsidRDefault="001B05B5" w:rsidP="001B05B5">
            <w:pPr>
              <w:jc w:val="both"/>
              <w:rPr>
                <w:rFonts w:cs="Arial"/>
                <w:sz w:val="16"/>
                <w:szCs w:val="16"/>
              </w:rPr>
            </w:pPr>
            <w:r w:rsidRPr="00CF3B01">
              <w:rPr>
                <w:rFonts w:cs="Arial"/>
                <w:sz w:val="16"/>
                <w:szCs w:val="16"/>
              </w:rPr>
              <w:t xml:space="preserve">Prensar pistão </w:t>
            </w:r>
          </w:p>
        </w:tc>
        <w:tc>
          <w:tcPr>
            <w:tcW w:w="1984" w:type="dxa"/>
            <w:shd w:val="clear" w:color="auto" w:fill="auto"/>
          </w:tcPr>
          <w:p w14:paraId="3DFA1045" w14:textId="1BB51242" w:rsidR="001B05B5" w:rsidRPr="00CF3B01" w:rsidRDefault="001B05B5" w:rsidP="001B05B5">
            <w:pPr>
              <w:pStyle w:val="Recuodecorpodetexto"/>
              <w:ind w:firstLine="0"/>
              <w:jc w:val="center"/>
              <w:rPr>
                <w:rFonts w:cs="Arial"/>
                <w:sz w:val="16"/>
                <w:szCs w:val="16"/>
              </w:rPr>
            </w:pPr>
            <w:r w:rsidRPr="00CF3B01">
              <w:rPr>
                <w:rFonts w:cs="Arial"/>
                <w:sz w:val="16"/>
                <w:szCs w:val="16"/>
              </w:rPr>
              <w:t xml:space="preserve">R$ </w:t>
            </w:r>
            <w:r w:rsidR="000F2A33">
              <w:rPr>
                <w:rFonts w:cs="Arial"/>
                <w:sz w:val="16"/>
                <w:szCs w:val="16"/>
              </w:rPr>
              <w:t>130,00</w:t>
            </w:r>
          </w:p>
        </w:tc>
        <w:tc>
          <w:tcPr>
            <w:tcW w:w="2126" w:type="dxa"/>
          </w:tcPr>
          <w:p w14:paraId="3D4EF5D1" w14:textId="74212344" w:rsidR="001B05B5" w:rsidRPr="00CF3B01" w:rsidRDefault="001B05B5" w:rsidP="000F2A33">
            <w:pPr>
              <w:pStyle w:val="Recuodecorpodetexto"/>
              <w:ind w:firstLine="0"/>
              <w:jc w:val="center"/>
              <w:rPr>
                <w:rFonts w:cs="Arial"/>
                <w:sz w:val="16"/>
                <w:szCs w:val="16"/>
              </w:rPr>
            </w:pPr>
            <w:r w:rsidRPr="00CF3B01">
              <w:rPr>
                <w:rFonts w:cs="Arial"/>
                <w:sz w:val="16"/>
                <w:szCs w:val="16"/>
              </w:rPr>
              <w:t xml:space="preserve">R$ </w:t>
            </w:r>
            <w:r w:rsidR="006C6B49" w:rsidRPr="00CF3B01">
              <w:rPr>
                <w:rFonts w:cs="Arial"/>
                <w:sz w:val="16"/>
                <w:szCs w:val="16"/>
              </w:rPr>
              <w:t>1</w:t>
            </w:r>
            <w:r w:rsidR="000F2A33">
              <w:rPr>
                <w:rFonts w:cs="Arial"/>
                <w:sz w:val="16"/>
                <w:szCs w:val="16"/>
              </w:rPr>
              <w:t>30,00</w:t>
            </w:r>
          </w:p>
        </w:tc>
      </w:tr>
      <w:tr w:rsidR="001B05B5" w:rsidRPr="00CF3B01" w14:paraId="115C6F18" w14:textId="77777777" w:rsidTr="0058750A">
        <w:tc>
          <w:tcPr>
            <w:tcW w:w="670" w:type="dxa"/>
            <w:shd w:val="clear" w:color="auto" w:fill="auto"/>
          </w:tcPr>
          <w:p w14:paraId="1E3EB8B5" w14:textId="31AF8BC5" w:rsidR="001B05B5" w:rsidRPr="00CF3B01" w:rsidRDefault="004836E6" w:rsidP="001B05B5">
            <w:pPr>
              <w:pStyle w:val="Recuodecorpodetexto"/>
              <w:ind w:firstLine="0"/>
              <w:rPr>
                <w:rFonts w:cs="Arial"/>
                <w:sz w:val="16"/>
                <w:szCs w:val="16"/>
              </w:rPr>
            </w:pPr>
            <w:r>
              <w:rPr>
                <w:rFonts w:cs="Arial"/>
                <w:sz w:val="16"/>
                <w:szCs w:val="16"/>
              </w:rPr>
              <w:t>21</w:t>
            </w:r>
          </w:p>
        </w:tc>
        <w:tc>
          <w:tcPr>
            <w:tcW w:w="5285" w:type="dxa"/>
            <w:gridSpan w:val="2"/>
          </w:tcPr>
          <w:p w14:paraId="6740CA06" w14:textId="309B48AC" w:rsidR="001B05B5" w:rsidRPr="00CF3B01" w:rsidRDefault="001B05B5" w:rsidP="00425011">
            <w:pPr>
              <w:rPr>
                <w:rFonts w:cs="Arial"/>
                <w:sz w:val="16"/>
                <w:szCs w:val="16"/>
              </w:rPr>
            </w:pPr>
            <w:r w:rsidRPr="00CF3B01">
              <w:rPr>
                <w:rFonts w:cs="Arial"/>
                <w:sz w:val="16"/>
                <w:szCs w:val="16"/>
              </w:rPr>
              <w:t>Mão de obra desmontagem, aferição e montagem do motor</w:t>
            </w:r>
          </w:p>
        </w:tc>
        <w:tc>
          <w:tcPr>
            <w:tcW w:w="1984" w:type="dxa"/>
            <w:shd w:val="clear" w:color="auto" w:fill="auto"/>
          </w:tcPr>
          <w:p w14:paraId="3B9332F4" w14:textId="7E37BF78" w:rsidR="001B05B5" w:rsidRPr="00CF3B01" w:rsidRDefault="001B05B5" w:rsidP="001B05B5">
            <w:pPr>
              <w:pStyle w:val="Recuodecorpodetexto"/>
              <w:ind w:firstLine="0"/>
              <w:jc w:val="center"/>
              <w:rPr>
                <w:rFonts w:cs="Arial"/>
                <w:sz w:val="16"/>
                <w:szCs w:val="16"/>
              </w:rPr>
            </w:pPr>
            <w:r w:rsidRPr="00CF3B01">
              <w:rPr>
                <w:rFonts w:cs="Arial"/>
                <w:sz w:val="16"/>
                <w:szCs w:val="16"/>
              </w:rPr>
              <w:t xml:space="preserve">R$ </w:t>
            </w:r>
            <w:r w:rsidR="00F84842">
              <w:rPr>
                <w:rFonts w:cs="Arial"/>
                <w:sz w:val="16"/>
                <w:szCs w:val="16"/>
              </w:rPr>
              <w:t>2.500,00</w:t>
            </w:r>
          </w:p>
        </w:tc>
        <w:tc>
          <w:tcPr>
            <w:tcW w:w="2126" w:type="dxa"/>
          </w:tcPr>
          <w:p w14:paraId="19168E43" w14:textId="52BB5B2B" w:rsidR="001B05B5" w:rsidRPr="00CF3B01" w:rsidRDefault="001B05B5" w:rsidP="00F84842">
            <w:pPr>
              <w:pStyle w:val="Recuodecorpodetexto"/>
              <w:ind w:firstLine="0"/>
              <w:jc w:val="center"/>
              <w:rPr>
                <w:rFonts w:cs="Arial"/>
                <w:sz w:val="16"/>
                <w:szCs w:val="16"/>
              </w:rPr>
            </w:pPr>
            <w:r w:rsidRPr="00CF3B01">
              <w:rPr>
                <w:rFonts w:cs="Arial"/>
                <w:sz w:val="16"/>
                <w:szCs w:val="16"/>
              </w:rPr>
              <w:t xml:space="preserve">R$ </w:t>
            </w:r>
            <w:r w:rsidR="006C6B49" w:rsidRPr="00CF3B01">
              <w:rPr>
                <w:rFonts w:cs="Arial"/>
                <w:sz w:val="16"/>
                <w:szCs w:val="16"/>
              </w:rPr>
              <w:t>2.</w:t>
            </w:r>
            <w:r w:rsidR="00F84842">
              <w:rPr>
                <w:rFonts w:cs="Arial"/>
                <w:sz w:val="16"/>
                <w:szCs w:val="16"/>
              </w:rPr>
              <w:t>5</w:t>
            </w:r>
            <w:r w:rsidR="006C6B49" w:rsidRPr="00CF3B01">
              <w:rPr>
                <w:rFonts w:cs="Arial"/>
                <w:sz w:val="16"/>
                <w:szCs w:val="16"/>
              </w:rPr>
              <w:t>00,00</w:t>
            </w:r>
          </w:p>
        </w:tc>
      </w:tr>
      <w:tr w:rsidR="0058750A" w:rsidRPr="00CF3B01" w14:paraId="6CD29A2E" w14:textId="77777777" w:rsidTr="00235BE3">
        <w:tc>
          <w:tcPr>
            <w:tcW w:w="10065" w:type="dxa"/>
            <w:gridSpan w:val="5"/>
            <w:shd w:val="clear" w:color="auto" w:fill="auto"/>
          </w:tcPr>
          <w:p w14:paraId="6A201BAD" w14:textId="33E8362B" w:rsidR="0058750A" w:rsidRPr="00CF3B01" w:rsidRDefault="0058750A" w:rsidP="00267419">
            <w:pPr>
              <w:pStyle w:val="Recuodecorpodetexto"/>
              <w:ind w:firstLine="0"/>
              <w:jc w:val="right"/>
              <w:rPr>
                <w:rFonts w:cs="Arial"/>
                <w:b/>
                <w:sz w:val="16"/>
                <w:szCs w:val="16"/>
              </w:rPr>
            </w:pPr>
            <w:r w:rsidRPr="00CF3B01">
              <w:rPr>
                <w:rFonts w:cs="Arial"/>
                <w:b/>
                <w:sz w:val="16"/>
                <w:szCs w:val="16"/>
              </w:rPr>
              <w:t>Valor total dos serviços: R$</w:t>
            </w:r>
            <w:r w:rsidR="005F3066" w:rsidRPr="00CF3B01">
              <w:rPr>
                <w:rFonts w:cs="Arial"/>
                <w:b/>
                <w:sz w:val="16"/>
                <w:szCs w:val="16"/>
              </w:rPr>
              <w:t xml:space="preserve"> </w:t>
            </w:r>
            <w:r w:rsidR="006A2138">
              <w:rPr>
                <w:rFonts w:cs="Arial"/>
                <w:b/>
                <w:sz w:val="16"/>
                <w:szCs w:val="16"/>
              </w:rPr>
              <w:t>4.790,00 (quatro mil e setecentos e noventa reais)</w:t>
            </w:r>
          </w:p>
        </w:tc>
      </w:tr>
      <w:tr w:rsidR="001D1488" w:rsidRPr="00CF3B01" w14:paraId="501E0B29" w14:textId="77777777" w:rsidTr="00235BE3">
        <w:tc>
          <w:tcPr>
            <w:tcW w:w="10065" w:type="dxa"/>
            <w:gridSpan w:val="5"/>
            <w:shd w:val="clear" w:color="auto" w:fill="auto"/>
          </w:tcPr>
          <w:p w14:paraId="3047DE0B" w14:textId="081A2103" w:rsidR="001D1488" w:rsidRPr="00CF3B01" w:rsidRDefault="001D1488" w:rsidP="006A2138">
            <w:pPr>
              <w:pStyle w:val="Recuodecorpodetexto"/>
              <w:ind w:firstLine="0"/>
              <w:jc w:val="right"/>
              <w:rPr>
                <w:rFonts w:cs="Arial"/>
                <w:b/>
                <w:sz w:val="16"/>
                <w:szCs w:val="16"/>
              </w:rPr>
            </w:pPr>
            <w:r w:rsidRPr="00CF3B01">
              <w:rPr>
                <w:rFonts w:cs="Arial"/>
                <w:b/>
                <w:sz w:val="16"/>
                <w:szCs w:val="16"/>
              </w:rPr>
              <w:t>Valor total do lot</w:t>
            </w:r>
            <w:r w:rsidR="00C03BC2" w:rsidRPr="00CF3B01">
              <w:rPr>
                <w:rFonts w:cs="Arial"/>
                <w:b/>
                <w:sz w:val="16"/>
                <w:szCs w:val="16"/>
              </w:rPr>
              <w:t xml:space="preserve">e peças + serviços: R$ </w:t>
            </w:r>
            <w:r w:rsidR="006A2138">
              <w:rPr>
                <w:rFonts w:cs="Arial"/>
                <w:b/>
                <w:sz w:val="16"/>
                <w:szCs w:val="16"/>
              </w:rPr>
              <w:t>13.973,00 (treze mil e novecentos e setenta e três reais).</w:t>
            </w:r>
          </w:p>
        </w:tc>
      </w:tr>
    </w:tbl>
    <w:p w14:paraId="2D5B5635" w14:textId="77777777" w:rsidR="00972394" w:rsidRPr="006132C8" w:rsidRDefault="00972394" w:rsidP="006132C8">
      <w:pPr>
        <w:spacing w:line="360" w:lineRule="auto"/>
        <w:jc w:val="both"/>
        <w:rPr>
          <w:rFonts w:cs="Arial"/>
          <w:szCs w:val="22"/>
        </w:rPr>
      </w:pPr>
    </w:p>
    <w:p w14:paraId="1EDBB69F" w14:textId="221E5458" w:rsidR="001D0D5C" w:rsidRDefault="00FF25B9" w:rsidP="001D0D5C">
      <w:pPr>
        <w:spacing w:line="360" w:lineRule="auto"/>
        <w:jc w:val="both"/>
      </w:pPr>
      <w:r w:rsidRPr="00D97495">
        <w:rPr>
          <w:b/>
        </w:rPr>
        <w:lastRenderedPageBreak/>
        <w:t>1.2.</w:t>
      </w:r>
      <w:r>
        <w:t xml:space="preserve"> </w:t>
      </w:r>
      <w:r w:rsidRPr="00062E18">
        <w:rPr>
          <w:color w:val="000000"/>
          <w:szCs w:val="22"/>
        </w:rPr>
        <w:t>Os serviços deverão ser realizados junto à sede da Contratada sem que haja custos de deslocamento ao contratante (</w:t>
      </w:r>
      <w:r w:rsidRPr="005E0712">
        <w:rPr>
          <w:b/>
          <w:color w:val="000000"/>
          <w:szCs w:val="22"/>
          <w:u w:val="single"/>
        </w:rPr>
        <w:t>se houver deslocamento para outro município, o veículo não poderá ir rodando, ou seja, devem ser transportados em caminhão prancha ou similar, dentro das normas legais e entregue da mesma forma – não rodando</w:t>
      </w:r>
      <w:r w:rsidRPr="00062E18">
        <w:rPr>
          <w:color w:val="000000"/>
          <w:szCs w:val="22"/>
        </w:rPr>
        <w:t>)</w:t>
      </w:r>
      <w:r>
        <w:rPr>
          <w:color w:val="000000"/>
          <w:szCs w:val="22"/>
        </w:rPr>
        <w:t>.</w:t>
      </w:r>
      <w:r w:rsidR="00E25843">
        <w:rPr>
          <w:color w:val="000000"/>
          <w:szCs w:val="22"/>
        </w:rPr>
        <w:t xml:space="preserve"> A sede da empresa contratada deverá estar no máximo 300</w:t>
      </w:r>
      <w:r w:rsidR="007D1D72">
        <w:rPr>
          <w:color w:val="000000"/>
          <w:szCs w:val="22"/>
        </w:rPr>
        <w:t xml:space="preserve"> (trezentos)</w:t>
      </w:r>
      <w:r w:rsidR="00E25843">
        <w:rPr>
          <w:color w:val="000000"/>
          <w:szCs w:val="22"/>
        </w:rPr>
        <w:t xml:space="preserve"> KM do Município de Guarani das Missões/RS. </w:t>
      </w:r>
    </w:p>
    <w:p w14:paraId="2BCAEEBA" w14:textId="1BF9DDBC" w:rsidR="00FF25B9" w:rsidRDefault="00FF25B9" w:rsidP="001D0D5C">
      <w:pPr>
        <w:spacing w:line="360" w:lineRule="auto"/>
        <w:jc w:val="both"/>
      </w:pPr>
      <w:r w:rsidRPr="00D97495">
        <w:rPr>
          <w:b/>
        </w:rPr>
        <w:t>1.3.</w:t>
      </w:r>
      <w:r>
        <w:t xml:space="preserve"> </w:t>
      </w:r>
      <w:r>
        <w:rPr>
          <w:szCs w:val="22"/>
        </w:rPr>
        <w:t xml:space="preserve">O veículo deverá ser retirado na Secretaria Municipal de Obras, Saneamento e Trânsito, localizada na Rua </w:t>
      </w:r>
      <w:proofErr w:type="spellStart"/>
      <w:r>
        <w:rPr>
          <w:szCs w:val="22"/>
        </w:rPr>
        <w:t>Pindaí</w:t>
      </w:r>
      <w:proofErr w:type="spellEnd"/>
      <w:r>
        <w:rPr>
          <w:szCs w:val="22"/>
        </w:rPr>
        <w:t>, s/n, sob custas da Contratada, e entregue no mesmo local,</w:t>
      </w:r>
      <w:r w:rsidRPr="001579E8">
        <w:rPr>
          <w:szCs w:val="22"/>
        </w:rPr>
        <w:t xml:space="preserve"> sem qualquer despesa para a Contrat</w:t>
      </w:r>
      <w:r>
        <w:rPr>
          <w:szCs w:val="22"/>
        </w:rPr>
        <w:t>ante, em perfeito funcionamento.</w:t>
      </w:r>
    </w:p>
    <w:p w14:paraId="4AAABDD7" w14:textId="28B2668B" w:rsidR="00FF25B9" w:rsidRDefault="00FF25B9" w:rsidP="001D0D5C">
      <w:pPr>
        <w:spacing w:line="360" w:lineRule="auto"/>
        <w:jc w:val="both"/>
      </w:pPr>
      <w:r w:rsidRPr="00D97495">
        <w:rPr>
          <w:b/>
        </w:rPr>
        <w:t>1.4.</w:t>
      </w:r>
      <w:r>
        <w:t xml:space="preserve"> </w:t>
      </w:r>
      <w:r>
        <w:rPr>
          <w:szCs w:val="22"/>
        </w:rPr>
        <w:t>A entrega do veículo devidamente consertado</w:t>
      </w:r>
      <w:r w:rsidR="008C7E4C">
        <w:rPr>
          <w:szCs w:val="22"/>
        </w:rPr>
        <w:t xml:space="preserve"> deverá acontecer em até 45</w:t>
      </w:r>
      <w:r>
        <w:rPr>
          <w:szCs w:val="22"/>
        </w:rPr>
        <w:t xml:space="preserve"> (</w:t>
      </w:r>
      <w:r w:rsidR="008C7E4C">
        <w:rPr>
          <w:szCs w:val="22"/>
        </w:rPr>
        <w:t>quarenta e cinco</w:t>
      </w:r>
      <w:r>
        <w:rPr>
          <w:szCs w:val="22"/>
        </w:rPr>
        <w:t>) dias a contar da assinatura do contrato, livre de qualquer despesa para a Contratante.</w:t>
      </w:r>
    </w:p>
    <w:p w14:paraId="5EA76550" w14:textId="3D8E1609" w:rsidR="00FF25B9" w:rsidRDefault="00FF25B9" w:rsidP="001D0D5C">
      <w:pPr>
        <w:spacing w:line="360" w:lineRule="auto"/>
        <w:jc w:val="both"/>
      </w:pPr>
      <w:r w:rsidRPr="00D97495">
        <w:rPr>
          <w:b/>
        </w:rPr>
        <w:t>1.5.</w:t>
      </w:r>
      <w:r>
        <w:t xml:space="preserve"> Somente deverão ser utilizadas peças de 1º li</w:t>
      </w:r>
      <w:r w:rsidR="00EA6BFD">
        <w:t>nha no conserto do motor</w:t>
      </w:r>
      <w:r>
        <w:t>.</w:t>
      </w:r>
    </w:p>
    <w:p w14:paraId="120F5082" w14:textId="2443D4D7" w:rsidR="00FF25B9" w:rsidRDefault="002F4620" w:rsidP="001D0D5C">
      <w:pPr>
        <w:spacing w:line="360" w:lineRule="auto"/>
        <w:jc w:val="both"/>
      </w:pPr>
      <w:r w:rsidRPr="00D97495">
        <w:rPr>
          <w:b/>
        </w:rPr>
        <w:t>1.6</w:t>
      </w:r>
      <w:r w:rsidR="00FF25B9" w:rsidRPr="00D97495">
        <w:rPr>
          <w:b/>
        </w:rPr>
        <w:t>.</w:t>
      </w:r>
      <w:r w:rsidR="00FF25B9">
        <w:t xml:space="preserve"> Todas as peças substituídas deverão ser devolvidas</w:t>
      </w:r>
      <w:r w:rsidR="005D6400">
        <w:t>.</w:t>
      </w:r>
    </w:p>
    <w:p w14:paraId="005E52D0" w14:textId="1578B8FA" w:rsidR="001D0D5C" w:rsidRDefault="002F4620" w:rsidP="001D0D5C">
      <w:pPr>
        <w:spacing w:line="360" w:lineRule="auto"/>
        <w:jc w:val="both"/>
      </w:pPr>
      <w:r w:rsidRPr="00D97495">
        <w:rPr>
          <w:b/>
        </w:rPr>
        <w:t>1.7</w:t>
      </w:r>
      <w:r w:rsidR="001D0D5C" w:rsidRPr="00D97495">
        <w:rPr>
          <w:b/>
        </w:rPr>
        <w:t>.</w:t>
      </w:r>
      <w:r w:rsidR="001D0D5C">
        <w:t xml:space="preserve"> O prazo de garantia para as peças e serviços deverá ser de no mínimo 180 (cento e oitenta) dias, contados a partir do recebimento definitivo. Durante o período de garantia, a Contratada ficará obrigada a efetuar, à </w:t>
      </w:r>
      <w:proofErr w:type="spellStart"/>
      <w:r w:rsidR="001D0D5C">
        <w:t>suas</w:t>
      </w:r>
      <w:proofErr w:type="spellEnd"/>
      <w:r w:rsidR="001D0D5C">
        <w:t xml:space="preserve"> expensas (inclusive as despesas de deslocamento, estadia, alimentação, </w:t>
      </w:r>
      <w:proofErr w:type="spellStart"/>
      <w:r w:rsidR="001D0D5C">
        <w:t>etc</w:t>
      </w:r>
      <w:proofErr w:type="spellEnd"/>
      <w:r w:rsidR="001D0D5C">
        <w:t>), a substituição ou reparo de todo e qualquer componente objeto dessa licitação que apresente defeito.</w:t>
      </w:r>
    </w:p>
    <w:p w14:paraId="3D9BB6C0" w14:textId="6DB324CF" w:rsidR="001D0D5C" w:rsidRDefault="001D0D5C" w:rsidP="001D0D5C">
      <w:pPr>
        <w:spacing w:line="360" w:lineRule="auto"/>
        <w:jc w:val="both"/>
      </w:pPr>
      <w:r w:rsidRPr="00D97495">
        <w:rPr>
          <w:b/>
        </w:rPr>
        <w:t>1.8.</w:t>
      </w:r>
      <w:r>
        <w:t xml:space="preserve"> Durante o prazo de garantia, deverá ser providenciada a troca dos produtos/serviços que apresentarem defeitos técnicos de </w:t>
      </w:r>
      <w:r w:rsidR="002B5E8D">
        <w:t>fabricação no prazo máximo de 05</w:t>
      </w:r>
      <w:r>
        <w:t xml:space="preserve"> (</w:t>
      </w:r>
      <w:r w:rsidR="002B5E8D">
        <w:t>cinco</w:t>
      </w:r>
      <w:r>
        <w:t xml:space="preserve">) </w:t>
      </w:r>
      <w:r w:rsidR="002B5E8D">
        <w:t>dias</w:t>
      </w:r>
      <w:r w:rsidR="00ED5F28">
        <w:t xml:space="preserve"> úteis</w:t>
      </w:r>
      <w:r>
        <w:t>, contados da data do comunicado à empresa.</w:t>
      </w:r>
    </w:p>
    <w:p w14:paraId="19BEBEA4" w14:textId="77777777" w:rsidR="001D0D5C" w:rsidRDefault="001D0D5C" w:rsidP="001D0D5C">
      <w:pPr>
        <w:spacing w:line="360" w:lineRule="auto"/>
        <w:jc w:val="both"/>
      </w:pPr>
      <w:r w:rsidRPr="00D97495">
        <w:rPr>
          <w:b/>
        </w:rPr>
        <w:t>1.9.</w:t>
      </w:r>
      <w:r>
        <w:t xml:space="preserve"> Não será aceito na entrega, material/serviços diferentes do constante desse edital e da proposta vencedora.</w:t>
      </w:r>
    </w:p>
    <w:p w14:paraId="45A4681A" w14:textId="3A0CFFAA" w:rsidR="001D0D5C" w:rsidRPr="001938C4" w:rsidRDefault="001D0D5C" w:rsidP="001D0D5C">
      <w:pPr>
        <w:spacing w:line="360" w:lineRule="auto"/>
        <w:jc w:val="both"/>
      </w:pPr>
      <w:r w:rsidRPr="00D97495">
        <w:rPr>
          <w:b/>
        </w:rPr>
        <w:t>1.</w:t>
      </w:r>
      <w:r w:rsidR="00625807" w:rsidRPr="00D97495">
        <w:rPr>
          <w:b/>
        </w:rPr>
        <w:t>10</w:t>
      </w:r>
      <w:r w:rsidR="00625807">
        <w:t>. Quando da entrega do veículo</w:t>
      </w:r>
      <w:r>
        <w:t>, será emitido um Termo de Recebimento Provisório, e terá um prazo de até 07 (sete) dias para verificação e testes de conformidade do objeto para verificação e consequente aprovação para o Termo de Recebimento Definitivo.</w:t>
      </w:r>
    </w:p>
    <w:p w14:paraId="0CC491B1" w14:textId="77777777" w:rsidR="001D0D5C" w:rsidRDefault="001D0D5C" w:rsidP="00583590">
      <w:pPr>
        <w:pStyle w:val="SalisParagrafoSemRecuoArial11"/>
        <w:widowControl w:val="0"/>
        <w:tabs>
          <w:tab w:val="left" w:pos="540"/>
        </w:tabs>
        <w:spacing w:after="0"/>
        <w:ind w:left="-142" w:right="246"/>
        <w:rPr>
          <w:szCs w:val="22"/>
        </w:rPr>
      </w:pPr>
    </w:p>
    <w:p w14:paraId="2E1CE620" w14:textId="06605130" w:rsidR="0047620E" w:rsidRPr="006132C8" w:rsidRDefault="0047620E" w:rsidP="006132C8">
      <w:pPr>
        <w:spacing w:line="360" w:lineRule="auto"/>
        <w:jc w:val="both"/>
        <w:rPr>
          <w:rFonts w:cs="Arial"/>
          <w:b/>
          <w:szCs w:val="22"/>
        </w:rPr>
      </w:pPr>
      <w:r w:rsidRPr="006132C8">
        <w:rPr>
          <w:rFonts w:cs="Arial"/>
          <w:b/>
          <w:szCs w:val="22"/>
        </w:rPr>
        <w:t>2. CREDENCIAMENTO E PARTICIPAÇÃO DO CERTAME</w:t>
      </w:r>
    </w:p>
    <w:p w14:paraId="25B51425" w14:textId="77777777" w:rsidR="0047620E" w:rsidRPr="006132C8" w:rsidRDefault="0047620E" w:rsidP="006132C8">
      <w:pPr>
        <w:spacing w:line="360" w:lineRule="auto"/>
        <w:jc w:val="both"/>
        <w:rPr>
          <w:rFonts w:cs="Arial"/>
          <w:bCs/>
          <w:szCs w:val="22"/>
        </w:rPr>
      </w:pPr>
      <w:r w:rsidRPr="006132C8">
        <w:rPr>
          <w:rFonts w:cs="Arial"/>
          <w:b/>
          <w:szCs w:val="22"/>
        </w:rPr>
        <w:t xml:space="preserve">2.1. </w:t>
      </w:r>
      <w:r w:rsidRPr="006132C8">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14:paraId="2ED2A3F6" w14:textId="77777777" w:rsidR="0047620E" w:rsidRPr="006132C8" w:rsidRDefault="0047620E" w:rsidP="006132C8">
      <w:pPr>
        <w:spacing w:line="360" w:lineRule="auto"/>
        <w:jc w:val="both"/>
        <w:rPr>
          <w:rFonts w:cs="Arial"/>
          <w:bCs/>
          <w:szCs w:val="22"/>
        </w:rPr>
      </w:pPr>
      <w:r w:rsidRPr="006132C8">
        <w:rPr>
          <w:rFonts w:cs="Arial"/>
          <w:b/>
          <w:szCs w:val="22"/>
        </w:rPr>
        <w:t xml:space="preserve">2.2. </w:t>
      </w:r>
      <w:r w:rsidRPr="006132C8">
        <w:rPr>
          <w:rFonts w:cs="Arial"/>
          <w:bCs/>
          <w:szCs w:val="22"/>
        </w:rPr>
        <w:t xml:space="preserve">As instruções para o credenciamento podem ser acessadas no seguinte sítio eletrônico: </w:t>
      </w:r>
      <w:hyperlink r:id="rId9" w:history="1">
        <w:r w:rsidRPr="006132C8">
          <w:rPr>
            <w:rStyle w:val="Hyperlink"/>
            <w:rFonts w:cs="Arial"/>
            <w:i/>
            <w:szCs w:val="22"/>
          </w:rPr>
          <w:t>www.portaldecompraspublicas.com.br</w:t>
        </w:r>
      </w:hyperlink>
    </w:p>
    <w:p w14:paraId="61E8EA02" w14:textId="77777777" w:rsidR="0047620E" w:rsidRPr="006132C8" w:rsidRDefault="0047620E" w:rsidP="006132C8">
      <w:pPr>
        <w:spacing w:line="360" w:lineRule="auto"/>
        <w:jc w:val="both"/>
        <w:rPr>
          <w:rFonts w:cs="Arial"/>
          <w:bCs/>
          <w:szCs w:val="22"/>
        </w:rPr>
      </w:pPr>
      <w:r w:rsidRPr="006132C8">
        <w:rPr>
          <w:rFonts w:cs="Arial"/>
          <w:b/>
          <w:szCs w:val="22"/>
        </w:rPr>
        <w:t xml:space="preserve">2.3. </w:t>
      </w:r>
      <w:r w:rsidRPr="006132C8">
        <w:rPr>
          <w:rFonts w:cs="Arial"/>
          <w:bCs/>
          <w:szCs w:val="22"/>
        </w:rPr>
        <w:t>É de responsabilidade do licitante, além de credenciar-se previamente no sistema eletrônico utilizado no certame e de cumprir as regras do presente edital.</w:t>
      </w:r>
    </w:p>
    <w:p w14:paraId="3F66402B" w14:textId="77777777" w:rsidR="0047620E" w:rsidRPr="006132C8" w:rsidRDefault="0047620E" w:rsidP="006132C8">
      <w:pPr>
        <w:spacing w:line="360" w:lineRule="auto"/>
        <w:jc w:val="both"/>
        <w:rPr>
          <w:rFonts w:cs="Arial"/>
          <w:szCs w:val="22"/>
        </w:rPr>
      </w:pPr>
      <w:r w:rsidRPr="006132C8">
        <w:rPr>
          <w:rFonts w:cs="Arial"/>
          <w:b/>
          <w:bCs/>
          <w:szCs w:val="22"/>
        </w:rPr>
        <w:lastRenderedPageBreak/>
        <w:t>2.3.1.</w:t>
      </w:r>
      <w:r w:rsidRPr="006132C8">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14:paraId="50B88B9C" w14:textId="77777777" w:rsidR="0047620E" w:rsidRPr="006132C8" w:rsidRDefault="0047620E" w:rsidP="006132C8">
      <w:pPr>
        <w:spacing w:line="360" w:lineRule="auto"/>
        <w:jc w:val="both"/>
        <w:rPr>
          <w:rFonts w:cs="Arial"/>
          <w:szCs w:val="22"/>
        </w:rPr>
      </w:pPr>
      <w:r w:rsidRPr="006132C8">
        <w:rPr>
          <w:rFonts w:cs="Arial"/>
          <w:b/>
          <w:bCs/>
          <w:szCs w:val="22"/>
        </w:rPr>
        <w:t>2.3.2.</w:t>
      </w:r>
      <w:r w:rsidRPr="006132C8">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14:paraId="52D0BF48" w14:textId="77777777" w:rsidR="0047620E" w:rsidRPr="006132C8" w:rsidRDefault="0047620E" w:rsidP="006132C8">
      <w:pPr>
        <w:spacing w:line="360" w:lineRule="auto"/>
        <w:jc w:val="both"/>
        <w:rPr>
          <w:rFonts w:cs="Arial"/>
          <w:szCs w:val="22"/>
        </w:rPr>
      </w:pPr>
      <w:r w:rsidRPr="006132C8">
        <w:rPr>
          <w:rFonts w:cs="Arial"/>
          <w:b/>
          <w:bCs/>
          <w:szCs w:val="22"/>
        </w:rPr>
        <w:t>2.3.3.</w:t>
      </w:r>
      <w:r w:rsidRPr="006132C8">
        <w:rPr>
          <w:rFonts w:cs="Arial"/>
          <w:szCs w:val="22"/>
        </w:rPr>
        <w:t xml:space="preserve"> Comunicar imediatamente ao provedor do sistema qualquer acontecimento que possa comprometer o sigilo ou a inviabilidade do uso da senha, para imediato bloqueio de acesso.</w:t>
      </w:r>
    </w:p>
    <w:p w14:paraId="2D46FE4E" w14:textId="77777777" w:rsidR="0047620E" w:rsidRPr="006132C8" w:rsidRDefault="0047620E" w:rsidP="006132C8">
      <w:pPr>
        <w:spacing w:line="360" w:lineRule="auto"/>
        <w:jc w:val="both"/>
        <w:rPr>
          <w:rFonts w:cs="Arial"/>
          <w:szCs w:val="22"/>
        </w:rPr>
      </w:pPr>
      <w:r w:rsidRPr="006132C8">
        <w:rPr>
          <w:rFonts w:cs="Arial"/>
          <w:b/>
          <w:bCs/>
          <w:szCs w:val="22"/>
        </w:rPr>
        <w:t>2.3.4.</w:t>
      </w:r>
      <w:r w:rsidRPr="006132C8">
        <w:rPr>
          <w:rFonts w:cs="Arial"/>
          <w:szCs w:val="22"/>
        </w:rPr>
        <w:t xml:space="preserve"> Utilizar a chave de identificação e a senha de acesso para participar do pregão na forma eletrônica.</w:t>
      </w:r>
    </w:p>
    <w:p w14:paraId="1796C550" w14:textId="77777777" w:rsidR="0047620E" w:rsidRPr="006132C8" w:rsidRDefault="0047620E" w:rsidP="006132C8">
      <w:pPr>
        <w:spacing w:line="360" w:lineRule="auto"/>
        <w:jc w:val="both"/>
        <w:rPr>
          <w:rFonts w:cs="Arial"/>
          <w:szCs w:val="22"/>
        </w:rPr>
      </w:pPr>
      <w:r w:rsidRPr="006132C8">
        <w:rPr>
          <w:rFonts w:cs="Arial"/>
          <w:b/>
          <w:bCs/>
          <w:szCs w:val="22"/>
        </w:rPr>
        <w:t>2.3.5.</w:t>
      </w:r>
      <w:r w:rsidRPr="006132C8">
        <w:rPr>
          <w:rFonts w:cs="Arial"/>
          <w:szCs w:val="22"/>
        </w:rPr>
        <w:t xml:space="preserve"> Solicitar o cancelamento da chave de identificação ou da senha de acesso por interesse próprio.</w:t>
      </w:r>
    </w:p>
    <w:p w14:paraId="0E1C52C6" w14:textId="77777777" w:rsidR="0047620E" w:rsidRPr="006132C8" w:rsidRDefault="0047620E" w:rsidP="006132C8">
      <w:pPr>
        <w:spacing w:line="360" w:lineRule="auto"/>
        <w:jc w:val="both"/>
        <w:rPr>
          <w:rFonts w:cs="Arial"/>
          <w:b/>
          <w:szCs w:val="22"/>
        </w:rPr>
      </w:pPr>
    </w:p>
    <w:p w14:paraId="71A00713" w14:textId="77777777" w:rsidR="0047620E" w:rsidRPr="006132C8" w:rsidRDefault="0047620E" w:rsidP="006132C8">
      <w:pPr>
        <w:spacing w:line="360" w:lineRule="auto"/>
        <w:jc w:val="both"/>
        <w:rPr>
          <w:rFonts w:cs="Arial"/>
          <w:b/>
          <w:szCs w:val="22"/>
        </w:rPr>
      </w:pPr>
      <w:r w:rsidRPr="006132C8">
        <w:rPr>
          <w:rFonts w:cs="Arial"/>
          <w:b/>
          <w:szCs w:val="22"/>
        </w:rPr>
        <w:t>3. ENVIO DAS PROPOSTAS</w:t>
      </w:r>
    </w:p>
    <w:p w14:paraId="233C6202" w14:textId="77777777" w:rsidR="0047620E" w:rsidRPr="006132C8" w:rsidRDefault="0047620E" w:rsidP="006132C8">
      <w:pPr>
        <w:spacing w:line="360" w:lineRule="auto"/>
        <w:jc w:val="both"/>
        <w:rPr>
          <w:rFonts w:cs="Arial"/>
          <w:bCs/>
          <w:szCs w:val="22"/>
        </w:rPr>
      </w:pPr>
      <w:r w:rsidRPr="006132C8">
        <w:rPr>
          <w:rFonts w:cs="Arial"/>
          <w:b/>
          <w:szCs w:val="22"/>
        </w:rPr>
        <w:t xml:space="preserve">3.1. </w:t>
      </w:r>
      <w:r w:rsidRPr="006132C8">
        <w:rPr>
          <w:rFonts w:cs="Arial"/>
          <w:bCs/>
          <w:szCs w:val="22"/>
        </w:rPr>
        <w:t>As propostas deverão ser enviadas exclusivamente por meio do sistema eletrônico, até a data e horário estabelecidos no preâmbulo deste e</w:t>
      </w:r>
      <w:r w:rsidR="0032577D" w:rsidRPr="006132C8">
        <w:rPr>
          <w:rFonts w:cs="Arial"/>
          <w:bCs/>
          <w:szCs w:val="22"/>
        </w:rPr>
        <w:t>dital, observando o item 4</w:t>
      </w:r>
      <w:r w:rsidRPr="006132C8">
        <w:rPr>
          <w:rFonts w:cs="Arial"/>
          <w:bCs/>
          <w:szCs w:val="22"/>
        </w:rPr>
        <w:t xml:space="preserve"> dest</w:t>
      </w:r>
      <w:r w:rsidR="0032577D" w:rsidRPr="006132C8">
        <w:rPr>
          <w:rFonts w:cs="Arial"/>
          <w:bCs/>
          <w:szCs w:val="22"/>
        </w:rPr>
        <w:t>e Edital, e poderão ser retirada</w:t>
      </w:r>
      <w:r w:rsidRPr="006132C8">
        <w:rPr>
          <w:rFonts w:cs="Arial"/>
          <w:bCs/>
          <w:szCs w:val="22"/>
        </w:rPr>
        <w:t>s ou substituíd</w:t>
      </w:r>
      <w:r w:rsidR="0032577D" w:rsidRPr="006132C8">
        <w:rPr>
          <w:rFonts w:cs="Arial"/>
          <w:bCs/>
          <w:szCs w:val="22"/>
        </w:rPr>
        <w:t>a</w:t>
      </w:r>
      <w:r w:rsidRPr="006132C8">
        <w:rPr>
          <w:rFonts w:cs="Arial"/>
          <w:bCs/>
          <w:szCs w:val="22"/>
        </w:rPr>
        <w:t>s até a abertura da sessão pública.</w:t>
      </w:r>
    </w:p>
    <w:p w14:paraId="5E88B52D" w14:textId="77777777" w:rsidR="0047620E" w:rsidRPr="006132C8" w:rsidRDefault="0047620E" w:rsidP="006132C8">
      <w:pPr>
        <w:spacing w:line="360" w:lineRule="auto"/>
        <w:jc w:val="both"/>
        <w:rPr>
          <w:rFonts w:cs="Arial"/>
          <w:bCs/>
          <w:szCs w:val="22"/>
        </w:rPr>
      </w:pPr>
      <w:r w:rsidRPr="006132C8">
        <w:rPr>
          <w:rFonts w:cs="Arial"/>
          <w:b/>
          <w:szCs w:val="22"/>
        </w:rPr>
        <w:t xml:space="preserve">3.2. </w:t>
      </w:r>
      <w:r w:rsidRPr="006132C8">
        <w:rPr>
          <w:rFonts w:cs="Arial"/>
          <w:bCs/>
          <w:szCs w:val="22"/>
        </w:rPr>
        <w:t>O licitante deverá declarar, em campo próprio do sistema, sendo que a falsidade da declaração sujeitará o licitante às sanções legais.</w:t>
      </w:r>
    </w:p>
    <w:p w14:paraId="3D9B6001" w14:textId="77777777" w:rsidR="0047620E" w:rsidRPr="006132C8" w:rsidRDefault="0047620E" w:rsidP="006132C8">
      <w:pPr>
        <w:spacing w:line="360" w:lineRule="auto"/>
        <w:jc w:val="both"/>
        <w:rPr>
          <w:rFonts w:cs="Arial"/>
          <w:bCs/>
          <w:szCs w:val="22"/>
        </w:rPr>
      </w:pPr>
      <w:r w:rsidRPr="006132C8">
        <w:rPr>
          <w:rFonts w:cs="Arial"/>
          <w:b/>
          <w:szCs w:val="22"/>
        </w:rPr>
        <w:t>3.2.1.</w:t>
      </w:r>
      <w:r w:rsidRPr="006132C8">
        <w:rPr>
          <w:rFonts w:cs="Arial"/>
          <w:bCs/>
          <w:szCs w:val="22"/>
        </w:rPr>
        <w:t xml:space="preserve"> </w:t>
      </w:r>
      <w:r w:rsidRPr="006132C8">
        <w:rPr>
          <w:rFonts w:cs="Arial"/>
          <w:szCs w:val="22"/>
        </w:rPr>
        <w:t>O cumprimento dos requisitos para a habilitação e a conformidade de sua proposta com as exigências do edital, respondendo o declarante pela veracidade das suas informações, na forma da lei</w:t>
      </w:r>
      <w:r w:rsidRPr="006132C8">
        <w:rPr>
          <w:rFonts w:cs="Arial"/>
          <w:bCs/>
          <w:szCs w:val="22"/>
        </w:rPr>
        <w:t>.</w:t>
      </w:r>
    </w:p>
    <w:p w14:paraId="0CBEEC58" w14:textId="77777777" w:rsidR="0047620E" w:rsidRPr="006132C8" w:rsidRDefault="0047620E" w:rsidP="006132C8">
      <w:pPr>
        <w:pStyle w:val="Default"/>
        <w:spacing w:line="360" w:lineRule="auto"/>
        <w:jc w:val="both"/>
        <w:rPr>
          <w:b/>
          <w:bCs/>
          <w:color w:val="auto"/>
          <w:sz w:val="22"/>
          <w:szCs w:val="22"/>
        </w:rPr>
      </w:pPr>
      <w:r w:rsidRPr="006132C8">
        <w:rPr>
          <w:b/>
          <w:color w:val="auto"/>
          <w:sz w:val="22"/>
          <w:szCs w:val="22"/>
        </w:rPr>
        <w:t>3.2.2.</w:t>
      </w:r>
      <w:r w:rsidRPr="006132C8">
        <w:rPr>
          <w:bCs/>
          <w:color w:val="auto"/>
          <w:sz w:val="22"/>
          <w:szCs w:val="22"/>
        </w:rPr>
        <w:t xml:space="preserve"> </w:t>
      </w:r>
      <w:r w:rsidRPr="006132C8">
        <w:rPr>
          <w:color w:val="auto"/>
          <w:sz w:val="22"/>
          <w:szCs w:val="22"/>
        </w:rPr>
        <w:t>Que cumpre as exigências de reserva de cargos para pessoa com deficiência e para reabilitado da Previdência Social, previstas em lei e em outras normas específicas.</w:t>
      </w:r>
    </w:p>
    <w:p w14:paraId="137DA79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3.2.3.</w:t>
      </w:r>
      <w:r w:rsidRPr="006132C8">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6132C8">
        <w:rPr>
          <w:b/>
          <w:bCs/>
          <w:color w:val="auto"/>
          <w:sz w:val="22"/>
          <w:szCs w:val="22"/>
        </w:rPr>
        <w:t>se for o caso</w:t>
      </w:r>
      <w:r w:rsidRPr="006132C8">
        <w:rPr>
          <w:color w:val="auto"/>
          <w:sz w:val="22"/>
          <w:szCs w:val="22"/>
        </w:rPr>
        <w:t xml:space="preserve">, estando apto a usufruir do tratamento favorecido estabelecido nos </w:t>
      </w:r>
      <w:proofErr w:type="spellStart"/>
      <w:r w:rsidRPr="006132C8">
        <w:rPr>
          <w:color w:val="auto"/>
          <w:sz w:val="22"/>
          <w:szCs w:val="22"/>
        </w:rPr>
        <w:t>arts</w:t>
      </w:r>
      <w:proofErr w:type="spellEnd"/>
      <w:r w:rsidRPr="006132C8">
        <w:rPr>
          <w:color w:val="auto"/>
          <w:sz w:val="22"/>
          <w:szCs w:val="22"/>
        </w:rPr>
        <w:t xml:space="preserve">. 42 ao 49 da Lei Complementar nº 123 de 14 de dezembro de 2006, como condição para aplicação do disposto no item deste edital. </w:t>
      </w:r>
    </w:p>
    <w:p w14:paraId="5693FBF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3.2.4.</w:t>
      </w:r>
      <w:r w:rsidRPr="006132C8">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w:t>
      </w:r>
      <w:r w:rsidRPr="006132C8">
        <w:rPr>
          <w:color w:val="auto"/>
          <w:sz w:val="22"/>
          <w:szCs w:val="22"/>
        </w:rPr>
        <w:lastRenderedPageBreak/>
        <w:t>Administração Pública cujos valores somados extrapolem a receita bruta máxima admitida para fins de enquadramento como empresa de pequeno porte.</w:t>
      </w:r>
    </w:p>
    <w:p w14:paraId="0636FD78"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3.2.5.</w:t>
      </w:r>
      <w:r w:rsidRPr="006132C8">
        <w:rPr>
          <w:color w:val="auto"/>
          <w:sz w:val="22"/>
          <w:szCs w:val="22"/>
        </w:rPr>
        <w:t xml:space="preserv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6A68EEF" w14:textId="77777777" w:rsidR="0047620E" w:rsidRPr="006132C8" w:rsidRDefault="0047620E" w:rsidP="006132C8">
      <w:pPr>
        <w:spacing w:line="360" w:lineRule="auto"/>
        <w:jc w:val="both"/>
        <w:rPr>
          <w:rFonts w:cs="Arial"/>
          <w:szCs w:val="22"/>
        </w:rPr>
      </w:pPr>
      <w:r w:rsidRPr="006132C8">
        <w:rPr>
          <w:rFonts w:cs="Arial"/>
          <w:b/>
          <w:szCs w:val="22"/>
        </w:rPr>
        <w:t xml:space="preserve">3.3. </w:t>
      </w:r>
      <w:r w:rsidRPr="006132C8">
        <w:rPr>
          <w:rFonts w:cs="Arial"/>
          <w:bCs/>
          <w:szCs w:val="22"/>
        </w:rPr>
        <w:t xml:space="preserve">Outros eventuais </w:t>
      </w:r>
      <w:r w:rsidRPr="006132C8">
        <w:rPr>
          <w:rFonts w:cs="Arial"/>
          <w:szCs w:val="22"/>
        </w:rPr>
        <w:t>documentos complementares à proposta e à habilitação, que venham a ser solicitados pelo pregoeiro, deverão ser encaminhados no prazo máximo de 01 (um) dia útil.</w:t>
      </w:r>
    </w:p>
    <w:p w14:paraId="3EC60BFD" w14:textId="77777777" w:rsidR="0047620E" w:rsidRPr="006132C8" w:rsidRDefault="0047620E" w:rsidP="006132C8">
      <w:pPr>
        <w:spacing w:line="360" w:lineRule="auto"/>
        <w:jc w:val="both"/>
        <w:rPr>
          <w:rFonts w:cs="Arial"/>
          <w:b/>
          <w:szCs w:val="22"/>
        </w:rPr>
      </w:pPr>
    </w:p>
    <w:p w14:paraId="4EC6C658" w14:textId="77777777" w:rsidR="0047620E" w:rsidRPr="006132C8" w:rsidRDefault="0047620E" w:rsidP="006132C8">
      <w:pPr>
        <w:spacing w:line="360" w:lineRule="auto"/>
        <w:jc w:val="both"/>
        <w:rPr>
          <w:rFonts w:cs="Arial"/>
          <w:b/>
          <w:szCs w:val="22"/>
        </w:rPr>
      </w:pPr>
      <w:r w:rsidRPr="006132C8">
        <w:rPr>
          <w:rFonts w:cs="Arial"/>
          <w:b/>
          <w:szCs w:val="22"/>
        </w:rPr>
        <w:t>4. PROPOSTA</w:t>
      </w:r>
    </w:p>
    <w:p w14:paraId="3AB40B37" w14:textId="77777777" w:rsidR="0047620E" w:rsidRPr="006132C8" w:rsidRDefault="0047620E" w:rsidP="006132C8">
      <w:pPr>
        <w:spacing w:line="360" w:lineRule="auto"/>
        <w:jc w:val="both"/>
        <w:rPr>
          <w:rFonts w:cs="Arial"/>
          <w:bCs/>
          <w:szCs w:val="22"/>
        </w:rPr>
      </w:pPr>
      <w:r w:rsidRPr="006132C8">
        <w:rPr>
          <w:rFonts w:cs="Arial"/>
          <w:b/>
          <w:szCs w:val="22"/>
        </w:rPr>
        <w:t xml:space="preserve">4.1. </w:t>
      </w:r>
      <w:r w:rsidRPr="006132C8">
        <w:rPr>
          <w:rFonts w:cs="Arial"/>
          <w:bCs/>
          <w:szCs w:val="22"/>
        </w:rPr>
        <w:t>O prazo de validade da proposta será de 60 (sessenta) dias úteis, a contar da data de abertura da sessão do pregão, estabelecida no preâmbulo desse edital.</w:t>
      </w:r>
    </w:p>
    <w:p w14:paraId="281F1061" w14:textId="48379092" w:rsidR="00097694" w:rsidRPr="006132C8" w:rsidRDefault="0047620E" w:rsidP="006132C8">
      <w:pPr>
        <w:suppressAutoHyphens/>
        <w:autoSpaceDE w:val="0"/>
        <w:spacing w:before="60" w:line="360" w:lineRule="auto"/>
        <w:jc w:val="both"/>
        <w:rPr>
          <w:rFonts w:cs="Arial"/>
          <w:szCs w:val="22"/>
        </w:rPr>
      </w:pPr>
      <w:r w:rsidRPr="006132C8">
        <w:rPr>
          <w:rFonts w:cs="Arial"/>
          <w:b/>
          <w:szCs w:val="22"/>
        </w:rPr>
        <w:t xml:space="preserve">4.2. </w:t>
      </w:r>
      <w:r w:rsidRPr="006132C8">
        <w:rPr>
          <w:rFonts w:cs="Arial"/>
          <w:bCs/>
          <w:szCs w:val="22"/>
        </w:rPr>
        <w:t xml:space="preserve">Os licitantes deverão registrar suas propostas no sistema eletrônico, observando as diretrizes do </w:t>
      </w:r>
      <w:r w:rsidR="00C30E91">
        <w:rPr>
          <w:rFonts w:cs="Arial"/>
          <w:bCs/>
          <w:szCs w:val="22"/>
          <w:highlight w:val="yellow"/>
        </w:rPr>
        <w:t xml:space="preserve">Anexo </w:t>
      </w:r>
      <w:r w:rsidRPr="006132C8">
        <w:rPr>
          <w:rFonts w:cs="Arial"/>
          <w:bCs/>
          <w:szCs w:val="22"/>
          <w:highlight w:val="yellow"/>
        </w:rPr>
        <w:t>I – Model</w:t>
      </w:r>
      <w:r w:rsidR="0032577D" w:rsidRPr="006132C8">
        <w:rPr>
          <w:rFonts w:cs="Arial"/>
          <w:bCs/>
          <w:szCs w:val="22"/>
          <w:highlight w:val="yellow"/>
        </w:rPr>
        <w:t>o Sugerido de Proposta</w:t>
      </w:r>
      <w:r w:rsidRPr="006132C8">
        <w:rPr>
          <w:rFonts w:cs="Arial"/>
          <w:bCs/>
          <w:szCs w:val="22"/>
        </w:rPr>
        <w:t xml:space="preserve">, </w:t>
      </w:r>
      <w:r w:rsidR="00097694" w:rsidRPr="006132C8">
        <w:rPr>
          <w:rFonts w:eastAsia="Calibri" w:cs="Arial"/>
          <w:color w:val="000000"/>
          <w:szCs w:val="22"/>
        </w:rPr>
        <w:t>com a indicação de valor</w:t>
      </w:r>
      <w:r w:rsidR="007A0825">
        <w:rPr>
          <w:rFonts w:eastAsia="Calibri" w:cs="Arial"/>
          <w:color w:val="000000"/>
          <w:szCs w:val="22"/>
        </w:rPr>
        <w:t xml:space="preserve"> unitário liquido </w:t>
      </w:r>
      <w:r w:rsidR="00097694" w:rsidRPr="006132C8">
        <w:rPr>
          <w:rFonts w:eastAsia="Calibri" w:cs="Arial"/>
          <w:color w:val="000000"/>
          <w:szCs w:val="22"/>
        </w:rPr>
        <w:t xml:space="preserve">e total </w:t>
      </w:r>
      <w:r w:rsidR="007A0825">
        <w:rPr>
          <w:rFonts w:eastAsia="Calibri" w:cs="Arial"/>
          <w:color w:val="000000"/>
          <w:szCs w:val="22"/>
        </w:rPr>
        <w:t>e com a indicação da marca</w:t>
      </w:r>
      <w:r w:rsidR="00577FE4">
        <w:rPr>
          <w:rFonts w:eastAsia="Calibri" w:cs="Arial"/>
          <w:color w:val="000000"/>
          <w:szCs w:val="22"/>
        </w:rPr>
        <w:t xml:space="preserve"> das peças</w:t>
      </w:r>
      <w:r w:rsidR="00097694" w:rsidRPr="006132C8">
        <w:rPr>
          <w:rFonts w:eastAsia="Calibri" w:cs="Arial"/>
          <w:color w:val="000000"/>
          <w:szCs w:val="22"/>
        </w:rPr>
        <w:t>, sendo que os valores devem englobar a tributação, os custos e quaisquer outras despesas incidentes para o cumprimento das obrigações assumidas;</w:t>
      </w:r>
    </w:p>
    <w:p w14:paraId="5F1CEF28" w14:textId="77777777" w:rsidR="00097694" w:rsidRPr="006132C8" w:rsidRDefault="00097694" w:rsidP="006132C8">
      <w:pPr>
        <w:tabs>
          <w:tab w:val="left" w:pos="1134"/>
        </w:tabs>
        <w:spacing w:line="360" w:lineRule="auto"/>
        <w:jc w:val="both"/>
        <w:rPr>
          <w:rFonts w:cs="Arial"/>
          <w:bCs/>
          <w:szCs w:val="22"/>
        </w:rPr>
      </w:pPr>
    </w:p>
    <w:p w14:paraId="740FCC43" w14:textId="77777777" w:rsidR="0047620E" w:rsidRPr="006132C8" w:rsidRDefault="0047620E" w:rsidP="006132C8">
      <w:pPr>
        <w:spacing w:line="360" w:lineRule="auto"/>
        <w:jc w:val="both"/>
        <w:rPr>
          <w:rFonts w:cs="Arial"/>
          <w:b/>
          <w:szCs w:val="22"/>
        </w:rPr>
      </w:pPr>
      <w:r w:rsidRPr="006132C8">
        <w:rPr>
          <w:rFonts w:cs="Arial"/>
          <w:b/>
          <w:szCs w:val="22"/>
        </w:rPr>
        <w:t>5. DOCUMENTOS DE HABILITAÇÃO</w:t>
      </w:r>
    </w:p>
    <w:p w14:paraId="1D1C1469" w14:textId="77777777" w:rsidR="0047620E" w:rsidRPr="006132C8" w:rsidRDefault="0047620E" w:rsidP="006132C8">
      <w:pPr>
        <w:tabs>
          <w:tab w:val="left" w:pos="1134"/>
        </w:tabs>
        <w:spacing w:line="360" w:lineRule="auto"/>
        <w:jc w:val="both"/>
        <w:rPr>
          <w:rFonts w:cs="Arial"/>
          <w:szCs w:val="22"/>
        </w:rPr>
      </w:pPr>
      <w:r w:rsidRPr="006132C8">
        <w:rPr>
          <w:rFonts w:cs="Arial"/>
          <w:szCs w:val="22"/>
        </w:rPr>
        <w:t>Para fins de habilitação neste pregão, a licitante</w:t>
      </w:r>
      <w:r w:rsidR="00726947" w:rsidRPr="006132C8">
        <w:rPr>
          <w:rFonts w:cs="Arial"/>
          <w:szCs w:val="22"/>
        </w:rPr>
        <w:t xml:space="preserve"> vencedora</w:t>
      </w:r>
      <w:r w:rsidRPr="006132C8">
        <w:rPr>
          <w:rFonts w:cs="Arial"/>
          <w:szCs w:val="22"/>
        </w:rPr>
        <w:t xml:space="preserve"> deverá enviar os seguintes documentos em até 01 (um) dia útil a contar da solicitação do Pregoeiro:</w:t>
      </w:r>
    </w:p>
    <w:p w14:paraId="1D240ACC" w14:textId="77777777" w:rsidR="00646B13" w:rsidRPr="006132C8" w:rsidRDefault="00646B13" w:rsidP="006132C8">
      <w:pPr>
        <w:tabs>
          <w:tab w:val="left" w:pos="1134"/>
        </w:tabs>
        <w:spacing w:line="360" w:lineRule="auto"/>
        <w:jc w:val="both"/>
        <w:rPr>
          <w:rFonts w:cs="Arial"/>
          <w:szCs w:val="22"/>
        </w:rPr>
      </w:pPr>
    </w:p>
    <w:p w14:paraId="338B3558"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5.1. HABILITAÇÃO JURÍDICA</w:t>
      </w:r>
    </w:p>
    <w:p w14:paraId="7E8A2D22"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a)</w:t>
      </w:r>
      <w:r w:rsidRPr="006132C8">
        <w:rPr>
          <w:rFonts w:cs="Arial"/>
          <w:szCs w:val="22"/>
        </w:rPr>
        <w:t xml:space="preserve"> cópia do registro comercial, no caso de empresa individual;</w:t>
      </w:r>
    </w:p>
    <w:p w14:paraId="15F26C16"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b)</w:t>
      </w:r>
      <w:r w:rsidRPr="006132C8">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14:paraId="10294FDA"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c)</w:t>
      </w:r>
      <w:r w:rsidRPr="006132C8">
        <w:rPr>
          <w:rFonts w:cs="Arial"/>
          <w:szCs w:val="22"/>
        </w:rPr>
        <w:t xml:space="preserve"> prova de inscrição no Cadastro Nacional de Pessoa Jurídica (CNPJ/MF);</w:t>
      </w:r>
    </w:p>
    <w:p w14:paraId="1BE91917"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d)</w:t>
      </w:r>
      <w:r w:rsidRPr="006132C8">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14:paraId="5874585A" w14:textId="7CCF55D5" w:rsidR="0047620E" w:rsidRDefault="0047620E" w:rsidP="006132C8">
      <w:pPr>
        <w:tabs>
          <w:tab w:val="left" w:pos="1134"/>
        </w:tabs>
        <w:spacing w:line="360" w:lineRule="auto"/>
        <w:jc w:val="both"/>
        <w:rPr>
          <w:rFonts w:cs="Arial"/>
          <w:szCs w:val="22"/>
        </w:rPr>
      </w:pPr>
    </w:p>
    <w:p w14:paraId="391CD2BA" w14:textId="77777777" w:rsidR="00F15894" w:rsidRPr="006132C8" w:rsidRDefault="00F15894" w:rsidP="006132C8">
      <w:pPr>
        <w:tabs>
          <w:tab w:val="left" w:pos="1134"/>
        </w:tabs>
        <w:spacing w:line="360" w:lineRule="auto"/>
        <w:jc w:val="both"/>
        <w:rPr>
          <w:rFonts w:cs="Arial"/>
          <w:szCs w:val="22"/>
        </w:rPr>
      </w:pPr>
    </w:p>
    <w:p w14:paraId="026E5C1A"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lastRenderedPageBreak/>
        <w:t>5.2. HABILITAÇÃO FISCAL, SOCIAL E TRABALHISTA</w:t>
      </w:r>
    </w:p>
    <w:p w14:paraId="5ECFF8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0" w:name="art68i"/>
      <w:bookmarkEnd w:id="0"/>
      <w:r w:rsidRPr="006132C8">
        <w:rPr>
          <w:rFonts w:ascii="Arial" w:hAnsi="Arial" w:cs="Arial"/>
          <w:b/>
          <w:bCs/>
          <w:sz w:val="22"/>
          <w:szCs w:val="22"/>
        </w:rPr>
        <w:t>a)</w:t>
      </w:r>
      <w:r w:rsidRPr="006132C8">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14:paraId="6B6B39A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 w:name="art68ii"/>
      <w:bookmarkEnd w:id="1"/>
      <w:r w:rsidRPr="006132C8">
        <w:rPr>
          <w:rFonts w:ascii="Arial" w:hAnsi="Arial" w:cs="Arial"/>
          <w:b/>
          <w:bCs/>
          <w:sz w:val="22"/>
          <w:szCs w:val="22"/>
        </w:rPr>
        <w:t>b)</w:t>
      </w:r>
      <w:r w:rsidRPr="006132C8">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14:paraId="0B8F97FC" w14:textId="2D5D5804"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 w:name="art68iii"/>
      <w:bookmarkEnd w:id="2"/>
      <w:r w:rsidRPr="006132C8">
        <w:rPr>
          <w:rFonts w:ascii="Arial" w:hAnsi="Arial" w:cs="Arial"/>
          <w:b/>
          <w:bCs/>
          <w:sz w:val="22"/>
          <w:szCs w:val="22"/>
        </w:rPr>
        <w:t>c)</w:t>
      </w:r>
      <w:r w:rsidRPr="006132C8">
        <w:rPr>
          <w:rFonts w:ascii="Arial" w:hAnsi="Arial" w:cs="Arial"/>
          <w:sz w:val="22"/>
          <w:szCs w:val="22"/>
        </w:rPr>
        <w:t xml:space="preserve"> prova de regularidade perante a Fazenda federal, estadual e municipal do domicílio ou sed</w:t>
      </w:r>
      <w:r w:rsidR="005622B5">
        <w:rPr>
          <w:rFonts w:ascii="Arial" w:hAnsi="Arial" w:cs="Arial"/>
          <w:sz w:val="22"/>
          <w:szCs w:val="22"/>
        </w:rPr>
        <w:t>e do licitante</w:t>
      </w:r>
      <w:r w:rsidRPr="006132C8">
        <w:rPr>
          <w:rFonts w:ascii="Arial" w:hAnsi="Arial" w:cs="Arial"/>
          <w:sz w:val="22"/>
          <w:szCs w:val="22"/>
        </w:rPr>
        <w:t>;</w:t>
      </w:r>
    </w:p>
    <w:p w14:paraId="1EC649A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 w:name="art68iv"/>
      <w:bookmarkEnd w:id="3"/>
      <w:r w:rsidRPr="006132C8">
        <w:rPr>
          <w:rFonts w:ascii="Arial" w:hAnsi="Arial" w:cs="Arial"/>
          <w:b/>
          <w:bCs/>
          <w:sz w:val="22"/>
          <w:szCs w:val="22"/>
        </w:rPr>
        <w:t>d)</w:t>
      </w:r>
      <w:r w:rsidRPr="006132C8">
        <w:rPr>
          <w:rFonts w:ascii="Arial" w:hAnsi="Arial" w:cs="Arial"/>
          <w:sz w:val="22"/>
          <w:szCs w:val="22"/>
        </w:rPr>
        <w:t xml:space="preserve"> prova de regularidade relativa à Seguridade Social e ao FGTS, que demonstre cumprimento dos encargos sociais instituídos por lei;</w:t>
      </w:r>
    </w:p>
    <w:p w14:paraId="380390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 w:name="art68v"/>
      <w:bookmarkEnd w:id="4"/>
      <w:r w:rsidRPr="006132C8">
        <w:rPr>
          <w:rFonts w:ascii="Arial" w:hAnsi="Arial" w:cs="Arial"/>
          <w:b/>
          <w:bCs/>
          <w:sz w:val="22"/>
          <w:szCs w:val="22"/>
        </w:rPr>
        <w:t>e)</w:t>
      </w:r>
      <w:r w:rsidRPr="006132C8">
        <w:rPr>
          <w:rFonts w:ascii="Arial" w:hAnsi="Arial" w:cs="Arial"/>
          <w:sz w:val="22"/>
          <w:szCs w:val="22"/>
        </w:rPr>
        <w:t xml:space="preserve"> prova de regularidade perante a Justiça do Trabalho;</w:t>
      </w:r>
    </w:p>
    <w:p w14:paraId="7BC50D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 w:name="art68vi"/>
      <w:bookmarkEnd w:id="5"/>
      <w:r w:rsidRPr="006132C8">
        <w:rPr>
          <w:rFonts w:ascii="Arial" w:hAnsi="Arial" w:cs="Arial"/>
          <w:b/>
          <w:bCs/>
          <w:sz w:val="22"/>
          <w:szCs w:val="22"/>
        </w:rPr>
        <w:t>f)</w:t>
      </w:r>
      <w:r w:rsidRPr="006132C8">
        <w:rPr>
          <w:rFonts w:ascii="Arial" w:hAnsi="Arial" w:cs="Arial"/>
          <w:sz w:val="22"/>
          <w:szCs w:val="22"/>
        </w:rPr>
        <w:t xml:space="preserve"> declaração de cumprimento do disposto no </w:t>
      </w:r>
      <w:hyperlink r:id="rId10" w:anchor="art7xxxiii" w:history="1">
        <w:r w:rsidRPr="006132C8">
          <w:rPr>
            <w:rFonts w:ascii="Arial" w:hAnsi="Arial" w:cs="Arial"/>
            <w:sz w:val="22"/>
            <w:szCs w:val="22"/>
          </w:rPr>
          <w:t>inciso XXXIII do art. 7º da Constituição Federal.</w:t>
        </w:r>
      </w:hyperlink>
    </w:p>
    <w:p w14:paraId="51B06F0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1889070A" w14:textId="77777777" w:rsidR="0047620E" w:rsidRPr="006132C8" w:rsidRDefault="0047620E" w:rsidP="006132C8">
      <w:pPr>
        <w:pStyle w:val="Corpodetexto"/>
        <w:tabs>
          <w:tab w:val="left" w:pos="1215"/>
        </w:tabs>
        <w:spacing w:after="0" w:line="360" w:lineRule="auto"/>
        <w:jc w:val="both"/>
        <w:rPr>
          <w:rFonts w:cs="Arial"/>
          <w:b/>
          <w:bCs/>
          <w:szCs w:val="22"/>
        </w:rPr>
      </w:pPr>
      <w:bookmarkStart w:id="6" w:name="art68§1"/>
      <w:bookmarkEnd w:id="6"/>
      <w:r w:rsidRPr="006132C8">
        <w:rPr>
          <w:rFonts w:cs="Arial"/>
          <w:b/>
          <w:bCs/>
          <w:szCs w:val="22"/>
        </w:rPr>
        <w:t>5.3. HABILITAÇÃO ECONÔMICO-FINANCEIRA:</w:t>
      </w:r>
    </w:p>
    <w:p w14:paraId="5BDFD9AE" w14:textId="77777777" w:rsidR="0047620E" w:rsidRPr="006132C8" w:rsidRDefault="0047620E" w:rsidP="006132C8">
      <w:pPr>
        <w:spacing w:line="360" w:lineRule="auto"/>
        <w:jc w:val="both"/>
        <w:rPr>
          <w:rFonts w:cs="Arial"/>
          <w:szCs w:val="22"/>
        </w:rPr>
      </w:pPr>
      <w:bookmarkStart w:id="7" w:name="_Hlk508883518"/>
      <w:r w:rsidRPr="006132C8">
        <w:rPr>
          <w:rFonts w:cs="Arial"/>
          <w:b/>
          <w:szCs w:val="22"/>
        </w:rPr>
        <w:t>a)</w:t>
      </w:r>
      <w:r w:rsidRPr="006132C8">
        <w:rPr>
          <w:rFonts w:cs="Arial"/>
          <w:szCs w:val="22"/>
        </w:rPr>
        <w:t xml:space="preserve"> balanço patrimonial dos últimos </w:t>
      </w:r>
      <w:r w:rsidRPr="006132C8">
        <w:rPr>
          <w:rFonts w:cs="Arial"/>
          <w:b/>
          <w:szCs w:val="22"/>
          <w:u w:val="single"/>
        </w:rPr>
        <w:t>02 (dois) exercícios sociais</w:t>
      </w:r>
      <w:r w:rsidRPr="006132C8">
        <w:rPr>
          <w:rFonts w:cs="Arial"/>
          <w:szCs w:val="22"/>
        </w:rPr>
        <w:t xml:space="preserve"> já exigível e apresentado na forma da lei, com a apresentação dos Termos de Abertura e Encerramento, BP, DRE, Notas Explicativas, acrescido de recibo de entrega no caso de SPED;</w:t>
      </w:r>
    </w:p>
    <w:p w14:paraId="35AEDA41" w14:textId="77777777" w:rsidR="0047620E" w:rsidRPr="006132C8" w:rsidRDefault="0047620E" w:rsidP="006132C8">
      <w:pPr>
        <w:spacing w:line="360" w:lineRule="auto"/>
        <w:jc w:val="both"/>
        <w:rPr>
          <w:rFonts w:cs="Arial"/>
          <w:szCs w:val="22"/>
        </w:rPr>
      </w:pPr>
      <w:proofErr w:type="gramStart"/>
      <w:r w:rsidRPr="006132C8">
        <w:rPr>
          <w:rFonts w:cs="Arial"/>
          <w:b/>
          <w:szCs w:val="22"/>
        </w:rPr>
        <w:t>a</w:t>
      </w:r>
      <w:proofErr w:type="gramEnd"/>
      <w:r w:rsidRPr="006132C8">
        <w:rPr>
          <w:rFonts w:cs="Arial"/>
          <w:b/>
          <w:szCs w:val="22"/>
        </w:rPr>
        <w:t>1)</w:t>
      </w:r>
      <w:r w:rsidRPr="006132C8">
        <w:rPr>
          <w:rFonts w:cs="Arial"/>
          <w:szCs w:val="22"/>
        </w:rPr>
        <w:t xml:space="preserve"> para as licitantes que utilizam o meio eletrônico para a escrituração contábil o balanço patrimonial deverá conter os Termos de Abertura e Encerramento do Livro Diário, devidamente autenticados no órgão público competente.</w:t>
      </w:r>
    </w:p>
    <w:p w14:paraId="0FF7B4A0" w14:textId="77777777" w:rsidR="0047620E" w:rsidRPr="006132C8" w:rsidRDefault="0047620E" w:rsidP="006132C8">
      <w:pPr>
        <w:spacing w:line="360" w:lineRule="auto"/>
        <w:jc w:val="both"/>
        <w:rPr>
          <w:rFonts w:cs="Arial"/>
          <w:color w:val="000000"/>
          <w:szCs w:val="22"/>
        </w:rPr>
      </w:pPr>
      <w:proofErr w:type="gramStart"/>
      <w:r w:rsidRPr="006132C8">
        <w:rPr>
          <w:rFonts w:cs="Arial"/>
          <w:b/>
          <w:szCs w:val="22"/>
        </w:rPr>
        <w:t>a</w:t>
      </w:r>
      <w:proofErr w:type="gramEnd"/>
      <w:r w:rsidRPr="006132C8">
        <w:rPr>
          <w:rFonts w:cs="Arial"/>
          <w:b/>
          <w:szCs w:val="22"/>
        </w:rPr>
        <w:t>2)</w:t>
      </w:r>
      <w:r w:rsidRPr="006132C8">
        <w:rPr>
          <w:rFonts w:cs="Arial"/>
          <w:szCs w:val="22"/>
        </w:rPr>
        <w:t xml:space="preserve"> para as licitantes que não utilizam a escrituração contábil digital deverão apresentar o balanço patrimonial com os Termos de Abertura e Encerramento </w:t>
      </w:r>
      <w:r w:rsidRPr="006132C8">
        <w:rPr>
          <w:rFonts w:cs="Arial"/>
          <w:color w:val="000000"/>
          <w:szCs w:val="22"/>
        </w:rPr>
        <w:t>assinados pelo titular ou representante legal da entidade e pelo profissional de contabilidade regularmente habilitado no Conselho Regional de Contabilidade.</w:t>
      </w:r>
    </w:p>
    <w:p w14:paraId="20315F5A" w14:textId="77777777" w:rsidR="0047620E" w:rsidRPr="006132C8" w:rsidRDefault="0047620E" w:rsidP="006132C8">
      <w:pPr>
        <w:spacing w:line="360" w:lineRule="auto"/>
        <w:jc w:val="both"/>
        <w:rPr>
          <w:rFonts w:cs="Arial"/>
          <w:b/>
          <w:szCs w:val="22"/>
        </w:rPr>
      </w:pPr>
      <w:r w:rsidRPr="006132C8">
        <w:rPr>
          <w:rFonts w:cs="Arial"/>
          <w:b/>
          <w:szCs w:val="22"/>
        </w:rPr>
        <w:t xml:space="preserve">b) </w:t>
      </w:r>
      <w:r w:rsidRPr="006132C8">
        <w:rPr>
          <w:rFonts w:cs="Arial"/>
          <w:szCs w:val="22"/>
        </w:rPr>
        <w:t>certidão negativa de falência expedida pelo distribuidor da sede da pessoa jurídica, em prazo não superior a 30 (trinta) dias da data designada para a apresentação do documento;</w:t>
      </w:r>
    </w:p>
    <w:p w14:paraId="2123B280" w14:textId="77777777" w:rsidR="0047620E" w:rsidRPr="006132C8" w:rsidRDefault="0047620E" w:rsidP="006132C8">
      <w:pPr>
        <w:spacing w:line="360" w:lineRule="auto"/>
        <w:jc w:val="both"/>
        <w:rPr>
          <w:rFonts w:cs="Arial"/>
          <w:szCs w:val="22"/>
        </w:rPr>
      </w:pPr>
    </w:p>
    <w:p w14:paraId="718391D1" w14:textId="77777777" w:rsidR="0047620E" w:rsidRPr="006132C8" w:rsidRDefault="0047620E" w:rsidP="006132C8">
      <w:pPr>
        <w:spacing w:line="360" w:lineRule="auto"/>
        <w:jc w:val="both"/>
        <w:rPr>
          <w:rFonts w:cs="Arial"/>
          <w:szCs w:val="22"/>
        </w:rPr>
      </w:pPr>
      <w:r w:rsidRPr="006132C8">
        <w:rPr>
          <w:rFonts w:cs="Arial"/>
          <w:b/>
          <w:szCs w:val="22"/>
        </w:rPr>
        <w:t>5.3.1.</w:t>
      </w:r>
      <w:r w:rsidRPr="006132C8">
        <w:rPr>
          <w:rFonts w:cs="Arial"/>
          <w:bCs/>
          <w:szCs w:val="22"/>
        </w:rPr>
        <w:t xml:space="preserve"> É</w:t>
      </w:r>
      <w:r w:rsidRPr="006132C8">
        <w:rPr>
          <w:rFonts w:cs="Arial"/>
          <w:b/>
          <w:szCs w:val="22"/>
        </w:rPr>
        <w:t xml:space="preserve"> </w:t>
      </w:r>
      <w:r w:rsidRPr="006132C8">
        <w:rPr>
          <w:rFonts w:cs="Arial"/>
          <w:szCs w:val="22"/>
        </w:rPr>
        <w:t>vedada a substituição do balanço por balancete ou balanço provisório.</w:t>
      </w:r>
      <w:bookmarkEnd w:id="7"/>
    </w:p>
    <w:p w14:paraId="5F7DFD67" w14:textId="77777777" w:rsidR="0047620E" w:rsidRPr="006132C8" w:rsidRDefault="0047620E" w:rsidP="006132C8">
      <w:pPr>
        <w:spacing w:line="360" w:lineRule="auto"/>
        <w:jc w:val="both"/>
        <w:rPr>
          <w:rFonts w:cs="Arial"/>
          <w:szCs w:val="22"/>
        </w:rPr>
      </w:pPr>
      <w:r w:rsidRPr="006132C8">
        <w:rPr>
          <w:rFonts w:cs="Arial"/>
          <w:b/>
          <w:bCs/>
          <w:szCs w:val="22"/>
        </w:rPr>
        <w:t>5.3.2.</w:t>
      </w:r>
      <w:r w:rsidRPr="006132C8">
        <w:rPr>
          <w:rFonts w:cs="Arial"/>
          <w:szCs w:val="22"/>
        </w:rPr>
        <w:t xml:space="preserve"> Os 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14:paraId="7F6F49A2"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lastRenderedPageBreak/>
        <w:t>5.3.3.</w:t>
      </w:r>
      <w:r w:rsidRPr="006132C8">
        <w:rPr>
          <w:color w:val="auto"/>
          <w:sz w:val="22"/>
          <w:szCs w:val="22"/>
        </w:rPr>
        <w:t xml:space="preserve"> As empresas criadas no exercício financeiro da licitação deverão atender a todas as exigências da habilitação e ficarão autorizadas a substituir os demonstrativos contábeis pelo balanço de abertura.</w:t>
      </w:r>
    </w:p>
    <w:p w14:paraId="6B68B74C" w14:textId="77777777" w:rsidR="0047620E" w:rsidRPr="006132C8" w:rsidRDefault="0047620E" w:rsidP="006132C8">
      <w:pPr>
        <w:tabs>
          <w:tab w:val="left" w:pos="851"/>
        </w:tabs>
        <w:spacing w:line="360" w:lineRule="auto"/>
        <w:jc w:val="both"/>
        <w:rPr>
          <w:rFonts w:cs="Arial"/>
          <w:szCs w:val="22"/>
        </w:rPr>
      </w:pPr>
      <w:r w:rsidRPr="006132C8">
        <w:rPr>
          <w:rFonts w:cs="Arial"/>
          <w:b/>
          <w:szCs w:val="22"/>
        </w:rPr>
        <w:t xml:space="preserve">5.3.4. </w:t>
      </w:r>
      <w:r w:rsidRPr="006132C8">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14:paraId="2B4CCABC" w14:textId="77777777" w:rsidR="0047620E" w:rsidRPr="006132C8" w:rsidRDefault="0047620E" w:rsidP="006132C8">
      <w:pPr>
        <w:tabs>
          <w:tab w:val="left" w:pos="851"/>
        </w:tabs>
        <w:spacing w:line="360" w:lineRule="auto"/>
        <w:jc w:val="both"/>
        <w:rPr>
          <w:rFonts w:cs="Arial"/>
          <w:szCs w:val="22"/>
        </w:rPr>
      </w:pPr>
      <w:r w:rsidRPr="006132C8">
        <w:rPr>
          <w:rFonts w:cs="Arial"/>
          <w:b/>
          <w:bCs/>
          <w:szCs w:val="22"/>
        </w:rPr>
        <w:t xml:space="preserve">5.3.4.1. </w:t>
      </w:r>
      <w:r w:rsidRPr="006132C8">
        <w:rPr>
          <w:rFonts w:cs="Arial"/>
          <w:szCs w:val="22"/>
        </w:rPr>
        <w:t xml:space="preserve">A substituição referida no item 5.3.4. </w:t>
      </w:r>
      <w:proofErr w:type="gramStart"/>
      <w:r w:rsidRPr="006132C8">
        <w:rPr>
          <w:rFonts w:cs="Arial"/>
          <w:szCs w:val="22"/>
        </w:rPr>
        <w:t>somente</w:t>
      </w:r>
      <w:proofErr w:type="gramEnd"/>
      <w:r w:rsidRPr="006132C8">
        <w:rPr>
          <w:rFonts w:cs="Arial"/>
          <w:szCs w:val="22"/>
        </w:rPr>
        <w:t xml:space="preserve"> terá eficácia em relação aos documentos que tenham sido efetivamente apresentados para o cadastro e desde que estejam atualizados na data da sessão, constante no preâmbulo.</w:t>
      </w:r>
    </w:p>
    <w:p w14:paraId="3C0A45F8" w14:textId="77777777" w:rsidR="0047620E" w:rsidRPr="006132C8" w:rsidRDefault="0047620E" w:rsidP="006132C8">
      <w:pPr>
        <w:tabs>
          <w:tab w:val="left" w:pos="993"/>
        </w:tabs>
        <w:spacing w:line="360" w:lineRule="auto"/>
        <w:jc w:val="both"/>
        <w:rPr>
          <w:rFonts w:cs="Arial"/>
          <w:szCs w:val="22"/>
        </w:rPr>
      </w:pPr>
      <w:r w:rsidRPr="006132C8">
        <w:rPr>
          <w:rFonts w:cs="Arial"/>
          <w:b/>
          <w:szCs w:val="22"/>
        </w:rPr>
        <w:t>5.3.5.</w:t>
      </w:r>
      <w:r w:rsidRPr="006132C8">
        <w:rPr>
          <w:rFonts w:cs="Arial"/>
          <w:bCs/>
          <w:szCs w:val="22"/>
        </w:rPr>
        <w:t xml:space="preserve"> </w:t>
      </w:r>
      <w:r w:rsidRPr="006132C8">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14:paraId="712B135B"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5.3.6.</w:t>
      </w:r>
      <w:r w:rsidRPr="006132C8">
        <w:rPr>
          <w:color w:val="auto"/>
          <w:sz w:val="22"/>
          <w:szCs w:val="22"/>
        </w:rPr>
        <w:t xml:space="preserve"> Após a entrega dos documentos para habilitação, não será permitida a substituição ou a apresentação de novos documentos, salvo em sede de diligência, para:</w:t>
      </w:r>
      <w:bookmarkStart w:id="8" w:name="art64i"/>
      <w:bookmarkEnd w:id="8"/>
      <w:r w:rsidRPr="006132C8">
        <w:rPr>
          <w:color w:val="auto"/>
          <w:sz w:val="22"/>
          <w:szCs w:val="22"/>
        </w:rPr>
        <w:t xml:space="preserve"> </w:t>
      </w:r>
    </w:p>
    <w:p w14:paraId="1C928937"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a)</w:t>
      </w:r>
      <w:r w:rsidRPr="006132C8">
        <w:rPr>
          <w:color w:val="auto"/>
          <w:sz w:val="22"/>
          <w:szCs w:val="22"/>
        </w:rPr>
        <w:t xml:space="preserve"> complementação de informações acerca dos documentos já apresentados pelos licitantes e desde que necessária para apurar fatos existentes à época da abertura do certame;</w:t>
      </w:r>
      <w:bookmarkStart w:id="9" w:name="art64ii"/>
      <w:bookmarkEnd w:id="9"/>
      <w:r w:rsidRPr="006132C8">
        <w:rPr>
          <w:color w:val="auto"/>
          <w:sz w:val="22"/>
          <w:szCs w:val="22"/>
        </w:rPr>
        <w:t xml:space="preserve"> </w:t>
      </w:r>
    </w:p>
    <w:p w14:paraId="3CA6BFE6"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b)</w:t>
      </w:r>
      <w:r w:rsidRPr="006132C8">
        <w:rPr>
          <w:color w:val="auto"/>
          <w:sz w:val="22"/>
          <w:szCs w:val="22"/>
        </w:rPr>
        <w:t xml:space="preserve"> atualização de documentos cuja validade tenha expirado após a data de recebimento das propostas.</w:t>
      </w:r>
    </w:p>
    <w:p w14:paraId="641CA7E1"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5.3.7.</w:t>
      </w:r>
      <w:r w:rsidRPr="006132C8">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14:paraId="0FF7E4C7" w14:textId="77777777" w:rsidR="00C208A1" w:rsidRPr="006132C8" w:rsidRDefault="00C208A1" w:rsidP="006132C8">
      <w:pPr>
        <w:pStyle w:val="Default"/>
        <w:spacing w:line="360" w:lineRule="auto"/>
        <w:jc w:val="both"/>
        <w:rPr>
          <w:b/>
          <w:color w:val="auto"/>
          <w:sz w:val="22"/>
          <w:szCs w:val="22"/>
        </w:rPr>
      </w:pPr>
    </w:p>
    <w:p w14:paraId="41F8AD6F" w14:textId="3E70D1AB" w:rsidR="0047620E" w:rsidRDefault="0047620E" w:rsidP="006132C8">
      <w:pPr>
        <w:pStyle w:val="Default"/>
        <w:spacing w:line="360" w:lineRule="auto"/>
        <w:jc w:val="both"/>
        <w:rPr>
          <w:b/>
          <w:color w:val="auto"/>
          <w:sz w:val="22"/>
          <w:szCs w:val="22"/>
        </w:rPr>
      </w:pPr>
      <w:r w:rsidRPr="006132C8">
        <w:rPr>
          <w:b/>
          <w:color w:val="auto"/>
          <w:sz w:val="22"/>
          <w:szCs w:val="22"/>
        </w:rPr>
        <w:t>5.4. HABILITAÇÃO TÉCNICA</w:t>
      </w:r>
    </w:p>
    <w:p w14:paraId="7C2257B5" w14:textId="3456E9E1" w:rsidR="00BC1B1B" w:rsidRDefault="0047620E" w:rsidP="006132C8">
      <w:pPr>
        <w:spacing w:after="198" w:line="360" w:lineRule="auto"/>
        <w:ind w:right="66"/>
        <w:jc w:val="both"/>
        <w:rPr>
          <w:rFonts w:cs="Arial"/>
          <w:szCs w:val="22"/>
        </w:rPr>
      </w:pPr>
      <w:r w:rsidRPr="006132C8">
        <w:rPr>
          <w:rFonts w:cs="Arial"/>
          <w:b/>
          <w:szCs w:val="22"/>
        </w:rPr>
        <w:t xml:space="preserve">5.4.1 </w:t>
      </w:r>
      <w:r w:rsidR="0064399A">
        <w:rPr>
          <w:rFonts w:cs="Arial"/>
          <w:b/>
          <w:szCs w:val="22"/>
        </w:rPr>
        <w:t xml:space="preserve">– </w:t>
      </w:r>
      <w:r w:rsidR="006132C8" w:rsidRPr="006132C8">
        <w:rPr>
          <w:rFonts w:cs="Arial"/>
          <w:szCs w:val="22"/>
        </w:rPr>
        <w:t>Atestado</w:t>
      </w:r>
      <w:r w:rsidR="00BC1B1B" w:rsidRPr="006132C8">
        <w:rPr>
          <w:rFonts w:cs="Arial"/>
          <w:szCs w:val="22"/>
        </w:rPr>
        <w:t xml:space="preserve"> da capacitação técnico-operacional, em nome da empresa, fornecido por pessoa jurídica de direito público ou privado, de que executou, satisfatoriamente, contrato com objeto compatível com o ora licitado, em características, quantidades e prazos;</w:t>
      </w:r>
    </w:p>
    <w:p w14:paraId="30A80774" w14:textId="71A67B3E" w:rsidR="00402167" w:rsidRDefault="0064399A" w:rsidP="00E80744">
      <w:pPr>
        <w:spacing w:after="198" w:line="360" w:lineRule="auto"/>
        <w:ind w:right="66"/>
        <w:jc w:val="both"/>
        <w:rPr>
          <w:bCs/>
        </w:rPr>
      </w:pPr>
      <w:r w:rsidRPr="0064399A">
        <w:rPr>
          <w:rFonts w:cs="Arial"/>
          <w:b/>
          <w:szCs w:val="22"/>
        </w:rPr>
        <w:t xml:space="preserve">5.4.2 </w:t>
      </w:r>
      <w:r>
        <w:rPr>
          <w:szCs w:val="22"/>
        </w:rPr>
        <w:t xml:space="preserve">- </w:t>
      </w:r>
      <w:r w:rsidR="00402167" w:rsidRPr="00402167">
        <w:rPr>
          <w:bCs/>
        </w:rPr>
        <w:t xml:space="preserve">Declaração de Garantia </w:t>
      </w:r>
      <w:r w:rsidR="00342223">
        <w:rPr>
          <w:bCs/>
        </w:rPr>
        <w:t xml:space="preserve">mínima de 180 </w:t>
      </w:r>
      <w:r w:rsidR="00402167" w:rsidRPr="00402167">
        <w:rPr>
          <w:bCs/>
        </w:rPr>
        <w:t>(</w:t>
      </w:r>
      <w:r w:rsidR="00342223">
        <w:rPr>
          <w:bCs/>
        </w:rPr>
        <w:t>cento e oitenta</w:t>
      </w:r>
      <w:r w:rsidR="007B2433">
        <w:rPr>
          <w:bCs/>
        </w:rPr>
        <w:t>) dias referente as peças e serviços empregados no conserto do motor.</w:t>
      </w:r>
    </w:p>
    <w:p w14:paraId="7153558B" w14:textId="1781D495" w:rsidR="00212E37" w:rsidRDefault="00212E37" w:rsidP="00212E37">
      <w:pPr>
        <w:pStyle w:val="PargrafodaLista"/>
        <w:autoSpaceDE w:val="0"/>
        <w:autoSpaceDN w:val="0"/>
        <w:adjustRightInd w:val="0"/>
        <w:ind w:left="0"/>
        <w:jc w:val="both"/>
        <w:rPr>
          <w:bCs/>
        </w:rPr>
      </w:pPr>
    </w:p>
    <w:p w14:paraId="3FF2FE99" w14:textId="2ED47227" w:rsidR="0047620E" w:rsidRPr="006132C8" w:rsidRDefault="0047620E" w:rsidP="006132C8">
      <w:pPr>
        <w:spacing w:line="360" w:lineRule="auto"/>
        <w:jc w:val="both"/>
        <w:rPr>
          <w:rFonts w:cs="Arial"/>
          <w:b/>
          <w:szCs w:val="22"/>
        </w:rPr>
      </w:pPr>
      <w:r w:rsidRPr="006132C8">
        <w:rPr>
          <w:rFonts w:cs="Arial"/>
          <w:b/>
          <w:szCs w:val="22"/>
        </w:rPr>
        <w:t>6. VEDAÇÕES</w:t>
      </w:r>
    </w:p>
    <w:p w14:paraId="681E173C" w14:textId="77777777" w:rsidR="0047620E" w:rsidRPr="006132C8" w:rsidRDefault="0047620E" w:rsidP="006132C8">
      <w:pPr>
        <w:spacing w:line="360" w:lineRule="auto"/>
        <w:jc w:val="both"/>
        <w:rPr>
          <w:rFonts w:cs="Arial"/>
          <w:szCs w:val="22"/>
        </w:rPr>
      </w:pPr>
      <w:proofErr w:type="gramStart"/>
      <w:r w:rsidRPr="006132C8">
        <w:rPr>
          <w:rFonts w:cs="Arial"/>
          <w:b/>
          <w:szCs w:val="22"/>
        </w:rPr>
        <w:t xml:space="preserve">6.1 </w:t>
      </w:r>
      <w:r w:rsidRPr="006132C8">
        <w:rPr>
          <w:rFonts w:cs="Arial"/>
          <w:szCs w:val="22"/>
        </w:rPr>
        <w:t>Não</w:t>
      </w:r>
      <w:proofErr w:type="gramEnd"/>
      <w:r w:rsidRPr="006132C8">
        <w:rPr>
          <w:rFonts w:cs="Arial"/>
          <w:szCs w:val="22"/>
        </w:rPr>
        <w:t xml:space="preserve"> poderão disputar licitação ou participar da execução de contrato, direta ou indiretamente:</w:t>
      </w:r>
    </w:p>
    <w:p w14:paraId="656E48F6" w14:textId="77777777" w:rsidR="0047620E" w:rsidRPr="006132C8" w:rsidRDefault="0047620E" w:rsidP="006132C8">
      <w:pPr>
        <w:spacing w:line="360" w:lineRule="auto"/>
        <w:jc w:val="both"/>
        <w:rPr>
          <w:rFonts w:cs="Arial"/>
          <w:szCs w:val="22"/>
        </w:rPr>
      </w:pPr>
      <w:r w:rsidRPr="006132C8">
        <w:rPr>
          <w:rFonts w:cs="Arial"/>
          <w:b/>
          <w:bCs/>
          <w:szCs w:val="22"/>
        </w:rPr>
        <w:lastRenderedPageBreak/>
        <w:t>a)</w:t>
      </w:r>
      <w:r w:rsidRPr="006132C8">
        <w:rPr>
          <w:rFonts w:cs="Arial"/>
          <w:szCs w:val="22"/>
        </w:rPr>
        <w:t xml:space="preserve"> pessoa física ou jurídica que se encontre, ao tempo da licitação, impossibilitada de participar da licitação em decorrência de sanção que lhe foi imposta;</w:t>
      </w:r>
    </w:p>
    <w:p w14:paraId="52F2025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0" w:name="art14iv"/>
      <w:bookmarkEnd w:id="10"/>
      <w:r w:rsidRPr="006132C8">
        <w:rPr>
          <w:rFonts w:ascii="Arial" w:hAnsi="Arial" w:cs="Arial"/>
          <w:b/>
          <w:bCs/>
          <w:sz w:val="22"/>
          <w:szCs w:val="22"/>
        </w:rPr>
        <w:t>b)</w:t>
      </w:r>
      <w:r w:rsidRPr="006132C8">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950E94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1" w:name="art14v"/>
      <w:bookmarkEnd w:id="11"/>
      <w:r w:rsidRPr="006132C8">
        <w:rPr>
          <w:rFonts w:ascii="Arial" w:hAnsi="Arial" w:cs="Arial"/>
          <w:sz w:val="22"/>
          <w:szCs w:val="22"/>
        </w:rPr>
        <w:t>c) empresas controladoras, controladas ou coligadas, nos termos da </w:t>
      </w:r>
      <w:hyperlink r:id="rId11" w:history="1">
        <w:r w:rsidRPr="006132C8">
          <w:rPr>
            <w:rFonts w:ascii="Arial" w:hAnsi="Arial" w:cs="Arial"/>
            <w:sz w:val="22"/>
            <w:szCs w:val="22"/>
          </w:rPr>
          <w:t>Lei nº 6.404, de 15 de dezembro de 1976</w:t>
        </w:r>
      </w:hyperlink>
      <w:r w:rsidRPr="006132C8">
        <w:rPr>
          <w:rFonts w:ascii="Arial" w:hAnsi="Arial" w:cs="Arial"/>
          <w:sz w:val="22"/>
          <w:szCs w:val="22"/>
        </w:rPr>
        <w:t>, concorrendo entre si;</w:t>
      </w:r>
    </w:p>
    <w:p w14:paraId="2011ED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2" w:name="art14vi"/>
      <w:bookmarkEnd w:id="12"/>
      <w:r w:rsidRPr="006132C8">
        <w:rPr>
          <w:rFonts w:ascii="Arial" w:hAnsi="Arial" w:cs="Arial"/>
          <w:b/>
          <w:bCs/>
          <w:sz w:val="22"/>
          <w:szCs w:val="22"/>
        </w:rPr>
        <w:t>d)</w:t>
      </w:r>
      <w:r w:rsidRPr="006132C8">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AC5EEB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14:paraId="46646C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6.2.</w:t>
      </w:r>
      <w:r w:rsidRPr="006132C8">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591183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6.3.</w:t>
      </w:r>
      <w:r w:rsidRPr="006132C8">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14:paraId="7A59ECDC" w14:textId="77777777" w:rsidR="0047620E" w:rsidRPr="006132C8" w:rsidRDefault="0047620E" w:rsidP="006132C8">
      <w:pPr>
        <w:tabs>
          <w:tab w:val="left" w:pos="1134"/>
        </w:tabs>
        <w:spacing w:line="360" w:lineRule="auto"/>
        <w:jc w:val="both"/>
        <w:rPr>
          <w:rFonts w:cs="Arial"/>
          <w:szCs w:val="22"/>
        </w:rPr>
      </w:pPr>
    </w:p>
    <w:p w14:paraId="66E0A4B0" w14:textId="77777777" w:rsidR="0047620E" w:rsidRPr="006132C8" w:rsidRDefault="0047620E" w:rsidP="006132C8">
      <w:pPr>
        <w:spacing w:line="360" w:lineRule="auto"/>
        <w:jc w:val="both"/>
        <w:rPr>
          <w:rFonts w:cs="Arial"/>
          <w:b/>
          <w:szCs w:val="22"/>
        </w:rPr>
      </w:pPr>
      <w:r w:rsidRPr="006132C8">
        <w:rPr>
          <w:rFonts w:cs="Arial"/>
          <w:b/>
          <w:szCs w:val="22"/>
        </w:rPr>
        <w:t>7. ABERTURA DA SESSÃO PÚBLICA</w:t>
      </w:r>
    </w:p>
    <w:p w14:paraId="531ADC03"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7.1. </w:t>
      </w:r>
      <w:r w:rsidRPr="006132C8">
        <w:rPr>
          <w:rFonts w:cs="Arial"/>
          <w:bCs/>
          <w:szCs w:val="22"/>
        </w:rPr>
        <w:t>No dia e hora indicados no preâmbulo, o pregoeiro abrirá a sessão pública, mediante a utilização de sua chave e senha.</w:t>
      </w:r>
    </w:p>
    <w:p w14:paraId="48774465"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7.2. </w:t>
      </w:r>
      <w:r w:rsidRPr="006132C8">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6132C8">
        <w:rPr>
          <w:rFonts w:cs="Arial"/>
          <w:szCs w:val="22"/>
        </w:rPr>
        <w:t>da inobservância de mensagens emitidas pelo sistema ou de sua desconexão, conforme item 2.3.2 deste Edital.</w:t>
      </w:r>
    </w:p>
    <w:p w14:paraId="2287A059" w14:textId="61D29343" w:rsidR="0047620E" w:rsidRPr="006132C8" w:rsidRDefault="0047620E" w:rsidP="006132C8">
      <w:pPr>
        <w:tabs>
          <w:tab w:val="left" w:pos="1134"/>
        </w:tabs>
        <w:spacing w:line="360" w:lineRule="auto"/>
        <w:jc w:val="both"/>
        <w:rPr>
          <w:rFonts w:cs="Arial"/>
          <w:bCs/>
          <w:szCs w:val="22"/>
        </w:rPr>
      </w:pPr>
      <w:r w:rsidRPr="006132C8">
        <w:rPr>
          <w:rFonts w:cs="Arial"/>
          <w:b/>
          <w:szCs w:val="22"/>
        </w:rPr>
        <w:lastRenderedPageBreak/>
        <w:t>7.3.</w:t>
      </w:r>
      <w:r w:rsidR="00D016DF" w:rsidRPr="006132C8">
        <w:rPr>
          <w:rFonts w:cs="Arial"/>
          <w:b/>
          <w:szCs w:val="22"/>
        </w:rPr>
        <w:t xml:space="preserve"> </w:t>
      </w:r>
      <w:r w:rsidRPr="006132C8">
        <w:rPr>
          <w:rFonts w:cs="Arial"/>
          <w:bCs/>
          <w:szCs w:val="22"/>
        </w:rPr>
        <w:t>A comunicação entre o pregoeiro e os licitantes ocorrerá mediante troca de mensagens em campo próprio do sistema eletrônico.</w:t>
      </w:r>
    </w:p>
    <w:p w14:paraId="481F3F03" w14:textId="70A1AC7F" w:rsidR="0047620E" w:rsidRDefault="0047620E" w:rsidP="006132C8">
      <w:pPr>
        <w:tabs>
          <w:tab w:val="left" w:pos="1134"/>
        </w:tabs>
        <w:spacing w:line="360" w:lineRule="auto"/>
        <w:jc w:val="both"/>
        <w:rPr>
          <w:rFonts w:cs="Arial"/>
          <w:bCs/>
          <w:szCs w:val="22"/>
        </w:rPr>
      </w:pPr>
      <w:r w:rsidRPr="006132C8">
        <w:rPr>
          <w:rFonts w:cs="Arial"/>
          <w:b/>
          <w:szCs w:val="22"/>
        </w:rPr>
        <w:t xml:space="preserve">7.4. </w:t>
      </w:r>
      <w:r w:rsidRPr="006132C8">
        <w:rPr>
          <w:rFonts w:cs="Arial"/>
          <w:bCs/>
          <w:szCs w:val="22"/>
        </w:rPr>
        <w:t>Iniciada a sessão, as propostas de preços contendo a descrição do objeto e do valor estarão disponíveis na internet.</w:t>
      </w:r>
    </w:p>
    <w:p w14:paraId="0563822C" w14:textId="77777777" w:rsidR="005A4FED" w:rsidRPr="006132C8" w:rsidRDefault="005A4FED" w:rsidP="006132C8">
      <w:pPr>
        <w:tabs>
          <w:tab w:val="left" w:pos="1134"/>
        </w:tabs>
        <w:spacing w:line="360" w:lineRule="auto"/>
        <w:jc w:val="both"/>
        <w:rPr>
          <w:rFonts w:cs="Arial"/>
          <w:bCs/>
          <w:szCs w:val="22"/>
        </w:rPr>
      </w:pPr>
    </w:p>
    <w:p w14:paraId="68C5CF1E" w14:textId="626E75B3" w:rsidR="0047620E" w:rsidRPr="006132C8" w:rsidRDefault="0047620E" w:rsidP="006132C8">
      <w:pPr>
        <w:spacing w:line="360" w:lineRule="auto"/>
        <w:jc w:val="both"/>
        <w:rPr>
          <w:rFonts w:cs="Arial"/>
          <w:b/>
          <w:szCs w:val="22"/>
        </w:rPr>
      </w:pPr>
      <w:r w:rsidRPr="006132C8">
        <w:rPr>
          <w:rFonts w:cs="Arial"/>
          <w:b/>
          <w:szCs w:val="22"/>
        </w:rPr>
        <w:t>8. CLASSIFICAÇÃO INICIAL DAS PROPOSTAS E FORMULAÇÃO DE LANCES</w:t>
      </w:r>
    </w:p>
    <w:p w14:paraId="07A7A42B"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8.1. </w:t>
      </w:r>
      <w:r w:rsidRPr="006132C8">
        <w:rPr>
          <w:rFonts w:cs="Arial"/>
          <w:bCs/>
          <w:szCs w:val="22"/>
        </w:rPr>
        <w:t>O pregoeiro verificará as propostas apresentadas e desclassificará fundamentadamente aquelas que não estejam em conformidade com os requisitos estabelecidos no edital.</w:t>
      </w:r>
    </w:p>
    <w:p w14:paraId="4551B9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8.2. </w:t>
      </w:r>
      <w:r w:rsidRPr="006132C8">
        <w:rPr>
          <w:rFonts w:cs="Arial"/>
          <w:szCs w:val="22"/>
        </w:rPr>
        <w:t>Serão desclassificadas as propostas que:</w:t>
      </w:r>
    </w:p>
    <w:p w14:paraId="6B39A59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a) </w:t>
      </w:r>
      <w:r w:rsidRPr="006132C8">
        <w:rPr>
          <w:rFonts w:ascii="Arial" w:hAnsi="Arial" w:cs="Arial"/>
          <w:sz w:val="22"/>
          <w:szCs w:val="22"/>
        </w:rPr>
        <w:t>contiverem vícios insanáveis;</w:t>
      </w:r>
    </w:p>
    <w:p w14:paraId="1D93C06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3" w:name="art59ii"/>
      <w:bookmarkEnd w:id="13"/>
      <w:r w:rsidRPr="006132C8">
        <w:rPr>
          <w:rFonts w:ascii="Arial" w:hAnsi="Arial" w:cs="Arial"/>
          <w:b/>
          <w:bCs/>
          <w:sz w:val="22"/>
          <w:szCs w:val="22"/>
        </w:rPr>
        <w:t>b)</w:t>
      </w:r>
      <w:r w:rsidRPr="006132C8">
        <w:rPr>
          <w:rFonts w:ascii="Arial" w:hAnsi="Arial" w:cs="Arial"/>
          <w:sz w:val="22"/>
          <w:szCs w:val="22"/>
        </w:rPr>
        <w:t xml:space="preserve"> não obedecerem às especificações técnicas pormenorizadas no edital;</w:t>
      </w:r>
    </w:p>
    <w:p w14:paraId="4848B17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4" w:name="art59iii"/>
      <w:bookmarkEnd w:id="14"/>
      <w:r w:rsidRPr="006132C8">
        <w:rPr>
          <w:rFonts w:ascii="Arial" w:hAnsi="Arial" w:cs="Arial"/>
          <w:b/>
          <w:bCs/>
          <w:sz w:val="22"/>
          <w:szCs w:val="22"/>
        </w:rPr>
        <w:t>c)</w:t>
      </w:r>
      <w:r w:rsidRPr="006132C8">
        <w:rPr>
          <w:rFonts w:ascii="Arial" w:hAnsi="Arial" w:cs="Arial"/>
          <w:sz w:val="22"/>
          <w:szCs w:val="22"/>
        </w:rPr>
        <w:t xml:space="preserve"> apresentarem preços inexequíveis ou permanecerem acima do orçamento estimado para a contratação;</w:t>
      </w:r>
    </w:p>
    <w:p w14:paraId="27CC123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5" w:name="art59iv"/>
      <w:bookmarkEnd w:id="15"/>
      <w:r w:rsidRPr="006132C8">
        <w:rPr>
          <w:rFonts w:ascii="Arial" w:hAnsi="Arial" w:cs="Arial"/>
          <w:b/>
          <w:bCs/>
          <w:sz w:val="22"/>
          <w:szCs w:val="22"/>
        </w:rPr>
        <w:t>d)</w:t>
      </w:r>
      <w:r w:rsidRPr="006132C8">
        <w:rPr>
          <w:rFonts w:ascii="Arial" w:hAnsi="Arial" w:cs="Arial"/>
          <w:sz w:val="22"/>
          <w:szCs w:val="22"/>
        </w:rPr>
        <w:t xml:space="preserve"> não tiverem sua exequibilidade demonstrada, quando exigido pela Administração;</w:t>
      </w:r>
    </w:p>
    <w:p w14:paraId="5AE3C3D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6" w:name="art59v"/>
      <w:bookmarkEnd w:id="16"/>
      <w:r w:rsidRPr="006132C8">
        <w:rPr>
          <w:rFonts w:ascii="Arial" w:hAnsi="Arial" w:cs="Arial"/>
          <w:b/>
          <w:bCs/>
          <w:sz w:val="22"/>
          <w:szCs w:val="22"/>
        </w:rPr>
        <w:t>e)</w:t>
      </w:r>
      <w:r w:rsidRPr="006132C8">
        <w:rPr>
          <w:rFonts w:ascii="Arial" w:hAnsi="Arial" w:cs="Arial"/>
          <w:sz w:val="22"/>
          <w:szCs w:val="22"/>
        </w:rPr>
        <w:t xml:space="preserve"> apresentarem desconformidade com quaisquer outras exigências do edital, desde que insanável.</w:t>
      </w:r>
    </w:p>
    <w:p w14:paraId="6EDCCC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8.3</w:t>
      </w:r>
      <w:r w:rsidRPr="006132C8">
        <w:rPr>
          <w:rFonts w:ascii="Arial" w:hAnsi="Arial" w:cs="Arial"/>
          <w:sz w:val="22"/>
          <w:szCs w:val="22"/>
        </w:rPr>
        <w:t xml:space="preserve"> A verificação da conformidade das propostas poderá ser feita exclusivamente em relação à proposta mais bem classificada.</w:t>
      </w:r>
    </w:p>
    <w:p w14:paraId="27946F1F" w14:textId="77777777" w:rsidR="0047620E" w:rsidRPr="006132C8" w:rsidRDefault="0047620E" w:rsidP="006132C8">
      <w:pPr>
        <w:tabs>
          <w:tab w:val="left" w:pos="1134"/>
        </w:tabs>
        <w:spacing w:line="360" w:lineRule="auto"/>
        <w:jc w:val="both"/>
        <w:rPr>
          <w:rFonts w:cs="Arial"/>
          <w:szCs w:val="22"/>
        </w:rPr>
      </w:pPr>
      <w:bookmarkStart w:id="17" w:name="art59§2"/>
      <w:bookmarkEnd w:id="17"/>
      <w:proofErr w:type="gramStart"/>
      <w:r w:rsidRPr="006132C8">
        <w:rPr>
          <w:rFonts w:cs="Arial"/>
          <w:b/>
          <w:bCs/>
          <w:szCs w:val="22"/>
        </w:rPr>
        <w:t xml:space="preserve">8.4 </w:t>
      </w:r>
      <w:r w:rsidRPr="006132C8">
        <w:rPr>
          <w:rFonts w:cs="Arial"/>
          <w:szCs w:val="22"/>
        </w:rPr>
        <w:t>Quaisquer</w:t>
      </w:r>
      <w:proofErr w:type="gramEnd"/>
      <w:r w:rsidRPr="006132C8">
        <w:rPr>
          <w:rFonts w:cs="Arial"/>
          <w:szCs w:val="22"/>
        </w:rPr>
        <w:t xml:space="preserve"> inserções na proposta que visem modificar, extinguir ou criar direitos, sem previsão no edital, serão tidas como inexistentes, aproveitando-se a proposta no que não for conflitante com o instrumento convocatório.</w:t>
      </w:r>
    </w:p>
    <w:p w14:paraId="0477B0D6"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t>8.5</w:t>
      </w:r>
      <w:r w:rsidRPr="006132C8">
        <w:rPr>
          <w:rFonts w:cs="Arial"/>
          <w:bCs/>
          <w:szCs w:val="22"/>
        </w:rPr>
        <w:t xml:space="preserve"> As</w:t>
      </w:r>
      <w:proofErr w:type="gramEnd"/>
      <w:r w:rsidRPr="006132C8">
        <w:rPr>
          <w:rFonts w:cs="Arial"/>
          <w:bCs/>
          <w:szCs w:val="22"/>
        </w:rPr>
        <w:t xml:space="preserve"> propostas classificadas serão ordenadas pelo sistema e o pregoeiro dará início à fase competitiva, oportunidade em que os licitantes poderão encaminhar lances exclusivamente por meio do sistema eletrônico.</w:t>
      </w:r>
    </w:p>
    <w:p w14:paraId="7EC7BA89"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t xml:space="preserve">8.6 </w:t>
      </w:r>
      <w:r w:rsidRPr="006132C8">
        <w:rPr>
          <w:rFonts w:cs="Arial"/>
          <w:bCs/>
          <w:szCs w:val="22"/>
        </w:rPr>
        <w:t>Somente</w:t>
      </w:r>
      <w:proofErr w:type="gramEnd"/>
      <w:r w:rsidRPr="006132C8">
        <w:rPr>
          <w:rFonts w:cs="Arial"/>
          <w:bCs/>
          <w:szCs w:val="22"/>
        </w:rPr>
        <w:t xml:space="preserve"> poderão participar da fase competitiva os autores das propostas classificadas.</w:t>
      </w:r>
    </w:p>
    <w:p w14:paraId="4F4C0DD5"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t xml:space="preserve">8.7 </w:t>
      </w:r>
      <w:r w:rsidRPr="006132C8">
        <w:rPr>
          <w:rFonts w:cs="Arial"/>
          <w:szCs w:val="22"/>
        </w:rPr>
        <w:t>Os</w:t>
      </w:r>
      <w:proofErr w:type="gramEnd"/>
      <w:r w:rsidRPr="006132C8">
        <w:rPr>
          <w:rFonts w:cs="Arial"/>
          <w:szCs w:val="22"/>
        </w:rPr>
        <w:t xml:space="preserve"> licitantes poderão oferecer lances sucessivos e serão informados, em tempo real, do valor do menor lance registrado, vedada a identificação do seu autor, observando o horário fixado para duração da etapa competitiva</w:t>
      </w:r>
      <w:r w:rsidRPr="006132C8">
        <w:rPr>
          <w:rFonts w:cs="Arial"/>
          <w:bCs/>
          <w:szCs w:val="22"/>
        </w:rPr>
        <w:t>, e as seguintes regras:</w:t>
      </w:r>
    </w:p>
    <w:p w14:paraId="33BB8C28"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8.7.1</w:t>
      </w:r>
      <w:r w:rsidRPr="006132C8">
        <w:rPr>
          <w:rFonts w:cs="Arial"/>
          <w:bCs/>
          <w:szCs w:val="22"/>
        </w:rPr>
        <w:t xml:space="preserve"> O licitante será imediatamente informado do recebimento do lance e do valor consignado no registro.</w:t>
      </w:r>
    </w:p>
    <w:p w14:paraId="3CFCA3F6"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8.7.2 </w:t>
      </w:r>
      <w:r w:rsidRPr="006132C8">
        <w:rPr>
          <w:rFonts w:cs="Arial"/>
          <w:szCs w:val="22"/>
        </w:rPr>
        <w:t>O licitante somente poderá oferecer valor inferior ao último lance por ele ofertado e registrado pelo sistema.</w:t>
      </w:r>
    </w:p>
    <w:p w14:paraId="432AEE82"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bCs/>
          <w:szCs w:val="22"/>
        </w:rPr>
        <w:t xml:space="preserve">8.7.3 </w:t>
      </w:r>
      <w:r w:rsidRPr="006132C8">
        <w:rPr>
          <w:rFonts w:cs="Arial"/>
          <w:szCs w:val="22"/>
        </w:rPr>
        <w:t>Não</w:t>
      </w:r>
      <w:proofErr w:type="gramEnd"/>
      <w:r w:rsidRPr="006132C8">
        <w:rPr>
          <w:rFonts w:cs="Arial"/>
          <w:szCs w:val="22"/>
        </w:rPr>
        <w:t xml:space="preserve"> serão aceitos dois ou mais lances iguais e prevalecerá aquele que for recebido e registrado primeiro.</w:t>
      </w:r>
    </w:p>
    <w:p w14:paraId="610CB868"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lastRenderedPageBreak/>
        <w:t xml:space="preserve">8.7.4 </w:t>
      </w:r>
      <w:r w:rsidRPr="006132C8">
        <w:rPr>
          <w:rFonts w:cs="Arial"/>
          <w:szCs w:val="22"/>
        </w:rPr>
        <w:t>O intervalo mínimo de diferença de valores entre os lances será de R$ 10,00 (dez reais), que incidirá tanto em relação aos lances intermediários, quanto em relação do lance que cobrir a melhor oferta.</w:t>
      </w:r>
    </w:p>
    <w:p w14:paraId="400B5D0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roofErr w:type="gramStart"/>
      <w:r w:rsidRPr="006132C8">
        <w:rPr>
          <w:rFonts w:ascii="Arial" w:hAnsi="Arial" w:cs="Arial"/>
          <w:b/>
          <w:bCs/>
          <w:sz w:val="22"/>
          <w:szCs w:val="22"/>
        </w:rPr>
        <w:t xml:space="preserve">8.7.5 </w:t>
      </w:r>
      <w:r w:rsidRPr="006132C8">
        <w:rPr>
          <w:rFonts w:ascii="Arial" w:hAnsi="Arial" w:cs="Arial"/>
          <w:sz w:val="22"/>
          <w:szCs w:val="22"/>
        </w:rPr>
        <w:t>Serão</w:t>
      </w:r>
      <w:proofErr w:type="gramEnd"/>
      <w:r w:rsidRPr="006132C8">
        <w:rPr>
          <w:rFonts w:ascii="Arial" w:hAnsi="Arial" w:cs="Arial"/>
          <w:sz w:val="22"/>
          <w:szCs w:val="22"/>
        </w:rPr>
        <w:t xml:space="preserve"> considerados intermediários os lances iguais ou superiores ao menor já ofertado.</w:t>
      </w:r>
    </w:p>
    <w:p w14:paraId="0EFD8B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8" w:name="art56§3ii"/>
      <w:bookmarkEnd w:id="18"/>
      <w:r w:rsidRPr="006132C8">
        <w:rPr>
          <w:rFonts w:ascii="Arial" w:hAnsi="Arial" w:cs="Arial"/>
          <w:b/>
          <w:bCs/>
          <w:sz w:val="22"/>
          <w:szCs w:val="22"/>
        </w:rPr>
        <w:t>8.7.6</w:t>
      </w:r>
      <w:r w:rsidR="00F55E84" w:rsidRPr="006132C8">
        <w:rPr>
          <w:rFonts w:ascii="Arial" w:hAnsi="Arial" w:cs="Arial"/>
          <w:b/>
          <w:bCs/>
          <w:sz w:val="22"/>
          <w:szCs w:val="22"/>
        </w:rPr>
        <w:t xml:space="preserve">. </w:t>
      </w:r>
      <w:r w:rsidRPr="006132C8">
        <w:rPr>
          <w:rFonts w:ascii="Arial" w:hAnsi="Arial" w:cs="Arial"/>
          <w:sz w:val="22"/>
          <w:szCs w:val="22"/>
        </w:rPr>
        <w:t xml:space="preserve"> Após a definição da melhor proposta, se a diferença em relação à proposta classificada em segundo lugar for de pelo menos 5% (cinco por cento), a Administração poderá admitir o reinício da disputa aberta, para a definição das demais colocações.</w:t>
      </w:r>
    </w:p>
    <w:p w14:paraId="2FDB787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8.8</w:t>
      </w:r>
      <w:r w:rsidRPr="006132C8">
        <w:rPr>
          <w:rFonts w:ascii="Arial" w:hAnsi="Arial" w:cs="Arial"/>
          <w:sz w:val="22"/>
          <w:szCs w:val="22"/>
        </w:rPr>
        <w:t xml:space="preserve"> A Administração poderá realizar diligências para aferir a exequibilidade das propostas ou exigir dos licitantes que ela seja demonstrada.</w:t>
      </w:r>
      <w:bookmarkStart w:id="19" w:name="art58§4"/>
      <w:bookmarkEnd w:id="19"/>
    </w:p>
    <w:p w14:paraId="11A873B3" w14:textId="07DCFE21" w:rsidR="0047620E" w:rsidRDefault="0047620E" w:rsidP="006132C8">
      <w:pPr>
        <w:pStyle w:val="NormalWeb"/>
        <w:spacing w:before="0" w:beforeAutospacing="0" w:after="0" w:afterAutospacing="0" w:line="360" w:lineRule="auto"/>
        <w:jc w:val="both"/>
        <w:rPr>
          <w:rFonts w:ascii="Arial" w:hAnsi="Arial" w:cs="Arial"/>
          <w:b/>
          <w:sz w:val="22"/>
          <w:szCs w:val="22"/>
        </w:rPr>
      </w:pPr>
    </w:p>
    <w:p w14:paraId="066B5C0B"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9. MODO DE DISPUTA</w:t>
      </w:r>
    </w:p>
    <w:p w14:paraId="5FB6C672"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9.1. </w:t>
      </w:r>
      <w:r w:rsidRPr="006132C8">
        <w:rPr>
          <w:rFonts w:cs="Arial"/>
          <w:bCs/>
          <w:szCs w:val="22"/>
        </w:rPr>
        <w:t>Será adotado o modo de disputa aberto, em que os licitantes apresentarão lances públicos e sucessivos, observando as regras constantes no item 7.</w:t>
      </w:r>
    </w:p>
    <w:p w14:paraId="01E7E2F4" w14:textId="77777777" w:rsidR="0047620E" w:rsidRPr="006132C8" w:rsidRDefault="0047620E" w:rsidP="006132C8">
      <w:pPr>
        <w:spacing w:line="360" w:lineRule="auto"/>
        <w:jc w:val="both"/>
        <w:rPr>
          <w:rFonts w:cs="Arial"/>
          <w:szCs w:val="22"/>
        </w:rPr>
      </w:pPr>
      <w:r w:rsidRPr="006132C8">
        <w:rPr>
          <w:rFonts w:cs="Arial"/>
          <w:b/>
          <w:szCs w:val="22"/>
        </w:rPr>
        <w:t xml:space="preserve">9.2. </w:t>
      </w:r>
      <w:r w:rsidRPr="006132C8">
        <w:rPr>
          <w:rFonts w:cs="Arial"/>
          <w:bCs/>
          <w:szCs w:val="22"/>
        </w:rPr>
        <w:t xml:space="preserve">A etapa competitiva, de envio de lances na sessão pública, </w:t>
      </w:r>
      <w:r w:rsidRPr="006132C8">
        <w:rPr>
          <w:rFonts w:cs="Arial"/>
          <w:szCs w:val="22"/>
        </w:rPr>
        <w:t>durará 10 (dez) minutos e, após isso, será prorrogada automaticamente pelo sistema quando houver lance ofertado nos últimos dois minutos do período de duração da sessão pública.</w:t>
      </w:r>
    </w:p>
    <w:p w14:paraId="37FA4E7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9.3. </w:t>
      </w:r>
      <w:r w:rsidRPr="006132C8">
        <w:rPr>
          <w:rFonts w:cs="Arial"/>
          <w:szCs w:val="22"/>
        </w:rPr>
        <w:t>A prorrogação automática da etapa de envio de lances será de dois minutos e ocorrerá sucessivamente sempre que houver lances enviados nesse período de prorrogação, inclusive quando se tratar de lances intermediários.</w:t>
      </w:r>
    </w:p>
    <w:p w14:paraId="18A0B19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9.4. </w:t>
      </w:r>
      <w:r w:rsidRPr="006132C8">
        <w:rPr>
          <w:rFonts w:cs="Arial"/>
          <w:szCs w:val="22"/>
        </w:rPr>
        <w:t>Na hipótese de não haver novos lances, a sessão pública será encerrada automaticamente.</w:t>
      </w:r>
    </w:p>
    <w:p w14:paraId="67CA3C48" w14:textId="77777777" w:rsidR="0047620E" w:rsidRPr="006132C8" w:rsidRDefault="0047620E" w:rsidP="006132C8">
      <w:pPr>
        <w:tabs>
          <w:tab w:val="left" w:pos="1134"/>
        </w:tabs>
        <w:spacing w:line="360" w:lineRule="auto"/>
        <w:jc w:val="both"/>
        <w:rPr>
          <w:rFonts w:cs="Arial"/>
          <w:bCs/>
          <w:szCs w:val="22"/>
        </w:rPr>
      </w:pPr>
      <w:r w:rsidRPr="006132C8">
        <w:rPr>
          <w:rFonts w:cs="Arial"/>
          <w:b/>
          <w:bCs/>
          <w:szCs w:val="22"/>
        </w:rPr>
        <w:t>9.5.</w:t>
      </w:r>
      <w:r w:rsidRPr="006132C8">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14:paraId="5477801B"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9.6. </w:t>
      </w:r>
      <w:r w:rsidRPr="006132C8">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14:paraId="077A5F8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9.7. </w:t>
      </w:r>
      <w:r w:rsidRPr="006132C8">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2" w:history="1">
        <w:r w:rsidRPr="006132C8">
          <w:rPr>
            <w:rStyle w:val="Hyperlink"/>
            <w:rFonts w:cs="Arial"/>
            <w:szCs w:val="22"/>
          </w:rPr>
          <w:t>www.guaranidasmissoes.rs.gov.br</w:t>
        </w:r>
      </w:hyperlink>
      <w:r w:rsidRPr="006132C8">
        <w:rPr>
          <w:rFonts w:cs="Arial"/>
          <w:szCs w:val="22"/>
        </w:rPr>
        <w:t xml:space="preserve"> </w:t>
      </w:r>
    </w:p>
    <w:p w14:paraId="7CAEAD94" w14:textId="21CCF746" w:rsidR="0047620E" w:rsidRDefault="0047620E" w:rsidP="006132C8">
      <w:pPr>
        <w:tabs>
          <w:tab w:val="left" w:pos="1134"/>
        </w:tabs>
        <w:spacing w:line="360" w:lineRule="auto"/>
        <w:jc w:val="both"/>
        <w:rPr>
          <w:rFonts w:cs="Arial"/>
          <w:szCs w:val="22"/>
        </w:rPr>
      </w:pPr>
    </w:p>
    <w:p w14:paraId="4F36F9C4" w14:textId="0B18BD08" w:rsidR="00F15894" w:rsidRDefault="00F15894" w:rsidP="006132C8">
      <w:pPr>
        <w:tabs>
          <w:tab w:val="left" w:pos="1134"/>
        </w:tabs>
        <w:spacing w:line="360" w:lineRule="auto"/>
        <w:jc w:val="both"/>
        <w:rPr>
          <w:rFonts w:cs="Arial"/>
          <w:szCs w:val="22"/>
        </w:rPr>
      </w:pPr>
    </w:p>
    <w:p w14:paraId="4F1893CD" w14:textId="7CEB0CA4" w:rsidR="00F15894" w:rsidRDefault="00F15894" w:rsidP="006132C8">
      <w:pPr>
        <w:tabs>
          <w:tab w:val="left" w:pos="1134"/>
        </w:tabs>
        <w:spacing w:line="360" w:lineRule="auto"/>
        <w:jc w:val="both"/>
        <w:rPr>
          <w:rFonts w:cs="Arial"/>
          <w:szCs w:val="22"/>
        </w:rPr>
      </w:pPr>
    </w:p>
    <w:p w14:paraId="6050E25E" w14:textId="77777777" w:rsidR="00F15894" w:rsidRDefault="00F15894" w:rsidP="006132C8">
      <w:pPr>
        <w:tabs>
          <w:tab w:val="left" w:pos="1134"/>
        </w:tabs>
        <w:spacing w:line="360" w:lineRule="auto"/>
        <w:jc w:val="both"/>
        <w:rPr>
          <w:rFonts w:cs="Arial"/>
          <w:szCs w:val="22"/>
        </w:rPr>
      </w:pPr>
    </w:p>
    <w:p w14:paraId="5445FF2D" w14:textId="62DC4328" w:rsidR="0047620E" w:rsidRPr="006132C8" w:rsidRDefault="0047620E" w:rsidP="006132C8">
      <w:pPr>
        <w:tabs>
          <w:tab w:val="left" w:pos="1134"/>
        </w:tabs>
        <w:spacing w:line="360" w:lineRule="auto"/>
        <w:jc w:val="both"/>
        <w:rPr>
          <w:rFonts w:cs="Arial"/>
          <w:b/>
          <w:szCs w:val="22"/>
        </w:rPr>
      </w:pPr>
      <w:r w:rsidRPr="006132C8">
        <w:rPr>
          <w:rFonts w:cs="Arial"/>
          <w:b/>
          <w:szCs w:val="22"/>
        </w:rPr>
        <w:t>10. CRITÉRIOS DE DESEMPATE</w:t>
      </w:r>
    </w:p>
    <w:p w14:paraId="1C5B374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 </w:t>
      </w:r>
      <w:r w:rsidRPr="006132C8">
        <w:rPr>
          <w:rFonts w:cs="Arial"/>
          <w:szCs w:val="22"/>
        </w:rPr>
        <w:t xml:space="preserve">Encerrada etapa de envio de lances, será apurada a ocorrência de empate, nos termos dos </w:t>
      </w:r>
      <w:proofErr w:type="spellStart"/>
      <w:r w:rsidRPr="006132C8">
        <w:rPr>
          <w:rFonts w:cs="Arial"/>
          <w:szCs w:val="22"/>
        </w:rPr>
        <w:t>arts</w:t>
      </w:r>
      <w:proofErr w:type="spellEnd"/>
      <w:r w:rsidRPr="006132C8">
        <w:rPr>
          <w:rFonts w:cs="Arial"/>
          <w:szCs w:val="22"/>
        </w:rPr>
        <w:t>. 44 e 45 da Lei Complementar nº 123/2006, sendo assegurada, como critério do desempate, preferência de contratação para as beneficiárias que tiverem apresentado as declarações de que tratam os itens 3.2.3 e 3.2.4 deste Edital;</w:t>
      </w:r>
    </w:p>
    <w:p w14:paraId="7264F8D5"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10.1.2. </w:t>
      </w:r>
      <w:r w:rsidRPr="006132C8">
        <w:rPr>
          <w:rFonts w:cs="Arial"/>
          <w:szCs w:val="22"/>
        </w:rPr>
        <w:t>Entende-se como empate, para fins da Lei Complementar nº 123/2006, aquelas situações em que as propostas apresentadas pelas beneficiárias sejam iguais ou superiores em até 5% (cinco por cento) à proposta de menor valor.</w:t>
      </w:r>
    </w:p>
    <w:p w14:paraId="26AAF340"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10.1.3. </w:t>
      </w:r>
      <w:r w:rsidRPr="006132C8">
        <w:rPr>
          <w:rFonts w:cs="Arial"/>
          <w:szCs w:val="22"/>
        </w:rPr>
        <w:t>Ocorrendo o empate, na forma do subitem anterior, proceder-se-á da seguinte forma:</w:t>
      </w:r>
    </w:p>
    <w:p w14:paraId="0742991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a) </w:t>
      </w:r>
      <w:r w:rsidRPr="006132C8">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14:paraId="20F71192" w14:textId="77777777" w:rsidR="0047620E" w:rsidRPr="006132C8" w:rsidRDefault="0047620E" w:rsidP="006132C8">
      <w:pPr>
        <w:tabs>
          <w:tab w:val="left" w:pos="1134"/>
        </w:tabs>
        <w:spacing w:line="360" w:lineRule="auto"/>
        <w:jc w:val="both"/>
        <w:rPr>
          <w:rFonts w:cs="Arial"/>
          <w:szCs w:val="22"/>
        </w:rPr>
      </w:pPr>
      <w:proofErr w:type="gramStart"/>
      <w:r w:rsidRPr="006132C8">
        <w:rPr>
          <w:rFonts w:cs="Arial"/>
          <w:b/>
          <w:szCs w:val="22"/>
        </w:rPr>
        <w:t xml:space="preserve">b) </w:t>
      </w:r>
      <w:r w:rsidRPr="006132C8">
        <w:rPr>
          <w:rFonts w:cs="Arial"/>
          <w:szCs w:val="22"/>
        </w:rPr>
        <w:t>Se</w:t>
      </w:r>
      <w:proofErr w:type="gramEnd"/>
      <w:r w:rsidRPr="006132C8">
        <w:rPr>
          <w:rFonts w:cs="Arial"/>
          <w:szCs w:val="22"/>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6132C8">
        <w:rPr>
          <w:rFonts w:cs="Arial"/>
          <w:szCs w:val="22"/>
        </w:rPr>
        <w:t>deste</w:t>
      </w:r>
      <w:proofErr w:type="gramEnd"/>
      <w:r w:rsidRPr="006132C8">
        <w:rPr>
          <w:rFonts w:cs="Arial"/>
          <w:szCs w:val="22"/>
        </w:rPr>
        <w:t xml:space="preserve"> edital, a apresentação de nova proposta, no prazo previsto na alínea a deste item.</w:t>
      </w:r>
    </w:p>
    <w:p w14:paraId="4169D33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10.1.4.</w:t>
      </w:r>
      <w:r w:rsidRPr="006132C8">
        <w:rPr>
          <w:rFonts w:cs="Arial"/>
          <w:szCs w:val="22"/>
        </w:rPr>
        <w:t xml:space="preserve"> O disposto no item 11.1.2. </w:t>
      </w:r>
      <w:proofErr w:type="gramStart"/>
      <w:r w:rsidRPr="006132C8">
        <w:rPr>
          <w:rFonts w:cs="Arial"/>
          <w:szCs w:val="22"/>
        </w:rPr>
        <w:t>não</w:t>
      </w:r>
      <w:proofErr w:type="gramEnd"/>
      <w:r w:rsidRPr="006132C8">
        <w:rPr>
          <w:rFonts w:cs="Arial"/>
          <w:szCs w:val="22"/>
        </w:rPr>
        <w:t xml:space="preserve"> se aplica às hipóteses em que a proposta de menor valor inicial tiver sido apresentado por beneficiária da Lei Complementar nº 123/2006.</w:t>
      </w:r>
    </w:p>
    <w:p w14:paraId="13D818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10.2. </w:t>
      </w:r>
      <w:r w:rsidRPr="006132C8">
        <w:rPr>
          <w:rFonts w:ascii="Arial" w:hAnsi="Arial" w:cs="Arial"/>
          <w:sz w:val="22"/>
          <w:szCs w:val="22"/>
        </w:rPr>
        <w:t>Se não houver licitante que atenda ao item 11.1 e seus subitens, serão utilizados os seguintes critérios de desempate, nesta ordem:</w:t>
      </w:r>
    </w:p>
    <w:p w14:paraId="64218F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0" w:name="art60i"/>
      <w:bookmarkEnd w:id="20"/>
      <w:r w:rsidRPr="006132C8">
        <w:rPr>
          <w:rFonts w:ascii="Arial" w:hAnsi="Arial" w:cs="Arial"/>
          <w:b/>
          <w:bCs/>
          <w:sz w:val="22"/>
          <w:szCs w:val="22"/>
        </w:rPr>
        <w:t>a)</w:t>
      </w:r>
      <w:r w:rsidRPr="006132C8">
        <w:rPr>
          <w:rFonts w:ascii="Arial" w:hAnsi="Arial" w:cs="Arial"/>
          <w:sz w:val="22"/>
          <w:szCs w:val="22"/>
        </w:rPr>
        <w:t xml:space="preserve"> disputa final, hipótese em que os licitantes empatados poderão apresentar nova proposta em ato contínuo à classificação;</w:t>
      </w:r>
    </w:p>
    <w:p w14:paraId="769313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1" w:name="art60ii"/>
      <w:bookmarkEnd w:id="21"/>
      <w:r w:rsidRPr="006132C8">
        <w:rPr>
          <w:rFonts w:ascii="Arial" w:hAnsi="Arial" w:cs="Arial"/>
          <w:b/>
          <w:bCs/>
          <w:sz w:val="22"/>
          <w:szCs w:val="22"/>
        </w:rPr>
        <w:t>b)</w:t>
      </w:r>
      <w:r w:rsidRPr="006132C8">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14:paraId="034DF28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2" w:name="art60iii"/>
      <w:bookmarkEnd w:id="22"/>
      <w:r w:rsidRPr="006132C8">
        <w:rPr>
          <w:rFonts w:ascii="Arial" w:hAnsi="Arial" w:cs="Arial"/>
          <w:b/>
          <w:bCs/>
          <w:sz w:val="22"/>
          <w:szCs w:val="22"/>
        </w:rPr>
        <w:t>c)</w:t>
      </w:r>
      <w:bookmarkStart w:id="23" w:name="art60iv"/>
      <w:bookmarkEnd w:id="23"/>
      <w:r w:rsidRPr="006132C8">
        <w:rPr>
          <w:rFonts w:ascii="Arial" w:hAnsi="Arial" w:cs="Arial"/>
          <w:sz w:val="22"/>
          <w:szCs w:val="22"/>
        </w:rPr>
        <w:t xml:space="preserve"> desenvolvimento pelo licitante de programa de integridade, conforme orientações dos órgãos de controle.</w:t>
      </w:r>
    </w:p>
    <w:p w14:paraId="605EBA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4" w:name="art60§1"/>
      <w:bookmarkEnd w:id="24"/>
      <w:proofErr w:type="gramStart"/>
      <w:r w:rsidRPr="006132C8">
        <w:rPr>
          <w:rFonts w:ascii="Arial" w:hAnsi="Arial" w:cs="Arial"/>
          <w:b/>
          <w:bCs/>
          <w:sz w:val="22"/>
          <w:szCs w:val="22"/>
        </w:rPr>
        <w:t>10.3</w:t>
      </w:r>
      <w:r w:rsidRPr="006132C8">
        <w:rPr>
          <w:rFonts w:ascii="Arial" w:hAnsi="Arial" w:cs="Arial"/>
          <w:sz w:val="22"/>
          <w:szCs w:val="22"/>
        </w:rPr>
        <w:t xml:space="preserve"> Em</w:t>
      </w:r>
      <w:proofErr w:type="gramEnd"/>
      <w:r w:rsidRPr="006132C8">
        <w:rPr>
          <w:rFonts w:ascii="Arial" w:hAnsi="Arial" w:cs="Arial"/>
          <w:sz w:val="22"/>
          <w:szCs w:val="22"/>
        </w:rPr>
        <w:t xml:space="preserve"> igualdade de condições, se não houver desempate, será assegurada preferência, sucessivamente, aos bens e serviços produzidos ou prestados por:</w:t>
      </w:r>
    </w:p>
    <w:p w14:paraId="2D1A327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5" w:name="art60§1i"/>
      <w:bookmarkEnd w:id="25"/>
      <w:r w:rsidRPr="006132C8">
        <w:rPr>
          <w:rFonts w:ascii="Arial" w:hAnsi="Arial" w:cs="Arial"/>
          <w:b/>
          <w:bCs/>
          <w:sz w:val="22"/>
          <w:szCs w:val="22"/>
        </w:rPr>
        <w:t>a)</w:t>
      </w:r>
      <w:r w:rsidRPr="006132C8">
        <w:rPr>
          <w:rFonts w:ascii="Arial" w:hAnsi="Arial" w:cs="Arial"/>
          <w:sz w:val="22"/>
          <w:szCs w:val="22"/>
        </w:rPr>
        <w:t xml:space="preserve"> empresas estabelecidas no território do Estado Rio Grande do Sul;</w:t>
      </w:r>
    </w:p>
    <w:p w14:paraId="610EB3F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6" w:name="art60§1ii"/>
      <w:bookmarkEnd w:id="26"/>
      <w:r w:rsidRPr="006132C8">
        <w:rPr>
          <w:rFonts w:ascii="Arial" w:hAnsi="Arial" w:cs="Arial"/>
          <w:b/>
          <w:bCs/>
          <w:sz w:val="22"/>
          <w:szCs w:val="22"/>
        </w:rPr>
        <w:t>b)</w:t>
      </w:r>
      <w:r w:rsidRPr="006132C8">
        <w:rPr>
          <w:rFonts w:ascii="Arial" w:hAnsi="Arial" w:cs="Arial"/>
          <w:sz w:val="22"/>
          <w:szCs w:val="22"/>
        </w:rPr>
        <w:t xml:space="preserve"> empresas brasileiras;</w:t>
      </w:r>
    </w:p>
    <w:p w14:paraId="0C1B79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7" w:name="art60§1iii"/>
      <w:bookmarkEnd w:id="27"/>
      <w:r w:rsidRPr="006132C8">
        <w:rPr>
          <w:rFonts w:ascii="Arial" w:hAnsi="Arial" w:cs="Arial"/>
          <w:b/>
          <w:bCs/>
          <w:sz w:val="22"/>
          <w:szCs w:val="22"/>
        </w:rPr>
        <w:t>c)</w:t>
      </w:r>
      <w:r w:rsidRPr="006132C8">
        <w:rPr>
          <w:rFonts w:ascii="Arial" w:hAnsi="Arial" w:cs="Arial"/>
          <w:sz w:val="22"/>
          <w:szCs w:val="22"/>
        </w:rPr>
        <w:t xml:space="preserve"> empresas que invistam em pesquisa e no desenvolvimento de tecnologia no País;</w:t>
      </w:r>
    </w:p>
    <w:p w14:paraId="1506862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8" w:name="art60§1iv"/>
      <w:bookmarkEnd w:id="28"/>
      <w:r w:rsidRPr="006132C8">
        <w:rPr>
          <w:rFonts w:ascii="Arial" w:hAnsi="Arial" w:cs="Arial"/>
          <w:b/>
          <w:bCs/>
          <w:sz w:val="22"/>
          <w:szCs w:val="22"/>
        </w:rPr>
        <w:lastRenderedPageBreak/>
        <w:t>e)</w:t>
      </w:r>
      <w:r w:rsidRPr="006132C8">
        <w:rPr>
          <w:rFonts w:ascii="Arial" w:hAnsi="Arial" w:cs="Arial"/>
          <w:sz w:val="22"/>
          <w:szCs w:val="22"/>
        </w:rPr>
        <w:t xml:space="preserve"> empresas que comprovem a prática de mitigação, nos termos da </w:t>
      </w:r>
      <w:hyperlink r:id="rId13" w:history="1">
        <w:r w:rsidRPr="006132C8">
          <w:rPr>
            <w:rFonts w:ascii="Arial" w:hAnsi="Arial" w:cs="Arial"/>
            <w:sz w:val="22"/>
            <w:szCs w:val="22"/>
          </w:rPr>
          <w:t>Lei nº 12.187, de 29 de dezembro de 2009.</w:t>
        </w:r>
      </w:hyperlink>
    </w:p>
    <w:p w14:paraId="3654749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610954BD"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11. NEGOCIAÇÃO E JULGAMENTO</w:t>
      </w:r>
    </w:p>
    <w:p w14:paraId="3E04C3FB" w14:textId="77777777" w:rsidR="0047620E" w:rsidRPr="006132C8" w:rsidRDefault="0047620E" w:rsidP="006132C8">
      <w:pPr>
        <w:tabs>
          <w:tab w:val="left" w:pos="1134"/>
        </w:tabs>
        <w:spacing w:line="360" w:lineRule="auto"/>
        <w:jc w:val="both"/>
        <w:rPr>
          <w:rFonts w:cs="Arial"/>
          <w:szCs w:val="22"/>
          <w:lang w:eastAsia="hi-IN"/>
        </w:rPr>
      </w:pPr>
      <w:r w:rsidRPr="006132C8">
        <w:rPr>
          <w:rFonts w:cs="Arial"/>
          <w:b/>
          <w:szCs w:val="22"/>
        </w:rPr>
        <w:t xml:space="preserve">11.1. </w:t>
      </w:r>
      <w:r w:rsidRPr="006132C8">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57DF4E8C" w14:textId="77777777" w:rsidR="0047620E" w:rsidRPr="006132C8" w:rsidRDefault="0047620E" w:rsidP="006132C8">
      <w:pPr>
        <w:spacing w:line="360" w:lineRule="auto"/>
        <w:jc w:val="both"/>
        <w:rPr>
          <w:rFonts w:cs="Arial"/>
          <w:szCs w:val="22"/>
        </w:rPr>
      </w:pPr>
      <w:r w:rsidRPr="006132C8">
        <w:rPr>
          <w:rFonts w:cs="Arial"/>
          <w:b/>
          <w:szCs w:val="22"/>
        </w:rPr>
        <w:t xml:space="preserve">11.2. </w:t>
      </w:r>
      <w:r w:rsidRPr="006132C8">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14:paraId="2CD52CF3" w14:textId="77777777" w:rsidR="0047620E" w:rsidRPr="006132C8" w:rsidRDefault="0047620E" w:rsidP="006132C8">
      <w:pPr>
        <w:spacing w:line="360" w:lineRule="auto"/>
        <w:jc w:val="both"/>
        <w:rPr>
          <w:rFonts w:cs="Arial"/>
          <w:szCs w:val="22"/>
        </w:rPr>
      </w:pPr>
      <w:r w:rsidRPr="006132C8">
        <w:rPr>
          <w:rFonts w:cs="Arial"/>
          <w:b/>
          <w:bCs/>
          <w:szCs w:val="22"/>
        </w:rPr>
        <w:t xml:space="preserve">11.3. </w:t>
      </w:r>
      <w:r w:rsidRPr="006132C8">
        <w:rPr>
          <w:rFonts w:cs="Arial"/>
          <w:szCs w:val="22"/>
        </w:rPr>
        <w:t>Encerrada a etapa de negociação, será examinada a proposta classificada em primeiro lugar quanto à adequação ao objeto e à compatibilidade do preço em relação valor de referência da Administração.</w:t>
      </w:r>
    </w:p>
    <w:p w14:paraId="092A22D3" w14:textId="77777777" w:rsidR="0047620E" w:rsidRPr="006132C8" w:rsidRDefault="0047620E" w:rsidP="006132C8">
      <w:pPr>
        <w:spacing w:line="360" w:lineRule="auto"/>
        <w:jc w:val="both"/>
        <w:rPr>
          <w:rFonts w:cs="Arial"/>
          <w:szCs w:val="22"/>
        </w:rPr>
      </w:pPr>
      <w:r w:rsidRPr="006132C8">
        <w:rPr>
          <w:rFonts w:cs="Arial"/>
          <w:b/>
          <w:szCs w:val="22"/>
        </w:rPr>
        <w:t xml:space="preserve">11.4. </w:t>
      </w:r>
      <w:r w:rsidRPr="006132C8">
        <w:rPr>
          <w:rFonts w:cs="Arial"/>
          <w:szCs w:val="22"/>
        </w:rPr>
        <w:t>Não serão consideradas, para julgamento das propostas, vantagens não previstas no edital.</w:t>
      </w:r>
    </w:p>
    <w:p w14:paraId="3086A323" w14:textId="77777777" w:rsidR="0047620E" w:rsidRPr="006132C8" w:rsidRDefault="0047620E" w:rsidP="006132C8">
      <w:pPr>
        <w:spacing w:line="360" w:lineRule="auto"/>
        <w:jc w:val="both"/>
        <w:rPr>
          <w:rFonts w:cs="Arial"/>
          <w:szCs w:val="22"/>
        </w:rPr>
      </w:pPr>
    </w:p>
    <w:p w14:paraId="382D4F2E"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12. VERIFICAÇÃO DA HABILITAÇÃO</w:t>
      </w:r>
    </w:p>
    <w:p w14:paraId="3D436CE8" w14:textId="77777777" w:rsidR="0047620E" w:rsidRPr="006132C8" w:rsidRDefault="0047620E" w:rsidP="006132C8">
      <w:pPr>
        <w:spacing w:line="360" w:lineRule="auto"/>
        <w:jc w:val="both"/>
        <w:rPr>
          <w:rFonts w:cs="Arial"/>
          <w:szCs w:val="22"/>
        </w:rPr>
      </w:pPr>
      <w:r w:rsidRPr="006132C8">
        <w:rPr>
          <w:rFonts w:cs="Arial"/>
          <w:b/>
          <w:bCs/>
          <w:szCs w:val="22"/>
        </w:rPr>
        <w:t xml:space="preserve">12.1. </w:t>
      </w:r>
      <w:r w:rsidRPr="006132C8">
        <w:rPr>
          <w:rFonts w:cs="Arial"/>
          <w:szCs w:val="22"/>
        </w:rPr>
        <w:t xml:space="preserve">Os documentos de habilitação, de que tratam os itens 5.1., 5.2. </w:t>
      </w:r>
      <w:proofErr w:type="gramStart"/>
      <w:r w:rsidRPr="006132C8">
        <w:rPr>
          <w:rFonts w:cs="Arial"/>
          <w:szCs w:val="22"/>
        </w:rPr>
        <w:t>e</w:t>
      </w:r>
      <w:proofErr w:type="gramEnd"/>
      <w:r w:rsidRPr="006132C8">
        <w:rPr>
          <w:rFonts w:cs="Arial"/>
          <w:szCs w:val="22"/>
        </w:rPr>
        <w:t xml:space="preserve"> 5.3.,</w:t>
      </w:r>
      <w:r w:rsidR="00D2199A" w:rsidRPr="006132C8">
        <w:rPr>
          <w:rFonts w:cs="Arial"/>
          <w:szCs w:val="22"/>
        </w:rPr>
        <w:t xml:space="preserve"> enviados nos termos do item 5</w:t>
      </w:r>
      <w:r w:rsidRPr="006132C8">
        <w:rPr>
          <w:rFonts w:cs="Arial"/>
          <w:szCs w:val="22"/>
        </w:rPr>
        <w:t>, todos deste edital, serão examinados pelo pregoeiro, que verificará a autenticidade das certidões junto aos sítios eletrônicos oficiais de órgãos e entidades emissores.</w:t>
      </w:r>
    </w:p>
    <w:p w14:paraId="5EB5C7E9" w14:textId="77777777" w:rsidR="0047620E" w:rsidRPr="006132C8" w:rsidRDefault="0047620E" w:rsidP="006132C8">
      <w:pPr>
        <w:spacing w:line="360" w:lineRule="auto"/>
        <w:jc w:val="both"/>
        <w:rPr>
          <w:rFonts w:cs="Arial"/>
          <w:szCs w:val="22"/>
        </w:rPr>
      </w:pPr>
      <w:r w:rsidRPr="006132C8">
        <w:rPr>
          <w:rFonts w:cs="Arial"/>
          <w:b/>
          <w:bCs/>
          <w:szCs w:val="22"/>
        </w:rPr>
        <w:t>12.2.</w:t>
      </w:r>
      <w:r w:rsidRPr="006132C8">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14:paraId="7EC3285B" w14:textId="77777777" w:rsidR="0047620E" w:rsidRPr="006132C8" w:rsidRDefault="0047620E" w:rsidP="006132C8">
      <w:pPr>
        <w:spacing w:line="360" w:lineRule="auto"/>
        <w:jc w:val="both"/>
        <w:rPr>
          <w:rFonts w:cs="Arial"/>
          <w:szCs w:val="22"/>
        </w:rPr>
      </w:pPr>
      <w:r w:rsidRPr="006132C8">
        <w:rPr>
          <w:rFonts w:cs="Arial"/>
          <w:b/>
          <w:bCs/>
          <w:szCs w:val="22"/>
        </w:rPr>
        <w:t>12.3.</w:t>
      </w:r>
      <w:r w:rsidRPr="006132C8">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14:paraId="1FF02EC9" w14:textId="77777777" w:rsidR="0047620E" w:rsidRPr="006132C8" w:rsidRDefault="0047620E" w:rsidP="006132C8">
      <w:pPr>
        <w:spacing w:line="360" w:lineRule="auto"/>
        <w:jc w:val="both"/>
        <w:rPr>
          <w:rFonts w:cs="Arial"/>
          <w:szCs w:val="22"/>
        </w:rPr>
      </w:pPr>
      <w:r w:rsidRPr="006132C8">
        <w:rPr>
          <w:rFonts w:cs="Arial"/>
          <w:b/>
          <w:bCs/>
          <w:szCs w:val="22"/>
        </w:rPr>
        <w:t xml:space="preserve">12.4. </w:t>
      </w:r>
      <w:r w:rsidRPr="006132C8">
        <w:rPr>
          <w:rFonts w:cs="Arial"/>
          <w:szCs w:val="22"/>
        </w:rPr>
        <w:t xml:space="preserve">A beneficiária da Lei Complementar nº 123/2006, que tenha apresentado a declaração exigida no item 3.2.3 e 3.2.4 deste Edital e que possua alguma restrição na comprovação de regularidade fiscal e trabalhista, terá sua habilitação condicionada ao envio de nova documentação, que comprove a sua regularidade, em 5 (cinco) dias úteis, prazo que poderá </w:t>
      </w:r>
      <w:r w:rsidRPr="006132C8">
        <w:rPr>
          <w:rFonts w:cs="Arial"/>
          <w:szCs w:val="22"/>
        </w:rPr>
        <w:lastRenderedPageBreak/>
        <w:t>ser prorrogado uma única vez, por igual período, a critério da Administração, desde que seja requerido pelo interessado, de forma motivada e durante o transcurso do respectivo prazo.</w:t>
      </w:r>
    </w:p>
    <w:p w14:paraId="5C3F9515" w14:textId="77777777" w:rsidR="0047620E" w:rsidRPr="006132C8" w:rsidRDefault="0047620E" w:rsidP="006132C8">
      <w:pPr>
        <w:spacing w:line="360" w:lineRule="auto"/>
        <w:jc w:val="both"/>
        <w:rPr>
          <w:rFonts w:cs="Arial"/>
          <w:szCs w:val="22"/>
        </w:rPr>
      </w:pPr>
      <w:r w:rsidRPr="006132C8">
        <w:rPr>
          <w:rFonts w:cs="Arial"/>
          <w:b/>
          <w:bCs/>
          <w:szCs w:val="22"/>
        </w:rPr>
        <w:t>12.5.</w:t>
      </w:r>
      <w:r w:rsidRPr="006132C8">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14:paraId="0E472C16" w14:textId="77777777" w:rsidR="0047620E" w:rsidRPr="006132C8" w:rsidRDefault="0047620E" w:rsidP="006132C8">
      <w:pPr>
        <w:spacing w:line="360" w:lineRule="auto"/>
        <w:jc w:val="both"/>
        <w:rPr>
          <w:rFonts w:cs="Arial"/>
          <w:szCs w:val="22"/>
        </w:rPr>
      </w:pPr>
      <w:r w:rsidRPr="006132C8">
        <w:rPr>
          <w:rFonts w:cs="Arial"/>
          <w:b/>
          <w:bCs/>
          <w:szCs w:val="22"/>
        </w:rPr>
        <w:t xml:space="preserve">12.6. </w:t>
      </w:r>
      <w:r w:rsidRPr="006132C8">
        <w:rPr>
          <w:rFonts w:cs="Arial"/>
          <w:szCs w:val="22"/>
        </w:rPr>
        <w:t>Constatado o atendimento às exigências estabelecidas no Edital, o licitante será declarado vencedor, oportunizando-se a manifestação da intenção de recurso.</w:t>
      </w:r>
    </w:p>
    <w:p w14:paraId="5B72F938" w14:textId="574E446A" w:rsidR="0047620E" w:rsidRDefault="0047620E" w:rsidP="006132C8">
      <w:pPr>
        <w:spacing w:line="360" w:lineRule="auto"/>
        <w:jc w:val="both"/>
        <w:rPr>
          <w:rFonts w:cs="Arial"/>
          <w:szCs w:val="22"/>
        </w:rPr>
      </w:pPr>
    </w:p>
    <w:p w14:paraId="64CFC025"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13. RECURSO</w:t>
      </w:r>
    </w:p>
    <w:p w14:paraId="110B2D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sz w:val="22"/>
          <w:szCs w:val="22"/>
        </w:rPr>
        <w:t xml:space="preserve">13.1. </w:t>
      </w:r>
      <w:r w:rsidRPr="006132C8">
        <w:rPr>
          <w:rFonts w:ascii="Arial" w:hAnsi="Arial" w:cs="Arial"/>
          <w:bCs/>
          <w:sz w:val="22"/>
          <w:szCs w:val="22"/>
        </w:rPr>
        <w:t xml:space="preserve">Caberá recurso, </w:t>
      </w:r>
      <w:r w:rsidRPr="006132C8">
        <w:rPr>
          <w:rFonts w:ascii="Arial" w:hAnsi="Arial" w:cs="Arial"/>
          <w:sz w:val="22"/>
          <w:szCs w:val="22"/>
        </w:rPr>
        <w:t>no prazo de 3 (três) dias úteis, contado da data de intimação ou de lavratura da ata, em face de:</w:t>
      </w:r>
    </w:p>
    <w:p w14:paraId="74D87ED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9" w:name="art165ia"/>
      <w:bookmarkEnd w:id="29"/>
      <w:r w:rsidRPr="006132C8">
        <w:rPr>
          <w:rFonts w:ascii="Arial" w:hAnsi="Arial" w:cs="Arial"/>
          <w:b/>
          <w:bCs/>
          <w:sz w:val="22"/>
          <w:szCs w:val="22"/>
        </w:rPr>
        <w:t>a)</w:t>
      </w:r>
      <w:r w:rsidRPr="006132C8">
        <w:rPr>
          <w:rFonts w:ascii="Arial" w:hAnsi="Arial" w:cs="Arial"/>
          <w:sz w:val="22"/>
          <w:szCs w:val="22"/>
        </w:rPr>
        <w:t xml:space="preserve"> ato que defira ou indefira pedido de pré-qualificação de interessado ou de inscrição em registro cadastral, sua alteração ou cancelamento;</w:t>
      </w:r>
    </w:p>
    <w:p w14:paraId="3087A69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0" w:name="art165ib"/>
      <w:bookmarkEnd w:id="30"/>
      <w:r w:rsidRPr="006132C8">
        <w:rPr>
          <w:rFonts w:ascii="Arial" w:hAnsi="Arial" w:cs="Arial"/>
          <w:b/>
          <w:bCs/>
          <w:sz w:val="22"/>
          <w:szCs w:val="22"/>
        </w:rPr>
        <w:t>b)</w:t>
      </w:r>
      <w:r w:rsidRPr="006132C8">
        <w:rPr>
          <w:rFonts w:ascii="Arial" w:hAnsi="Arial" w:cs="Arial"/>
          <w:sz w:val="22"/>
          <w:szCs w:val="22"/>
        </w:rPr>
        <w:t xml:space="preserve"> julgamento das propostas;</w:t>
      </w:r>
    </w:p>
    <w:p w14:paraId="5F0F0BF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1" w:name="art165ic"/>
      <w:bookmarkEnd w:id="31"/>
      <w:r w:rsidRPr="006132C8">
        <w:rPr>
          <w:rFonts w:ascii="Arial" w:hAnsi="Arial" w:cs="Arial"/>
          <w:b/>
          <w:bCs/>
          <w:sz w:val="22"/>
          <w:szCs w:val="22"/>
        </w:rPr>
        <w:t>c)</w:t>
      </w:r>
      <w:r w:rsidRPr="006132C8">
        <w:rPr>
          <w:rFonts w:ascii="Arial" w:hAnsi="Arial" w:cs="Arial"/>
          <w:sz w:val="22"/>
          <w:szCs w:val="22"/>
        </w:rPr>
        <w:t xml:space="preserve"> ato de habilitação ou inabilitação de licitante;</w:t>
      </w:r>
    </w:p>
    <w:p w14:paraId="5F4B72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2" w:name="art165id"/>
      <w:bookmarkEnd w:id="32"/>
      <w:r w:rsidRPr="006132C8">
        <w:rPr>
          <w:rFonts w:ascii="Arial" w:hAnsi="Arial" w:cs="Arial"/>
          <w:b/>
          <w:bCs/>
          <w:sz w:val="22"/>
          <w:szCs w:val="22"/>
        </w:rPr>
        <w:t>d)</w:t>
      </w:r>
      <w:r w:rsidRPr="006132C8">
        <w:rPr>
          <w:rFonts w:ascii="Arial" w:hAnsi="Arial" w:cs="Arial"/>
          <w:sz w:val="22"/>
          <w:szCs w:val="22"/>
        </w:rPr>
        <w:t xml:space="preserve"> anulação ou revogação da licitação.</w:t>
      </w:r>
    </w:p>
    <w:p w14:paraId="6C68FC72" w14:textId="77777777" w:rsidR="0047620E" w:rsidRPr="006132C8" w:rsidRDefault="0047620E" w:rsidP="006132C8">
      <w:pPr>
        <w:pStyle w:val="NormalWeb"/>
        <w:spacing w:before="0" w:beforeAutospacing="0" w:after="0" w:afterAutospacing="0" w:line="360" w:lineRule="auto"/>
        <w:jc w:val="both"/>
        <w:rPr>
          <w:rFonts w:ascii="Arial" w:hAnsi="Arial" w:cs="Arial"/>
          <w:b/>
          <w:bCs/>
          <w:sz w:val="22"/>
          <w:szCs w:val="22"/>
        </w:rPr>
      </w:pPr>
      <w:r w:rsidRPr="006132C8">
        <w:rPr>
          <w:rFonts w:ascii="Arial" w:hAnsi="Arial" w:cs="Arial"/>
          <w:b/>
          <w:bCs/>
          <w:sz w:val="22"/>
          <w:szCs w:val="22"/>
        </w:rPr>
        <w:t>13.2.</w:t>
      </w:r>
      <w:r w:rsidRPr="006132C8">
        <w:rPr>
          <w:rFonts w:ascii="Arial" w:hAnsi="Arial" w:cs="Arial"/>
          <w:sz w:val="22"/>
          <w:szCs w:val="22"/>
        </w:rPr>
        <w:t xml:space="preserve"> O prazo para apresentação de contrarrazões será o mesmo do recurso e terá início na data de intimação pessoal ou de divulgação da interposição do recurso.</w:t>
      </w:r>
    </w:p>
    <w:p w14:paraId="12A98D2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13.3.</w:t>
      </w:r>
      <w:r w:rsidRPr="006132C8">
        <w:rPr>
          <w:rFonts w:ascii="Arial" w:hAnsi="Arial" w:cs="Arial"/>
          <w:sz w:val="22"/>
          <w:szCs w:val="22"/>
        </w:rPr>
        <w:t xml:space="preserve"> Quanto ao recurso apresentado em virtude do disposto </w:t>
      </w:r>
      <w:proofErr w:type="spellStart"/>
      <w:r w:rsidRPr="006132C8">
        <w:rPr>
          <w:rFonts w:ascii="Arial" w:hAnsi="Arial" w:cs="Arial"/>
          <w:sz w:val="22"/>
          <w:szCs w:val="22"/>
        </w:rPr>
        <w:t>nas</w:t>
      </w:r>
      <w:proofErr w:type="spellEnd"/>
      <w:r w:rsidRPr="006132C8">
        <w:rPr>
          <w:rFonts w:ascii="Arial" w:hAnsi="Arial" w:cs="Arial"/>
          <w:sz w:val="22"/>
          <w:szCs w:val="22"/>
        </w:rPr>
        <w:t xml:space="preserve"> alíneas “b” e “c” do item 13.1 do presente Edital, serão observadas as seguintes disposições:</w:t>
      </w:r>
    </w:p>
    <w:p w14:paraId="0D993F8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3" w:name="art165§1i"/>
      <w:bookmarkEnd w:id="33"/>
      <w:r w:rsidRPr="006132C8">
        <w:rPr>
          <w:rFonts w:ascii="Arial" w:hAnsi="Arial" w:cs="Arial"/>
          <w:b/>
          <w:bCs/>
          <w:sz w:val="22"/>
          <w:szCs w:val="22"/>
        </w:rPr>
        <w:t>a)</w:t>
      </w:r>
      <w:r w:rsidRPr="006132C8">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14:paraId="4B26EB8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4" w:name="art165§1ii"/>
      <w:bookmarkEnd w:id="34"/>
      <w:r w:rsidRPr="006132C8">
        <w:rPr>
          <w:rFonts w:ascii="Arial" w:hAnsi="Arial" w:cs="Arial"/>
          <w:b/>
          <w:bCs/>
          <w:sz w:val="22"/>
          <w:szCs w:val="22"/>
        </w:rPr>
        <w:t>b)</w:t>
      </w:r>
      <w:r w:rsidRPr="006132C8">
        <w:rPr>
          <w:rFonts w:ascii="Arial" w:hAnsi="Arial" w:cs="Arial"/>
          <w:sz w:val="22"/>
          <w:szCs w:val="22"/>
        </w:rPr>
        <w:t xml:space="preserve"> a apreciação dar-se-á em fase única.</w:t>
      </w:r>
    </w:p>
    <w:p w14:paraId="2F26201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13.4.</w:t>
      </w:r>
      <w:r w:rsidRPr="006132C8">
        <w:rPr>
          <w:rFonts w:ascii="Arial" w:hAnsi="Arial" w:cs="Arial"/>
          <w:sz w:val="22"/>
          <w:szCs w:val="22"/>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64AAC75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13.5.</w:t>
      </w:r>
      <w:r w:rsidRPr="006132C8">
        <w:rPr>
          <w:rFonts w:ascii="Arial" w:hAnsi="Arial" w:cs="Arial"/>
          <w:sz w:val="22"/>
          <w:szCs w:val="22"/>
        </w:rPr>
        <w:t xml:space="preserve"> O acolhimento do recurso implicará invalidação apenas de ato insuscetível de aproveitamento.</w:t>
      </w:r>
    </w:p>
    <w:p w14:paraId="06AEF19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13.6.</w:t>
      </w:r>
      <w:r w:rsidRPr="006132C8">
        <w:rPr>
          <w:rFonts w:ascii="Arial" w:hAnsi="Arial" w:cs="Arial"/>
          <w:sz w:val="22"/>
          <w:szCs w:val="22"/>
        </w:rPr>
        <w:t xml:space="preserve"> O recurso interposto dará efeito suspensivo ao ato ou à decisão recorrida, até que sobrevenha decisão final da autoridade competente.</w:t>
      </w:r>
    </w:p>
    <w:p w14:paraId="0075CC5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422C49AB" w14:textId="77777777" w:rsidR="0047620E" w:rsidRPr="006132C8" w:rsidRDefault="0047620E" w:rsidP="006132C8">
      <w:pPr>
        <w:tabs>
          <w:tab w:val="left" w:pos="1134"/>
        </w:tabs>
        <w:spacing w:line="360" w:lineRule="auto"/>
        <w:jc w:val="both"/>
        <w:rPr>
          <w:rFonts w:cs="Arial"/>
          <w:b/>
          <w:szCs w:val="22"/>
        </w:rPr>
      </w:pPr>
      <w:bookmarkStart w:id="35" w:name="art165ie"/>
      <w:bookmarkEnd w:id="35"/>
      <w:r w:rsidRPr="006132C8">
        <w:rPr>
          <w:rFonts w:cs="Arial"/>
          <w:b/>
          <w:szCs w:val="22"/>
        </w:rPr>
        <w:lastRenderedPageBreak/>
        <w:t>14. ENCERRAMENTO DA LICITAÇÃO</w:t>
      </w:r>
    </w:p>
    <w:p w14:paraId="381303D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14.1.</w:t>
      </w:r>
      <w:r w:rsidRPr="006132C8">
        <w:rPr>
          <w:rFonts w:ascii="Arial" w:hAnsi="Arial" w:cs="Arial"/>
          <w:sz w:val="22"/>
          <w:szCs w:val="22"/>
        </w:rPr>
        <w:t xml:space="preserve"> Encerradas as fases de julgamento e habilitação, e exauridos os recursos administrativos, o processo licitatório será encaminhado à autoridade superior, que poderá:</w:t>
      </w:r>
    </w:p>
    <w:p w14:paraId="4C86D81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6" w:name="art71i"/>
      <w:bookmarkEnd w:id="36"/>
      <w:r w:rsidRPr="006132C8">
        <w:rPr>
          <w:rFonts w:ascii="Arial" w:hAnsi="Arial" w:cs="Arial"/>
          <w:b/>
          <w:bCs/>
          <w:sz w:val="22"/>
          <w:szCs w:val="22"/>
        </w:rPr>
        <w:t>a)</w:t>
      </w:r>
      <w:r w:rsidRPr="006132C8">
        <w:rPr>
          <w:rFonts w:ascii="Arial" w:hAnsi="Arial" w:cs="Arial"/>
          <w:sz w:val="22"/>
          <w:szCs w:val="22"/>
        </w:rPr>
        <w:t xml:space="preserve"> determinar o retorno dos autos para saneamento de irregularidades;</w:t>
      </w:r>
    </w:p>
    <w:p w14:paraId="6C1D0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7" w:name="art71ii"/>
      <w:bookmarkEnd w:id="37"/>
      <w:r w:rsidRPr="006132C8">
        <w:rPr>
          <w:rFonts w:ascii="Arial" w:hAnsi="Arial" w:cs="Arial"/>
          <w:b/>
          <w:bCs/>
          <w:sz w:val="22"/>
          <w:szCs w:val="22"/>
        </w:rPr>
        <w:t>b)</w:t>
      </w:r>
      <w:r w:rsidRPr="006132C8">
        <w:rPr>
          <w:rFonts w:ascii="Arial" w:hAnsi="Arial" w:cs="Arial"/>
          <w:sz w:val="22"/>
          <w:szCs w:val="22"/>
        </w:rPr>
        <w:t xml:space="preserve"> revogar a licitação por motivo de conveniência e oportunidade;</w:t>
      </w:r>
    </w:p>
    <w:p w14:paraId="30F40CD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8" w:name="art71iii"/>
      <w:bookmarkEnd w:id="38"/>
      <w:r w:rsidRPr="006132C8">
        <w:rPr>
          <w:rFonts w:ascii="Arial" w:hAnsi="Arial" w:cs="Arial"/>
          <w:b/>
          <w:bCs/>
          <w:sz w:val="22"/>
          <w:szCs w:val="22"/>
        </w:rPr>
        <w:t>c)</w:t>
      </w:r>
      <w:r w:rsidRPr="006132C8">
        <w:rPr>
          <w:rFonts w:ascii="Arial" w:hAnsi="Arial" w:cs="Arial"/>
          <w:sz w:val="22"/>
          <w:szCs w:val="22"/>
        </w:rPr>
        <w:t xml:space="preserve"> proceder à anulação da licitação, de ofício ou mediante provocação de terceiros, sempre que presente ilegalidade insanável;</w:t>
      </w:r>
    </w:p>
    <w:p w14:paraId="1D9E0DB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9" w:name="art71iv"/>
      <w:bookmarkEnd w:id="39"/>
      <w:r w:rsidRPr="006132C8">
        <w:rPr>
          <w:rFonts w:ascii="Arial" w:hAnsi="Arial" w:cs="Arial"/>
          <w:b/>
          <w:bCs/>
          <w:sz w:val="22"/>
          <w:szCs w:val="22"/>
        </w:rPr>
        <w:t>d)</w:t>
      </w:r>
      <w:r w:rsidRPr="006132C8">
        <w:rPr>
          <w:rFonts w:ascii="Arial" w:hAnsi="Arial" w:cs="Arial"/>
          <w:sz w:val="22"/>
          <w:szCs w:val="22"/>
        </w:rPr>
        <w:t xml:space="preserve"> adjudicar o objeto e homologar a licitação.</w:t>
      </w:r>
    </w:p>
    <w:p w14:paraId="1ED42299" w14:textId="77777777" w:rsidR="005329FC" w:rsidRDefault="005329FC" w:rsidP="006132C8">
      <w:pPr>
        <w:tabs>
          <w:tab w:val="left" w:pos="1134"/>
        </w:tabs>
        <w:spacing w:line="360" w:lineRule="auto"/>
        <w:jc w:val="both"/>
        <w:rPr>
          <w:rFonts w:cs="Arial"/>
          <w:b/>
          <w:szCs w:val="22"/>
        </w:rPr>
      </w:pPr>
      <w:bookmarkStart w:id="40" w:name="art71§1"/>
      <w:bookmarkEnd w:id="40"/>
    </w:p>
    <w:p w14:paraId="749368C6" w14:textId="437CC9DB" w:rsidR="0047620E" w:rsidRPr="006132C8" w:rsidRDefault="0047620E" w:rsidP="006132C8">
      <w:pPr>
        <w:tabs>
          <w:tab w:val="left" w:pos="1134"/>
        </w:tabs>
        <w:spacing w:line="360" w:lineRule="auto"/>
        <w:jc w:val="both"/>
        <w:rPr>
          <w:rFonts w:cs="Arial"/>
          <w:b/>
          <w:szCs w:val="22"/>
        </w:rPr>
      </w:pPr>
      <w:r w:rsidRPr="006132C8">
        <w:rPr>
          <w:rFonts w:cs="Arial"/>
          <w:b/>
          <w:szCs w:val="22"/>
        </w:rPr>
        <w:t>15. CONDIÇÕES DE CONTRATAÇÃO</w:t>
      </w:r>
    </w:p>
    <w:p w14:paraId="562761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15.1.</w:t>
      </w:r>
      <w:r w:rsidRPr="006132C8">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14:paraId="3FD90DF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1" w:name="art90§1"/>
      <w:bookmarkEnd w:id="41"/>
      <w:r w:rsidRPr="006132C8">
        <w:rPr>
          <w:rFonts w:ascii="Arial" w:hAnsi="Arial" w:cs="Arial"/>
          <w:b/>
          <w:bCs/>
          <w:sz w:val="22"/>
          <w:szCs w:val="22"/>
        </w:rPr>
        <w:t>15.2.</w:t>
      </w:r>
      <w:r w:rsidRPr="006132C8">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14:paraId="0C9FAB3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2" w:name="art90§2"/>
      <w:bookmarkEnd w:id="42"/>
      <w:r w:rsidRPr="006132C8">
        <w:rPr>
          <w:rFonts w:ascii="Arial" w:hAnsi="Arial" w:cs="Arial"/>
          <w:b/>
          <w:bCs/>
          <w:sz w:val="22"/>
          <w:szCs w:val="22"/>
        </w:rPr>
        <w:t>15.3.</w:t>
      </w:r>
      <w:r w:rsidRPr="006132C8">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14:paraId="64779BF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3" w:name="art90§3"/>
      <w:bookmarkEnd w:id="43"/>
      <w:r w:rsidRPr="006132C8">
        <w:rPr>
          <w:rFonts w:ascii="Arial" w:hAnsi="Arial" w:cs="Arial"/>
          <w:b/>
          <w:bCs/>
          <w:sz w:val="22"/>
          <w:szCs w:val="22"/>
        </w:rPr>
        <w:t>15.4.</w:t>
      </w:r>
      <w:r w:rsidRPr="006132C8">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14:paraId="5BA6534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4" w:name="art90§4"/>
      <w:bookmarkEnd w:id="44"/>
      <w:r w:rsidRPr="006132C8">
        <w:rPr>
          <w:rFonts w:ascii="Arial" w:hAnsi="Arial" w:cs="Arial"/>
          <w:b/>
          <w:bCs/>
          <w:sz w:val="22"/>
          <w:szCs w:val="22"/>
        </w:rPr>
        <w:t>15.5.</w:t>
      </w:r>
      <w:r w:rsidRPr="006132C8">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14:paraId="16D5A5C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5" w:name="art90§4i"/>
      <w:bookmarkEnd w:id="45"/>
      <w:r w:rsidRPr="006132C8">
        <w:rPr>
          <w:rFonts w:ascii="Arial" w:hAnsi="Arial" w:cs="Arial"/>
          <w:b/>
          <w:bCs/>
          <w:sz w:val="22"/>
          <w:szCs w:val="22"/>
        </w:rPr>
        <w:t>a)</w:t>
      </w:r>
      <w:r w:rsidRPr="006132C8">
        <w:rPr>
          <w:rFonts w:ascii="Arial" w:hAnsi="Arial" w:cs="Arial"/>
          <w:sz w:val="22"/>
          <w:szCs w:val="22"/>
        </w:rPr>
        <w:t xml:space="preserve"> convocar os licitantes remanescentes para negociação, na ordem de classificação, com vistas à obtenção de preço melhor, mesmo que acima do preço do adjudicatário;</w:t>
      </w:r>
    </w:p>
    <w:p w14:paraId="1D44CA9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6" w:name="art90§4ii"/>
      <w:bookmarkEnd w:id="46"/>
      <w:r w:rsidRPr="006132C8">
        <w:rPr>
          <w:rFonts w:ascii="Arial" w:hAnsi="Arial" w:cs="Arial"/>
          <w:b/>
          <w:bCs/>
          <w:sz w:val="22"/>
          <w:szCs w:val="22"/>
        </w:rPr>
        <w:t>b)</w:t>
      </w:r>
      <w:r w:rsidRPr="006132C8">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14:paraId="731C9E6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7" w:name="art90§5"/>
      <w:bookmarkEnd w:id="47"/>
      <w:r w:rsidRPr="006132C8">
        <w:rPr>
          <w:rFonts w:ascii="Arial" w:hAnsi="Arial" w:cs="Arial"/>
          <w:b/>
          <w:bCs/>
          <w:sz w:val="22"/>
          <w:szCs w:val="22"/>
        </w:rPr>
        <w:t>15.6.</w:t>
      </w:r>
      <w:r w:rsidRPr="006132C8">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14:paraId="2C292273" w14:textId="565B455D" w:rsidR="0047620E" w:rsidRPr="006132C8" w:rsidRDefault="0047620E" w:rsidP="006132C8">
      <w:pPr>
        <w:tabs>
          <w:tab w:val="left" w:pos="1134"/>
        </w:tabs>
        <w:spacing w:line="360" w:lineRule="auto"/>
        <w:jc w:val="both"/>
        <w:rPr>
          <w:rFonts w:cs="Arial"/>
          <w:b/>
          <w:szCs w:val="22"/>
        </w:rPr>
      </w:pPr>
      <w:r w:rsidRPr="006132C8">
        <w:rPr>
          <w:rFonts w:cs="Arial"/>
          <w:b/>
          <w:szCs w:val="22"/>
        </w:rPr>
        <w:lastRenderedPageBreak/>
        <w:t xml:space="preserve">16. VIGÊNCIA DO CONTRATO </w:t>
      </w:r>
    </w:p>
    <w:p w14:paraId="537C1EBE" w14:textId="02F90611" w:rsidR="0047620E" w:rsidRDefault="0047620E" w:rsidP="00C753A2">
      <w:pPr>
        <w:suppressAutoHyphens/>
        <w:spacing w:line="360" w:lineRule="auto"/>
        <w:jc w:val="both"/>
      </w:pPr>
      <w:r w:rsidRPr="006132C8">
        <w:rPr>
          <w:rFonts w:cs="Arial"/>
          <w:b/>
          <w:szCs w:val="22"/>
        </w:rPr>
        <w:t xml:space="preserve">16.1. </w:t>
      </w:r>
      <w:r w:rsidR="00C753A2">
        <w:t>O termo inicial do contrato será o de sua assinatura e o final ocorrerá após o término do prazo legal de garantia.</w:t>
      </w:r>
    </w:p>
    <w:p w14:paraId="266A705A" w14:textId="79C716FD" w:rsidR="00C753A2" w:rsidRDefault="00C753A2" w:rsidP="00C753A2">
      <w:pPr>
        <w:suppressAutoHyphens/>
        <w:spacing w:line="360" w:lineRule="auto"/>
        <w:jc w:val="both"/>
        <w:rPr>
          <w:rFonts w:cs="Arial"/>
          <w:b/>
          <w:szCs w:val="22"/>
        </w:rPr>
      </w:pPr>
    </w:p>
    <w:p w14:paraId="5BB44CA4" w14:textId="3BB25F00" w:rsidR="0047620E" w:rsidRPr="006132C8" w:rsidRDefault="0047620E" w:rsidP="006132C8">
      <w:pPr>
        <w:tabs>
          <w:tab w:val="left" w:pos="1134"/>
        </w:tabs>
        <w:spacing w:line="360" w:lineRule="auto"/>
        <w:jc w:val="both"/>
        <w:rPr>
          <w:rFonts w:cs="Arial"/>
          <w:b/>
          <w:szCs w:val="22"/>
        </w:rPr>
      </w:pPr>
      <w:r w:rsidRPr="006132C8">
        <w:rPr>
          <w:rFonts w:cs="Arial"/>
          <w:b/>
          <w:szCs w:val="22"/>
        </w:rPr>
        <w:t>17. PRAZOS E CONDIÇÕES DE PAGAMENTO</w:t>
      </w:r>
    </w:p>
    <w:p w14:paraId="2EED25D1" w14:textId="2BC75E5D" w:rsidR="001C7982" w:rsidRPr="006132C8" w:rsidRDefault="0047620E" w:rsidP="006132C8">
      <w:pPr>
        <w:autoSpaceDE w:val="0"/>
        <w:spacing w:before="60" w:line="360" w:lineRule="auto"/>
        <w:jc w:val="both"/>
        <w:rPr>
          <w:rFonts w:eastAsia="Calibri" w:cs="Arial"/>
          <w:color w:val="000000"/>
          <w:szCs w:val="22"/>
        </w:rPr>
      </w:pPr>
      <w:r w:rsidRPr="006132C8">
        <w:rPr>
          <w:rFonts w:cs="Arial"/>
          <w:b/>
          <w:szCs w:val="22"/>
        </w:rPr>
        <w:t>17.1.</w:t>
      </w:r>
      <w:r w:rsidRPr="006132C8">
        <w:rPr>
          <w:rFonts w:cs="Arial"/>
          <w:szCs w:val="22"/>
        </w:rPr>
        <w:t xml:space="preserve"> </w:t>
      </w:r>
      <w:r w:rsidR="00EA6DD0">
        <w:t>O pagamento será efetuado em até 15 (quinze) dias úteis após o recebimento definitivo do objeto, diretamente na conta da Contratada e mediante apresentação da Nota Fiscal/Fatura</w:t>
      </w:r>
      <w:r w:rsidR="001C7982" w:rsidRPr="006132C8">
        <w:rPr>
          <w:rFonts w:eastAsia="Calibri" w:cs="Arial"/>
          <w:color w:val="000000"/>
          <w:szCs w:val="22"/>
        </w:rPr>
        <w:t>, correndo a despesa nos seguintes créditos orçamentários:</w:t>
      </w:r>
    </w:p>
    <w:p w14:paraId="18F2B274" w14:textId="0CA62E56" w:rsidR="00824AE0" w:rsidRPr="008F2FF9" w:rsidRDefault="005054ED" w:rsidP="006132C8">
      <w:pPr>
        <w:tabs>
          <w:tab w:val="left" w:pos="1134"/>
        </w:tabs>
        <w:spacing w:line="360" w:lineRule="auto"/>
        <w:jc w:val="both"/>
        <w:rPr>
          <w:rFonts w:eastAsia="Calibri" w:cs="Arial"/>
          <w:b/>
          <w:color w:val="000000"/>
          <w:sz w:val="16"/>
          <w:szCs w:val="16"/>
        </w:rPr>
      </w:pPr>
      <w:r w:rsidRPr="008F2FF9">
        <w:rPr>
          <w:rFonts w:eastAsia="Calibri" w:cs="Arial"/>
          <w:b/>
          <w:color w:val="000000"/>
          <w:sz w:val="16"/>
          <w:szCs w:val="16"/>
        </w:rPr>
        <w:t>02.02.04.122.0005.2.010 – Manutenção da Secretaria Municipal de Administração</w:t>
      </w:r>
    </w:p>
    <w:p w14:paraId="58C7DFFB" w14:textId="2772E417" w:rsidR="00F52814" w:rsidRPr="008F2FF9" w:rsidRDefault="00F52814" w:rsidP="006132C8">
      <w:pPr>
        <w:tabs>
          <w:tab w:val="left" w:pos="1134"/>
        </w:tabs>
        <w:spacing w:line="360" w:lineRule="auto"/>
        <w:jc w:val="both"/>
        <w:rPr>
          <w:rFonts w:eastAsia="Calibri" w:cs="Arial"/>
          <w:b/>
          <w:color w:val="000000"/>
          <w:sz w:val="16"/>
          <w:szCs w:val="16"/>
        </w:rPr>
      </w:pPr>
      <w:r w:rsidRPr="008F2FF9">
        <w:rPr>
          <w:rFonts w:eastAsia="Calibri" w:cs="Arial"/>
          <w:b/>
          <w:color w:val="000000"/>
          <w:sz w:val="16"/>
          <w:szCs w:val="16"/>
        </w:rPr>
        <w:t>3.3.90.30 – material de consumo</w:t>
      </w:r>
    </w:p>
    <w:p w14:paraId="7DA50152" w14:textId="782FBDEB" w:rsidR="00F52814" w:rsidRPr="008F2FF9" w:rsidRDefault="00F52814" w:rsidP="006132C8">
      <w:pPr>
        <w:tabs>
          <w:tab w:val="left" w:pos="1134"/>
        </w:tabs>
        <w:spacing w:line="360" w:lineRule="auto"/>
        <w:jc w:val="both"/>
        <w:rPr>
          <w:rFonts w:eastAsia="Calibri" w:cs="Arial"/>
          <w:b/>
          <w:color w:val="000000"/>
          <w:sz w:val="16"/>
          <w:szCs w:val="16"/>
        </w:rPr>
      </w:pPr>
      <w:r w:rsidRPr="008F2FF9">
        <w:rPr>
          <w:rFonts w:eastAsia="Calibri" w:cs="Arial"/>
          <w:b/>
          <w:color w:val="000000"/>
          <w:sz w:val="16"/>
          <w:szCs w:val="16"/>
        </w:rPr>
        <w:t>3.3.90.39 – outros serviços de terceiros pessoa jurídica</w:t>
      </w:r>
    </w:p>
    <w:p w14:paraId="4A108576" w14:textId="2F9DABCF" w:rsidR="00824AE0" w:rsidRPr="008F2FF9" w:rsidRDefault="00824AE0" w:rsidP="006132C8">
      <w:pPr>
        <w:tabs>
          <w:tab w:val="left" w:pos="1134"/>
        </w:tabs>
        <w:spacing w:line="360" w:lineRule="auto"/>
        <w:jc w:val="both"/>
        <w:rPr>
          <w:rFonts w:eastAsia="Calibri" w:cs="Arial"/>
          <w:b/>
          <w:color w:val="000000"/>
          <w:sz w:val="16"/>
          <w:szCs w:val="16"/>
        </w:rPr>
      </w:pPr>
      <w:r w:rsidRPr="008F2FF9">
        <w:rPr>
          <w:rFonts w:eastAsia="Calibri" w:cs="Arial"/>
          <w:b/>
          <w:color w:val="000000"/>
          <w:sz w:val="16"/>
          <w:szCs w:val="16"/>
        </w:rPr>
        <w:t xml:space="preserve">1500 – </w:t>
      </w:r>
      <w:proofErr w:type="gramStart"/>
      <w:r w:rsidRPr="008F2FF9">
        <w:rPr>
          <w:rFonts w:eastAsia="Calibri" w:cs="Arial"/>
          <w:b/>
          <w:color w:val="000000"/>
          <w:sz w:val="16"/>
          <w:szCs w:val="16"/>
        </w:rPr>
        <w:t>recursos</w:t>
      </w:r>
      <w:proofErr w:type="gramEnd"/>
      <w:r w:rsidRPr="008F2FF9">
        <w:rPr>
          <w:rFonts w:eastAsia="Calibri" w:cs="Arial"/>
          <w:b/>
          <w:color w:val="000000"/>
          <w:sz w:val="16"/>
          <w:szCs w:val="16"/>
        </w:rPr>
        <w:t xml:space="preserve"> não vinculados de impostos</w:t>
      </w:r>
    </w:p>
    <w:p w14:paraId="51FEFA0A" w14:textId="77777777" w:rsidR="009A4D1D" w:rsidRPr="006132C8" w:rsidRDefault="009A4D1D" w:rsidP="006132C8">
      <w:pPr>
        <w:tabs>
          <w:tab w:val="left" w:pos="1134"/>
        </w:tabs>
        <w:spacing w:line="360" w:lineRule="auto"/>
        <w:jc w:val="both"/>
        <w:rPr>
          <w:rFonts w:cs="Arial"/>
          <w:b/>
          <w:szCs w:val="22"/>
        </w:rPr>
      </w:pPr>
    </w:p>
    <w:p w14:paraId="3DCB2E18" w14:textId="2EC39038"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17.2. </w:t>
      </w:r>
      <w:r w:rsidRPr="006132C8">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14:paraId="36B42E1A" w14:textId="77777777" w:rsidR="00AA1C01" w:rsidRPr="006132C8" w:rsidRDefault="00AA1C01" w:rsidP="006132C8">
      <w:pPr>
        <w:tabs>
          <w:tab w:val="left" w:pos="1134"/>
        </w:tabs>
        <w:spacing w:line="360" w:lineRule="auto"/>
        <w:jc w:val="both"/>
        <w:rPr>
          <w:rFonts w:cs="Arial"/>
          <w:szCs w:val="22"/>
        </w:rPr>
      </w:pPr>
      <w:r w:rsidRPr="006132C8">
        <w:rPr>
          <w:rFonts w:cs="Arial"/>
          <w:b/>
          <w:szCs w:val="22"/>
        </w:rPr>
        <w:t>17.3</w:t>
      </w:r>
      <w:r w:rsidRPr="006132C8">
        <w:rPr>
          <w:rFonts w:cs="Arial"/>
          <w:szCs w:val="22"/>
        </w:rPr>
        <w:t xml:space="preserve">. </w:t>
      </w:r>
      <w:r w:rsidRPr="006132C8">
        <w:rPr>
          <w:rFonts w:eastAsia="Calibri" w:cs="Arial"/>
          <w:color w:val="000000"/>
          <w:szCs w:val="22"/>
        </w:rPr>
        <w:t>A efetivação dos pagamentos fica condicionada a comprovação, mediante entrega juntamente com a Nota Fiscal, de que a contratada se encontra em situação regular para com o FGTS e Previdência Social – INSS, nos termos da legislação vigente.</w:t>
      </w:r>
    </w:p>
    <w:p w14:paraId="39597E0D" w14:textId="77777777" w:rsidR="0047620E" w:rsidRPr="006132C8" w:rsidRDefault="00AA1C01" w:rsidP="006132C8">
      <w:pPr>
        <w:tabs>
          <w:tab w:val="left" w:pos="1134"/>
        </w:tabs>
        <w:spacing w:line="360" w:lineRule="auto"/>
        <w:jc w:val="both"/>
        <w:rPr>
          <w:rFonts w:cs="Arial"/>
          <w:b/>
          <w:szCs w:val="22"/>
        </w:rPr>
      </w:pPr>
      <w:r w:rsidRPr="006132C8">
        <w:rPr>
          <w:rFonts w:cs="Arial"/>
          <w:b/>
          <w:szCs w:val="22"/>
        </w:rPr>
        <w:t>17.4</w:t>
      </w:r>
      <w:r w:rsidR="0047620E" w:rsidRPr="006132C8">
        <w:rPr>
          <w:rFonts w:cs="Arial"/>
          <w:b/>
          <w:szCs w:val="22"/>
        </w:rPr>
        <w:t xml:space="preserve">. </w:t>
      </w:r>
      <w:r w:rsidR="0047620E" w:rsidRPr="006132C8">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0047620E" w:rsidRPr="006132C8">
        <w:rPr>
          <w:rFonts w:cs="Arial"/>
          <w:szCs w:val="22"/>
        </w:rPr>
        <w:t>pro</w:t>
      </w:r>
      <w:proofErr w:type="gramEnd"/>
      <w:r w:rsidR="0047620E" w:rsidRPr="006132C8">
        <w:rPr>
          <w:rFonts w:cs="Arial"/>
          <w:szCs w:val="22"/>
        </w:rPr>
        <w:t xml:space="preserve"> rata.</w:t>
      </w:r>
      <w:r w:rsidR="0047620E" w:rsidRPr="006132C8">
        <w:rPr>
          <w:rFonts w:cs="Arial"/>
          <w:b/>
          <w:szCs w:val="22"/>
        </w:rPr>
        <w:t xml:space="preserve"> </w:t>
      </w:r>
    </w:p>
    <w:p w14:paraId="39459410" w14:textId="77777777" w:rsidR="0047620E" w:rsidRPr="006132C8" w:rsidRDefault="0047620E" w:rsidP="006132C8">
      <w:pPr>
        <w:tabs>
          <w:tab w:val="left" w:pos="1134"/>
        </w:tabs>
        <w:spacing w:line="360" w:lineRule="auto"/>
        <w:jc w:val="both"/>
        <w:rPr>
          <w:rFonts w:cs="Arial"/>
          <w:b/>
          <w:szCs w:val="22"/>
        </w:rPr>
      </w:pPr>
    </w:p>
    <w:p w14:paraId="57BC4FDA" w14:textId="77777777" w:rsidR="00FC75E8" w:rsidRPr="00E0136A" w:rsidRDefault="00FC75E8" w:rsidP="00FC75E8">
      <w:pPr>
        <w:tabs>
          <w:tab w:val="left" w:pos="1134"/>
        </w:tabs>
        <w:spacing w:line="360" w:lineRule="auto"/>
        <w:jc w:val="both"/>
        <w:rPr>
          <w:rFonts w:cs="Arial"/>
          <w:b/>
          <w:szCs w:val="22"/>
        </w:rPr>
      </w:pPr>
      <w:r w:rsidRPr="00E0136A">
        <w:rPr>
          <w:rFonts w:cs="Arial"/>
          <w:b/>
          <w:szCs w:val="22"/>
        </w:rPr>
        <w:t>18. RECEBIMENTO DO OBJETO</w:t>
      </w:r>
    </w:p>
    <w:p w14:paraId="6E50510F" w14:textId="501DAE53"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.1</w:t>
      </w:r>
      <w:r w:rsidRPr="00E0136A">
        <w:rPr>
          <w:rFonts w:cs="Arial"/>
          <w:b/>
          <w:szCs w:val="22"/>
        </w:rPr>
        <w:t xml:space="preserve">. </w:t>
      </w:r>
      <w:r w:rsidRPr="00E0136A">
        <w:rPr>
          <w:rFonts w:cs="Arial"/>
          <w:szCs w:val="22"/>
        </w:rPr>
        <w:t xml:space="preserve">O prazo para a </w:t>
      </w:r>
      <w:r w:rsidR="00EB6C19">
        <w:rPr>
          <w:rFonts w:cs="Arial"/>
          <w:szCs w:val="22"/>
        </w:rPr>
        <w:t>entrega do objeto</w:t>
      </w:r>
      <w:r w:rsidRPr="00E0136A">
        <w:rPr>
          <w:rFonts w:cs="Arial"/>
          <w:szCs w:val="22"/>
        </w:rPr>
        <w:t xml:space="preserve"> será de </w:t>
      </w:r>
      <w:r w:rsidR="00EA488C">
        <w:rPr>
          <w:rFonts w:cs="Arial"/>
          <w:szCs w:val="22"/>
        </w:rPr>
        <w:t>45</w:t>
      </w:r>
      <w:r w:rsidRPr="00E0136A">
        <w:rPr>
          <w:rFonts w:cs="Arial"/>
          <w:szCs w:val="22"/>
        </w:rPr>
        <w:t xml:space="preserve"> (</w:t>
      </w:r>
      <w:r w:rsidR="00EA488C">
        <w:rPr>
          <w:rFonts w:cs="Arial"/>
          <w:szCs w:val="22"/>
        </w:rPr>
        <w:t>quarenta e cinco</w:t>
      </w:r>
      <w:r w:rsidRPr="00E0136A">
        <w:rPr>
          <w:rFonts w:cs="Arial"/>
          <w:szCs w:val="22"/>
        </w:rPr>
        <w:t xml:space="preserve">) dias </w:t>
      </w:r>
      <w:r w:rsidR="00EB6C19">
        <w:rPr>
          <w:rFonts w:cs="Arial"/>
          <w:szCs w:val="22"/>
        </w:rPr>
        <w:t>após o envio do empenho para a CONTRATADA.</w:t>
      </w:r>
    </w:p>
    <w:p w14:paraId="1A4297C0" w14:textId="2EE8FF5B"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2</w:t>
      </w:r>
      <w:r w:rsidRPr="00E0136A">
        <w:rPr>
          <w:rFonts w:cs="Arial"/>
          <w:b/>
          <w:szCs w:val="22"/>
        </w:rPr>
        <w:t xml:space="preserve">. </w:t>
      </w:r>
      <w:r w:rsidRPr="00E0136A">
        <w:rPr>
          <w:rFonts w:cs="Arial"/>
          <w:szCs w:val="22"/>
        </w:rPr>
        <w:t>Verificada a</w:t>
      </w:r>
      <w:r>
        <w:rPr>
          <w:rFonts w:cs="Arial"/>
          <w:szCs w:val="22"/>
        </w:rPr>
        <w:t>lguma</w:t>
      </w:r>
      <w:r w:rsidRPr="00E0136A">
        <w:rPr>
          <w:rFonts w:cs="Arial"/>
          <w:szCs w:val="22"/>
        </w:rPr>
        <w:t xml:space="preserve"> desconformidade do </w:t>
      </w:r>
      <w:r w:rsidR="007C04E1">
        <w:rPr>
          <w:rFonts w:cs="Arial"/>
          <w:szCs w:val="22"/>
        </w:rPr>
        <w:t>objeto</w:t>
      </w:r>
      <w:r w:rsidRPr="00E0136A">
        <w:rPr>
          <w:rFonts w:cs="Arial"/>
          <w:szCs w:val="22"/>
        </w:rPr>
        <w:t xml:space="preserve">, a licitante vencedora deverá promover as correções necessárias no prazo máximo de </w:t>
      </w:r>
      <w:r w:rsidR="00EA488C">
        <w:rPr>
          <w:rFonts w:cs="Arial"/>
          <w:szCs w:val="22"/>
        </w:rPr>
        <w:t>05</w:t>
      </w:r>
      <w:r w:rsidRPr="00E0136A">
        <w:rPr>
          <w:rFonts w:cs="Arial"/>
          <w:szCs w:val="22"/>
        </w:rPr>
        <w:t xml:space="preserve"> (</w:t>
      </w:r>
      <w:r w:rsidR="00EA488C">
        <w:rPr>
          <w:rFonts w:cs="Arial"/>
          <w:szCs w:val="22"/>
        </w:rPr>
        <w:t>cinco</w:t>
      </w:r>
      <w:r w:rsidRPr="00E0136A">
        <w:rPr>
          <w:rFonts w:cs="Arial"/>
          <w:szCs w:val="22"/>
        </w:rPr>
        <w:t>) dias úteis, sujeitando-se às penalidades previstas neste edital.</w:t>
      </w:r>
    </w:p>
    <w:p w14:paraId="07C4586D" w14:textId="1B1A5653"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3</w:t>
      </w:r>
      <w:r w:rsidRPr="00E0136A">
        <w:rPr>
          <w:rFonts w:cs="Arial"/>
          <w:b/>
          <w:szCs w:val="22"/>
        </w:rPr>
        <w:t>.</w:t>
      </w:r>
      <w:r w:rsidRPr="00E0136A">
        <w:rPr>
          <w:rFonts w:cs="Arial"/>
          <w:szCs w:val="22"/>
        </w:rPr>
        <w:t xml:space="preserve"> A nota fiscal/fatura deverá, obrigatoriamente, ser entregue </w:t>
      </w:r>
      <w:r w:rsidR="00DC325C">
        <w:rPr>
          <w:rFonts w:cs="Arial"/>
          <w:szCs w:val="22"/>
        </w:rPr>
        <w:t>com o objeto</w:t>
      </w:r>
      <w:r w:rsidRPr="00E0136A">
        <w:rPr>
          <w:rFonts w:cs="Arial"/>
          <w:szCs w:val="22"/>
        </w:rPr>
        <w:t>.</w:t>
      </w:r>
    </w:p>
    <w:p w14:paraId="6AD9E365" w14:textId="1A09147B" w:rsidR="00CF3B01" w:rsidRDefault="00CF3B01" w:rsidP="006132C8">
      <w:pPr>
        <w:tabs>
          <w:tab w:val="left" w:pos="1134"/>
        </w:tabs>
        <w:spacing w:line="360" w:lineRule="auto"/>
        <w:jc w:val="both"/>
        <w:rPr>
          <w:rFonts w:cs="Arial"/>
          <w:b/>
          <w:szCs w:val="22"/>
        </w:rPr>
      </w:pPr>
    </w:p>
    <w:p w14:paraId="4632751A" w14:textId="196F70DE" w:rsidR="0047620E" w:rsidRPr="006132C8" w:rsidRDefault="0047620E" w:rsidP="006132C8">
      <w:pPr>
        <w:tabs>
          <w:tab w:val="left" w:pos="1134"/>
        </w:tabs>
        <w:spacing w:line="360" w:lineRule="auto"/>
        <w:jc w:val="both"/>
        <w:rPr>
          <w:rFonts w:cs="Arial"/>
          <w:b/>
          <w:szCs w:val="22"/>
        </w:rPr>
      </w:pPr>
      <w:r w:rsidRPr="006132C8">
        <w:rPr>
          <w:rFonts w:cs="Arial"/>
          <w:b/>
          <w:szCs w:val="22"/>
        </w:rPr>
        <w:t>19. SANÇÕES ADMINISTRATIVAS</w:t>
      </w:r>
    </w:p>
    <w:p w14:paraId="18C345D5" w14:textId="77777777" w:rsidR="0047620E" w:rsidRPr="006132C8" w:rsidRDefault="0047620E" w:rsidP="006132C8">
      <w:pPr>
        <w:tabs>
          <w:tab w:val="left" w:pos="1134"/>
        </w:tabs>
        <w:spacing w:line="360" w:lineRule="auto"/>
        <w:jc w:val="both"/>
        <w:rPr>
          <w:rFonts w:cs="Arial"/>
          <w:szCs w:val="22"/>
          <w:lang w:eastAsia="pt-BR"/>
        </w:rPr>
      </w:pPr>
      <w:r w:rsidRPr="006132C8">
        <w:rPr>
          <w:rFonts w:cs="Arial"/>
          <w:b/>
          <w:szCs w:val="22"/>
        </w:rPr>
        <w:t>19.1.</w:t>
      </w:r>
      <w:r w:rsidRPr="006132C8">
        <w:rPr>
          <w:rFonts w:cs="Arial"/>
          <w:b/>
          <w:bCs/>
          <w:szCs w:val="22"/>
        </w:rPr>
        <w:t> </w:t>
      </w:r>
      <w:r w:rsidRPr="006132C8">
        <w:rPr>
          <w:rFonts w:cs="Arial"/>
          <w:szCs w:val="22"/>
        </w:rPr>
        <w:t>O licitante ou o contratado será responsabilizado administrativamente pelas seguintes infrações:</w:t>
      </w:r>
    </w:p>
    <w:p w14:paraId="165AB8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8" w:name="art155i"/>
      <w:bookmarkEnd w:id="48"/>
      <w:r w:rsidRPr="006132C8">
        <w:rPr>
          <w:rFonts w:ascii="Arial" w:hAnsi="Arial" w:cs="Arial"/>
          <w:b/>
          <w:bCs/>
          <w:sz w:val="22"/>
          <w:szCs w:val="22"/>
        </w:rPr>
        <w:lastRenderedPageBreak/>
        <w:t>a)</w:t>
      </w:r>
      <w:r w:rsidRPr="006132C8">
        <w:rPr>
          <w:rFonts w:ascii="Arial" w:hAnsi="Arial" w:cs="Arial"/>
          <w:sz w:val="22"/>
          <w:szCs w:val="22"/>
        </w:rPr>
        <w:t xml:space="preserve"> dar causa à inexecução parcial do contrato;</w:t>
      </w:r>
    </w:p>
    <w:p w14:paraId="3169871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9" w:name="art155ii"/>
      <w:bookmarkEnd w:id="49"/>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3870B4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0" w:name="art155iii"/>
      <w:bookmarkEnd w:id="50"/>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56B76A9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1" w:name="art155iv"/>
      <w:bookmarkEnd w:id="51"/>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816BA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2" w:name="art155v"/>
      <w:bookmarkEnd w:id="52"/>
      <w:r w:rsidRPr="006132C8">
        <w:rPr>
          <w:rFonts w:ascii="Arial" w:hAnsi="Arial" w:cs="Arial"/>
          <w:b/>
          <w:bCs/>
          <w:sz w:val="22"/>
          <w:szCs w:val="22"/>
        </w:rPr>
        <w:t>e)</w:t>
      </w:r>
      <w:r w:rsidRPr="006132C8">
        <w:rPr>
          <w:rFonts w:ascii="Arial" w:hAnsi="Arial" w:cs="Arial"/>
          <w:sz w:val="22"/>
          <w:szCs w:val="22"/>
        </w:rPr>
        <w:t xml:space="preserve"> não manter a proposta, salvo em decorrência de fato superveniente devidamente justificado;</w:t>
      </w:r>
    </w:p>
    <w:p w14:paraId="610C2AC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3" w:name="art155vi"/>
      <w:bookmarkEnd w:id="53"/>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2AD2F6B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4" w:name="art155vii"/>
      <w:bookmarkEnd w:id="54"/>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7A4F37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5" w:name="art155viii"/>
      <w:bookmarkEnd w:id="55"/>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4C0C2B8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6" w:name="art155ix"/>
      <w:bookmarkEnd w:id="56"/>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9EDAE3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7" w:name="art155x"/>
      <w:bookmarkEnd w:id="57"/>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7E41FA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8" w:name="art155xi"/>
      <w:bookmarkEnd w:id="58"/>
      <w:r w:rsidRPr="006132C8">
        <w:rPr>
          <w:rFonts w:ascii="Arial" w:hAnsi="Arial" w:cs="Arial"/>
          <w:b/>
          <w:bCs/>
          <w:sz w:val="22"/>
          <w:szCs w:val="22"/>
        </w:rPr>
        <w:t>l)</w:t>
      </w:r>
      <w:r w:rsidRPr="006132C8">
        <w:rPr>
          <w:rFonts w:ascii="Arial" w:hAnsi="Arial" w:cs="Arial"/>
          <w:sz w:val="22"/>
          <w:szCs w:val="22"/>
        </w:rPr>
        <w:t xml:space="preserve"> praticar atos ilícitos com vistas a frustrar os objetivos da licitação;</w:t>
      </w:r>
    </w:p>
    <w:p w14:paraId="442F3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9" w:name="art155xii"/>
      <w:bookmarkEnd w:id="59"/>
      <w:r w:rsidRPr="006132C8">
        <w:rPr>
          <w:rFonts w:ascii="Arial" w:hAnsi="Arial" w:cs="Arial"/>
          <w:b/>
          <w:bCs/>
          <w:sz w:val="22"/>
          <w:szCs w:val="22"/>
        </w:rPr>
        <w:t>m)</w:t>
      </w:r>
      <w:r w:rsidRPr="006132C8">
        <w:rPr>
          <w:rFonts w:ascii="Arial" w:hAnsi="Arial" w:cs="Arial"/>
          <w:sz w:val="22"/>
          <w:szCs w:val="22"/>
        </w:rPr>
        <w:t xml:space="preserve"> praticar ato lesivo previsto no </w:t>
      </w:r>
      <w:hyperlink r:id="rId14" w:anchor="art5" w:history="1">
        <w:r w:rsidRPr="006132C8">
          <w:rPr>
            <w:rFonts w:ascii="Arial" w:hAnsi="Arial" w:cs="Arial"/>
            <w:sz w:val="22"/>
            <w:szCs w:val="22"/>
          </w:rPr>
          <w:t>art. 5º da Lei nº 12.846, de 1º de agosto de 2013.</w:t>
        </w:r>
      </w:hyperlink>
    </w:p>
    <w:p w14:paraId="62AF4B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0" w:name="art156"/>
      <w:bookmarkEnd w:id="60"/>
      <w:r w:rsidRPr="006132C8">
        <w:rPr>
          <w:rFonts w:ascii="Arial" w:hAnsi="Arial" w:cs="Arial"/>
          <w:b/>
          <w:bCs/>
          <w:sz w:val="22"/>
          <w:szCs w:val="22"/>
        </w:rPr>
        <w:t>19.2.</w:t>
      </w:r>
      <w:r w:rsidRPr="006132C8">
        <w:rPr>
          <w:rFonts w:ascii="Arial" w:hAnsi="Arial" w:cs="Arial"/>
          <w:sz w:val="22"/>
          <w:szCs w:val="22"/>
        </w:rPr>
        <w:t xml:space="preserve"> Serão aplicadas ao responsável pelas infrações administrativas previstas no item 19.1 deste edital as seguintes sanções:</w:t>
      </w:r>
    </w:p>
    <w:p w14:paraId="79DE338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1" w:name="art156i"/>
      <w:bookmarkEnd w:id="61"/>
      <w:r w:rsidRPr="006132C8">
        <w:rPr>
          <w:rFonts w:ascii="Arial" w:hAnsi="Arial" w:cs="Arial"/>
          <w:b/>
          <w:bCs/>
          <w:sz w:val="22"/>
          <w:szCs w:val="22"/>
        </w:rPr>
        <w:t>a)</w:t>
      </w:r>
      <w:r w:rsidRPr="006132C8">
        <w:rPr>
          <w:rFonts w:ascii="Arial" w:hAnsi="Arial" w:cs="Arial"/>
          <w:sz w:val="22"/>
          <w:szCs w:val="22"/>
        </w:rPr>
        <w:t xml:space="preserve"> advertência;</w:t>
      </w:r>
    </w:p>
    <w:p w14:paraId="5C6C39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2" w:name="art156ii"/>
      <w:bookmarkEnd w:id="62"/>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3EF36E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3" w:name="art156iii"/>
      <w:bookmarkEnd w:id="63"/>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1BD89C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4" w:name="art156iv"/>
      <w:bookmarkEnd w:id="64"/>
      <w:r w:rsidRPr="006132C8">
        <w:rPr>
          <w:rFonts w:ascii="Arial" w:hAnsi="Arial" w:cs="Arial"/>
          <w:b/>
          <w:bCs/>
          <w:sz w:val="22"/>
          <w:szCs w:val="22"/>
        </w:rPr>
        <w:t>d)</w:t>
      </w:r>
      <w:r w:rsidRPr="006132C8">
        <w:rPr>
          <w:rFonts w:ascii="Arial" w:hAnsi="Arial" w:cs="Arial"/>
          <w:sz w:val="22"/>
          <w:szCs w:val="22"/>
        </w:rPr>
        <w:t xml:space="preserve"> declaração de inidoneidade para licitar ou contratar</w:t>
      </w:r>
      <w:bookmarkStart w:id="65" w:name="art156§1"/>
      <w:bookmarkStart w:id="66" w:name="art156§2"/>
      <w:bookmarkStart w:id="67" w:name="art156§5"/>
      <w:bookmarkEnd w:id="65"/>
      <w:bookmarkEnd w:id="66"/>
      <w:bookmarkEnd w:id="67"/>
      <w:r w:rsidRPr="006132C8">
        <w:rPr>
          <w:rFonts w:ascii="Arial" w:hAnsi="Arial" w:cs="Arial"/>
          <w:sz w:val="22"/>
          <w:szCs w:val="22"/>
        </w:rPr>
        <w:t xml:space="preserve"> no âmbito da Administração Pública direta e indireta de todos os entes federativos, pelo prazo mínimo de 3 (três) anos e máximo de 6 (seis) anos.</w:t>
      </w:r>
    </w:p>
    <w:p w14:paraId="6000AC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8" w:name="art156§6"/>
      <w:bookmarkStart w:id="69" w:name="art156§7"/>
      <w:bookmarkEnd w:id="68"/>
      <w:bookmarkEnd w:id="69"/>
      <w:r w:rsidRPr="006132C8">
        <w:rPr>
          <w:rFonts w:ascii="Arial" w:hAnsi="Arial" w:cs="Arial"/>
          <w:b/>
          <w:bCs/>
          <w:sz w:val="22"/>
          <w:szCs w:val="22"/>
        </w:rPr>
        <w:t>19.3</w:t>
      </w:r>
      <w:r w:rsidRPr="006132C8">
        <w:rPr>
          <w:rFonts w:ascii="Arial" w:hAnsi="Arial" w:cs="Arial"/>
          <w:sz w:val="22"/>
          <w:szCs w:val="22"/>
        </w:rPr>
        <w:t xml:space="preserve"> As sanções previstas nas alíneas “a”, “c” e “d” do item 19.2. </w:t>
      </w:r>
      <w:proofErr w:type="gramStart"/>
      <w:r w:rsidRPr="006132C8">
        <w:rPr>
          <w:rFonts w:ascii="Arial" w:hAnsi="Arial" w:cs="Arial"/>
          <w:sz w:val="22"/>
          <w:szCs w:val="22"/>
        </w:rPr>
        <w:t>do</w:t>
      </w:r>
      <w:proofErr w:type="gramEnd"/>
      <w:r w:rsidRPr="006132C8">
        <w:rPr>
          <w:rFonts w:ascii="Arial" w:hAnsi="Arial" w:cs="Arial"/>
          <w:sz w:val="22"/>
          <w:szCs w:val="22"/>
        </w:rPr>
        <w:t xml:space="preserve"> presente Edital poderão ser aplicadas cumulativamente com a prevista na alínea “b” do mesmo item.</w:t>
      </w:r>
    </w:p>
    <w:p w14:paraId="14E03E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0" w:name="art156§8"/>
      <w:bookmarkEnd w:id="70"/>
      <w:r w:rsidRPr="006132C8">
        <w:rPr>
          <w:rFonts w:ascii="Arial" w:hAnsi="Arial" w:cs="Arial"/>
          <w:b/>
          <w:bCs/>
          <w:sz w:val="22"/>
          <w:szCs w:val="22"/>
        </w:rPr>
        <w:t xml:space="preserve">19.4. </w:t>
      </w:r>
      <w:r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19.2 do presente Edital. </w:t>
      </w:r>
    </w:p>
    <w:p w14:paraId="79C103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lastRenderedPageBreak/>
        <w:t>19.5.</w:t>
      </w:r>
      <w:r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CAB69D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1" w:name="art156§9"/>
      <w:bookmarkEnd w:id="71"/>
      <w:r w:rsidRPr="006132C8">
        <w:rPr>
          <w:rFonts w:ascii="Arial" w:hAnsi="Arial" w:cs="Arial"/>
          <w:b/>
          <w:bCs/>
          <w:sz w:val="22"/>
          <w:szCs w:val="22"/>
        </w:rPr>
        <w:t>19.6.</w:t>
      </w:r>
      <w:r w:rsidRPr="006132C8">
        <w:rPr>
          <w:rFonts w:ascii="Arial" w:hAnsi="Arial" w:cs="Arial"/>
          <w:sz w:val="22"/>
          <w:szCs w:val="22"/>
        </w:rPr>
        <w:t xml:space="preserve"> A aplicação das sanções previstas no item 19.2. </w:t>
      </w:r>
      <w:proofErr w:type="gramStart"/>
      <w:r w:rsidRPr="006132C8">
        <w:rPr>
          <w:rFonts w:ascii="Arial" w:hAnsi="Arial" w:cs="Arial"/>
          <w:sz w:val="22"/>
          <w:szCs w:val="22"/>
        </w:rPr>
        <w:t>deste</w:t>
      </w:r>
      <w:proofErr w:type="gramEnd"/>
      <w:r w:rsidRPr="006132C8">
        <w:rPr>
          <w:rFonts w:ascii="Arial" w:hAnsi="Arial" w:cs="Arial"/>
          <w:sz w:val="22"/>
          <w:szCs w:val="22"/>
        </w:rPr>
        <w:t xml:space="preserve"> Edital não exclui, em hipótese alguma, a obrigação de reparação integral do dano causado à Administração Pública.</w:t>
      </w:r>
    </w:p>
    <w:p w14:paraId="57075F2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2" w:name="art157"/>
      <w:bookmarkEnd w:id="72"/>
      <w:r w:rsidRPr="006132C8">
        <w:rPr>
          <w:rFonts w:ascii="Arial" w:hAnsi="Arial" w:cs="Arial"/>
          <w:b/>
          <w:bCs/>
          <w:sz w:val="22"/>
          <w:szCs w:val="22"/>
        </w:rPr>
        <w:t>19.7.</w:t>
      </w:r>
      <w:r w:rsidRPr="006132C8">
        <w:rPr>
          <w:rFonts w:ascii="Arial" w:hAnsi="Arial" w:cs="Arial"/>
          <w:sz w:val="22"/>
          <w:szCs w:val="22"/>
        </w:rPr>
        <w:t xml:space="preserve"> Na aplicação da sanção prevista no item 19.2, alínea “b”, do presente edital, será facultada a defesa do interessado no prazo de 15 (quinze) dias úteis, contado da data de sua intimação.</w:t>
      </w:r>
    </w:p>
    <w:p w14:paraId="50DA281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3" w:name="art158"/>
      <w:bookmarkEnd w:id="73"/>
      <w:r w:rsidRPr="006132C8">
        <w:rPr>
          <w:rFonts w:ascii="Arial" w:hAnsi="Arial" w:cs="Arial"/>
          <w:b/>
          <w:bCs/>
          <w:sz w:val="22"/>
          <w:szCs w:val="22"/>
        </w:rPr>
        <w:t>19.8.</w:t>
      </w:r>
      <w:r w:rsidRPr="006132C8">
        <w:rPr>
          <w:rFonts w:ascii="Arial" w:hAnsi="Arial" w:cs="Arial"/>
          <w:sz w:val="22"/>
          <w:szCs w:val="22"/>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4" w:name="art158§1"/>
      <w:bookmarkStart w:id="75" w:name="art158§2"/>
      <w:bookmarkEnd w:id="74"/>
      <w:bookmarkEnd w:id="75"/>
    </w:p>
    <w:p w14:paraId="5C41F5A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19.9.</w:t>
      </w:r>
      <w:r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97980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6" w:name="art158§3"/>
      <w:bookmarkEnd w:id="76"/>
      <w:r w:rsidRPr="006132C8">
        <w:rPr>
          <w:rFonts w:ascii="Arial" w:hAnsi="Arial" w:cs="Arial"/>
          <w:b/>
          <w:bCs/>
          <w:sz w:val="22"/>
          <w:szCs w:val="22"/>
        </w:rPr>
        <w:t>19.10.</w:t>
      </w:r>
      <w:r w:rsidRPr="006132C8">
        <w:rPr>
          <w:rFonts w:ascii="Arial" w:hAnsi="Arial" w:cs="Arial"/>
          <w:sz w:val="22"/>
          <w:szCs w:val="22"/>
        </w:rPr>
        <w:t xml:space="preserve"> Serão indeferidas pela comissão, mediante decisão fundamentada, provas ilícitas, impertinentes, desnecessárias, protelatórias ou intempestivas.</w:t>
      </w:r>
    </w:p>
    <w:p w14:paraId="7539F1C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7" w:name="art158§4"/>
      <w:bookmarkStart w:id="78" w:name="art160"/>
      <w:bookmarkEnd w:id="77"/>
      <w:bookmarkEnd w:id="78"/>
      <w:r w:rsidRPr="006132C8">
        <w:rPr>
          <w:rFonts w:ascii="Arial" w:hAnsi="Arial" w:cs="Arial"/>
          <w:b/>
          <w:bCs/>
          <w:sz w:val="22"/>
          <w:szCs w:val="22"/>
        </w:rPr>
        <w:t>19.11.</w:t>
      </w:r>
      <w:r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4AFCAFD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9" w:name="art161"/>
      <w:bookmarkStart w:id="80" w:name="art162"/>
      <w:bookmarkStart w:id="81" w:name="art162p"/>
      <w:bookmarkStart w:id="82" w:name="art163"/>
      <w:bookmarkEnd w:id="79"/>
      <w:bookmarkEnd w:id="80"/>
      <w:bookmarkEnd w:id="81"/>
      <w:bookmarkEnd w:id="82"/>
      <w:r w:rsidRPr="006132C8">
        <w:rPr>
          <w:rFonts w:ascii="Arial" w:hAnsi="Arial" w:cs="Arial"/>
          <w:b/>
          <w:bCs/>
          <w:sz w:val="22"/>
          <w:szCs w:val="22"/>
        </w:rPr>
        <w:t>19.12.</w:t>
      </w:r>
      <w:r w:rsidRPr="006132C8">
        <w:rPr>
          <w:rFonts w:ascii="Arial" w:hAnsi="Arial" w:cs="Arial"/>
          <w:sz w:val="22"/>
          <w:szCs w:val="22"/>
        </w:rPr>
        <w:t xml:space="preserve"> É admitida a reabilitação do licitante ou contratado perante a própria autoridade que aplicou a penalidade, exigidos, cumulativamente:</w:t>
      </w:r>
    </w:p>
    <w:p w14:paraId="5AF38C0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3" w:name="art163i"/>
      <w:bookmarkEnd w:id="83"/>
      <w:r w:rsidRPr="006132C8">
        <w:rPr>
          <w:rFonts w:ascii="Arial" w:hAnsi="Arial" w:cs="Arial"/>
          <w:sz w:val="22"/>
          <w:szCs w:val="22"/>
        </w:rPr>
        <w:t>a) reparação integral do dano causado à Administração Pública;</w:t>
      </w:r>
    </w:p>
    <w:p w14:paraId="4C4F9AB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4" w:name="art163ii"/>
      <w:bookmarkEnd w:id="84"/>
      <w:r w:rsidRPr="006132C8">
        <w:rPr>
          <w:rFonts w:ascii="Arial" w:hAnsi="Arial" w:cs="Arial"/>
          <w:sz w:val="22"/>
          <w:szCs w:val="22"/>
        </w:rPr>
        <w:t>b) pagamento da multa;</w:t>
      </w:r>
    </w:p>
    <w:p w14:paraId="24F05FB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5" w:name="art163iii"/>
      <w:bookmarkEnd w:id="85"/>
      <w:r w:rsidRPr="006132C8">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14:paraId="3493B5A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6" w:name="art163iv"/>
      <w:bookmarkEnd w:id="86"/>
      <w:r w:rsidRPr="006132C8">
        <w:rPr>
          <w:rFonts w:ascii="Arial" w:hAnsi="Arial" w:cs="Arial"/>
          <w:sz w:val="22"/>
          <w:szCs w:val="22"/>
        </w:rPr>
        <w:t>d) cumprimento das condições de reabilitação definidas no ato punitivo;</w:t>
      </w:r>
    </w:p>
    <w:p w14:paraId="21ACDC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7" w:name="art163v"/>
      <w:bookmarkEnd w:id="87"/>
      <w:r w:rsidRPr="006132C8">
        <w:rPr>
          <w:rFonts w:ascii="Arial" w:hAnsi="Arial" w:cs="Arial"/>
          <w:sz w:val="22"/>
          <w:szCs w:val="22"/>
        </w:rPr>
        <w:t>e) análise jurídica prévia, com posicionamento conclusivo quanto ao cumprimento dos requisitos definidos neste artigo.</w:t>
      </w:r>
    </w:p>
    <w:p w14:paraId="7F8A6481" w14:textId="7C8BAD25"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8" w:name="art163p"/>
      <w:bookmarkEnd w:id="88"/>
      <w:r w:rsidRPr="006132C8">
        <w:rPr>
          <w:rFonts w:ascii="Arial" w:hAnsi="Arial" w:cs="Arial"/>
          <w:b/>
          <w:bCs/>
          <w:sz w:val="22"/>
          <w:szCs w:val="22"/>
        </w:rPr>
        <w:lastRenderedPageBreak/>
        <w:t>19.13.</w:t>
      </w:r>
      <w:r w:rsidRPr="006132C8">
        <w:rPr>
          <w:rFonts w:ascii="Arial" w:hAnsi="Arial" w:cs="Arial"/>
          <w:sz w:val="22"/>
          <w:szCs w:val="22"/>
        </w:rPr>
        <w:t xml:space="preserve"> A sanção pelas infrações previstas na</w:t>
      </w:r>
      <w:r w:rsidR="00371CE0">
        <w:rPr>
          <w:rFonts w:ascii="Arial" w:hAnsi="Arial" w:cs="Arial"/>
          <w:sz w:val="22"/>
          <w:szCs w:val="22"/>
        </w:rPr>
        <w:t>s alíneas “h” e “m” do item 19.1</w:t>
      </w:r>
      <w:r w:rsidRPr="006132C8">
        <w:rPr>
          <w:rFonts w:ascii="Arial" w:hAnsi="Arial" w:cs="Arial"/>
          <w:sz w:val="22"/>
          <w:szCs w:val="22"/>
        </w:rPr>
        <w:t xml:space="preserve"> do presente Edital exigirá, como condição de reabilitação do licitante ou contratado, a implantação ou aperfeiçoamento de programa de integridade pelo responsável.</w:t>
      </w:r>
    </w:p>
    <w:p w14:paraId="12DB3D8E" w14:textId="77777777" w:rsidR="00BD2846" w:rsidRDefault="00BD2846" w:rsidP="006132C8">
      <w:pPr>
        <w:tabs>
          <w:tab w:val="left" w:pos="1134"/>
        </w:tabs>
        <w:spacing w:line="360" w:lineRule="auto"/>
        <w:jc w:val="both"/>
        <w:rPr>
          <w:rFonts w:cs="Arial"/>
          <w:szCs w:val="22"/>
          <w:lang w:eastAsia="pt-BR"/>
        </w:rPr>
      </w:pPr>
    </w:p>
    <w:p w14:paraId="2C95922F" w14:textId="0A1997A5" w:rsidR="0047620E" w:rsidRPr="006132C8" w:rsidRDefault="0047620E" w:rsidP="006132C8">
      <w:pPr>
        <w:tabs>
          <w:tab w:val="left" w:pos="1134"/>
        </w:tabs>
        <w:spacing w:line="360" w:lineRule="auto"/>
        <w:jc w:val="both"/>
        <w:rPr>
          <w:rFonts w:cs="Arial"/>
          <w:b/>
          <w:szCs w:val="22"/>
        </w:rPr>
      </w:pPr>
      <w:r w:rsidRPr="006132C8">
        <w:rPr>
          <w:rFonts w:cs="Arial"/>
          <w:b/>
          <w:szCs w:val="22"/>
        </w:rPr>
        <w:t>20. PEDIDOS DE ESCLARECIMENTOS E IMPUGNAÇÕES</w:t>
      </w:r>
    </w:p>
    <w:p w14:paraId="0115E913" w14:textId="77777777" w:rsidR="0047620E" w:rsidRPr="006132C8" w:rsidRDefault="0047620E" w:rsidP="006132C8">
      <w:pPr>
        <w:spacing w:line="360" w:lineRule="auto"/>
        <w:jc w:val="both"/>
        <w:rPr>
          <w:rFonts w:cs="Arial"/>
          <w:bCs/>
          <w:szCs w:val="22"/>
        </w:rPr>
      </w:pPr>
      <w:r w:rsidRPr="006132C8">
        <w:rPr>
          <w:rFonts w:cs="Arial"/>
          <w:b/>
          <w:bCs/>
          <w:szCs w:val="22"/>
        </w:rPr>
        <w:t xml:space="preserve">20.1. </w:t>
      </w:r>
      <w:r w:rsidRPr="006132C8">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5" w:history="1">
        <w:r w:rsidRPr="006132C8">
          <w:rPr>
            <w:rStyle w:val="Hyperlink"/>
            <w:rFonts w:cs="Arial"/>
            <w:i/>
            <w:szCs w:val="22"/>
          </w:rPr>
          <w:t>www.portaldecompraspublicas.com.br</w:t>
        </w:r>
      </w:hyperlink>
    </w:p>
    <w:p w14:paraId="409B22C4" w14:textId="77777777" w:rsidR="0047620E" w:rsidRPr="006132C8" w:rsidRDefault="0047620E" w:rsidP="006132C8">
      <w:pPr>
        <w:spacing w:line="360" w:lineRule="auto"/>
        <w:jc w:val="both"/>
        <w:rPr>
          <w:rFonts w:cs="Arial"/>
          <w:szCs w:val="22"/>
        </w:rPr>
      </w:pPr>
      <w:r w:rsidRPr="006132C8">
        <w:rPr>
          <w:rFonts w:cs="Arial"/>
          <w:b/>
          <w:bCs/>
          <w:szCs w:val="22"/>
        </w:rPr>
        <w:t>20.2.</w:t>
      </w:r>
      <w:r w:rsidRPr="006132C8">
        <w:rPr>
          <w:rFonts w:cs="Arial"/>
          <w:szCs w:val="22"/>
        </w:rPr>
        <w:t xml:space="preserve">  As respostas aos pedidos de esclarecimentos e às impugnações serão divulgadas no seguinte sítio eletrônico da Administração: </w:t>
      </w:r>
      <w:hyperlink r:id="rId16" w:history="1">
        <w:r w:rsidRPr="006132C8">
          <w:rPr>
            <w:rStyle w:val="Hyperlink"/>
            <w:rFonts w:cs="Arial"/>
            <w:szCs w:val="22"/>
          </w:rPr>
          <w:t>www.guaranidasmissoes.rs.gov.br</w:t>
        </w:r>
      </w:hyperlink>
      <w:r w:rsidRPr="006132C8">
        <w:rPr>
          <w:rFonts w:cs="Arial"/>
          <w:szCs w:val="22"/>
        </w:rPr>
        <w:t xml:space="preserve"> </w:t>
      </w:r>
    </w:p>
    <w:p w14:paraId="1A91A122" w14:textId="77777777" w:rsidR="0047620E" w:rsidRPr="006132C8" w:rsidRDefault="0047620E" w:rsidP="006132C8">
      <w:pPr>
        <w:tabs>
          <w:tab w:val="left" w:pos="1134"/>
        </w:tabs>
        <w:spacing w:line="360" w:lineRule="auto"/>
        <w:jc w:val="both"/>
        <w:rPr>
          <w:rFonts w:cs="Arial"/>
          <w:b/>
          <w:szCs w:val="22"/>
        </w:rPr>
      </w:pPr>
    </w:p>
    <w:p w14:paraId="5FDF51D1"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21. DAS DISPOSIÇÕES GERAIS:</w:t>
      </w:r>
    </w:p>
    <w:p w14:paraId="1552AF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21.1. </w:t>
      </w:r>
      <w:r w:rsidRPr="006132C8">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14:paraId="2016E23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21.2. </w:t>
      </w:r>
      <w:r w:rsidRPr="006132C8">
        <w:rPr>
          <w:rFonts w:cs="Arial"/>
          <w:szCs w:val="22"/>
        </w:rPr>
        <w:t>Após a apresentação da proposta, não caberá desistência, salvo por motivo justo decorrente de fato superveniente e aceito pelo pregoeiro.</w:t>
      </w:r>
    </w:p>
    <w:p w14:paraId="28F0E013"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21.3.</w:t>
      </w:r>
      <w:r w:rsidRPr="006132C8">
        <w:rPr>
          <w:rFonts w:cs="Arial"/>
          <w:szCs w:val="22"/>
        </w:rPr>
        <w:t xml:space="preserve"> A Administração tem a prerrogativa de fiscalizar o cumprimento satisfatório do objeto da presente licitação, por meio de agente designado para tal função, conforme o disposto na Lei nº 14.133/2021.</w:t>
      </w:r>
    </w:p>
    <w:p w14:paraId="3BD1040E"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21.4. </w:t>
      </w:r>
      <w:r w:rsidRPr="006132C8">
        <w:rPr>
          <w:rFonts w:cs="Arial"/>
          <w:szCs w:val="22"/>
        </w:rPr>
        <w:t>Fica eleito o Foro da Comarca de Guarani das Missões/RS para dirimir quaisquer litígios oriundos da licitação e do contrato dela decorrente, com expressa renúncia a outro qualquer, por mais privilegiado que seja.</w:t>
      </w:r>
    </w:p>
    <w:p w14:paraId="5C956E0B" w14:textId="77777777" w:rsidR="0047620E" w:rsidRPr="00E51253" w:rsidRDefault="0047620E" w:rsidP="006132C8">
      <w:pPr>
        <w:tabs>
          <w:tab w:val="left" w:pos="1134"/>
        </w:tabs>
        <w:spacing w:line="360" w:lineRule="auto"/>
        <w:jc w:val="both"/>
        <w:rPr>
          <w:rFonts w:cs="Arial"/>
          <w:sz w:val="20"/>
        </w:rPr>
      </w:pPr>
      <w:r w:rsidRPr="00E51253">
        <w:rPr>
          <w:rFonts w:cs="Arial"/>
          <w:b/>
          <w:sz w:val="20"/>
        </w:rPr>
        <w:t>21.5.</w:t>
      </w:r>
      <w:r w:rsidRPr="00E51253">
        <w:rPr>
          <w:rFonts w:cs="Arial"/>
          <w:sz w:val="20"/>
        </w:rPr>
        <w:t xml:space="preserve"> Anexos.</w:t>
      </w:r>
    </w:p>
    <w:p w14:paraId="2C13A192" w14:textId="3D5AAEA1" w:rsidR="0047620E" w:rsidRPr="00E51253" w:rsidRDefault="0047620E" w:rsidP="006132C8">
      <w:pPr>
        <w:tabs>
          <w:tab w:val="left" w:pos="1134"/>
        </w:tabs>
        <w:spacing w:line="360" w:lineRule="auto"/>
        <w:jc w:val="both"/>
        <w:rPr>
          <w:rFonts w:cs="Arial"/>
          <w:sz w:val="20"/>
        </w:rPr>
      </w:pPr>
      <w:r w:rsidRPr="00E51253">
        <w:rPr>
          <w:rFonts w:cs="Arial"/>
          <w:sz w:val="20"/>
        </w:rPr>
        <w:t xml:space="preserve">Anexo I </w:t>
      </w:r>
      <w:r w:rsidR="007B55D1" w:rsidRPr="00E51253">
        <w:rPr>
          <w:rFonts w:cs="Arial"/>
          <w:sz w:val="20"/>
        </w:rPr>
        <w:t>–</w:t>
      </w:r>
      <w:r w:rsidRPr="00E51253">
        <w:rPr>
          <w:rFonts w:cs="Arial"/>
          <w:sz w:val="20"/>
        </w:rPr>
        <w:t xml:space="preserve"> </w:t>
      </w:r>
      <w:r w:rsidR="00CA4C63" w:rsidRPr="00E51253">
        <w:rPr>
          <w:rFonts w:cs="Arial"/>
          <w:sz w:val="20"/>
        </w:rPr>
        <w:t>Modelo Sugerido de Proposta</w:t>
      </w:r>
      <w:r w:rsidR="00BD2846">
        <w:rPr>
          <w:rFonts w:cs="Arial"/>
          <w:sz w:val="20"/>
        </w:rPr>
        <w:t>;</w:t>
      </w:r>
    </w:p>
    <w:p w14:paraId="4B4B1E87" w14:textId="5AEA344C" w:rsidR="0047620E" w:rsidRDefault="0047620E" w:rsidP="00BD2846">
      <w:pPr>
        <w:tabs>
          <w:tab w:val="left" w:pos="1134"/>
        </w:tabs>
        <w:spacing w:line="360" w:lineRule="auto"/>
        <w:jc w:val="both"/>
        <w:rPr>
          <w:rFonts w:cs="Arial"/>
          <w:sz w:val="20"/>
        </w:rPr>
      </w:pPr>
      <w:r w:rsidRPr="00E51253">
        <w:rPr>
          <w:rFonts w:cs="Arial"/>
          <w:sz w:val="20"/>
        </w:rPr>
        <w:t>Anexo I</w:t>
      </w:r>
      <w:r w:rsidR="00B40FFD" w:rsidRPr="00E51253">
        <w:rPr>
          <w:rFonts w:cs="Arial"/>
          <w:sz w:val="20"/>
        </w:rPr>
        <w:t>I</w:t>
      </w:r>
      <w:r w:rsidRPr="00E51253">
        <w:rPr>
          <w:rFonts w:cs="Arial"/>
          <w:sz w:val="20"/>
        </w:rPr>
        <w:t xml:space="preserve"> – </w:t>
      </w:r>
      <w:r w:rsidR="00CA4C63" w:rsidRPr="00E51253">
        <w:rPr>
          <w:rFonts w:cs="Arial"/>
          <w:sz w:val="20"/>
        </w:rPr>
        <w:t>Minuta de Contrato</w:t>
      </w:r>
      <w:r w:rsidR="00BD2846">
        <w:rPr>
          <w:rFonts w:cs="Arial"/>
          <w:sz w:val="20"/>
        </w:rPr>
        <w:t>.</w:t>
      </w:r>
    </w:p>
    <w:p w14:paraId="49437E8C" w14:textId="77777777" w:rsidR="00BD2846" w:rsidRPr="00BD2846" w:rsidRDefault="00BD2846" w:rsidP="00BD2846">
      <w:pPr>
        <w:tabs>
          <w:tab w:val="left" w:pos="1134"/>
        </w:tabs>
        <w:spacing w:line="360" w:lineRule="auto"/>
        <w:jc w:val="both"/>
        <w:rPr>
          <w:rFonts w:cs="Arial"/>
          <w:sz w:val="20"/>
        </w:rPr>
      </w:pPr>
    </w:p>
    <w:p w14:paraId="1BDEF411" w14:textId="2831133E" w:rsidR="0047620E" w:rsidRPr="006132C8" w:rsidRDefault="00CE423C" w:rsidP="006132C8">
      <w:pPr>
        <w:tabs>
          <w:tab w:val="left" w:pos="1134"/>
        </w:tabs>
        <w:spacing w:line="360" w:lineRule="auto"/>
        <w:jc w:val="center"/>
        <w:rPr>
          <w:rFonts w:cs="Arial"/>
          <w:szCs w:val="22"/>
        </w:rPr>
      </w:pPr>
      <w:r>
        <w:rPr>
          <w:rFonts w:cs="Arial"/>
          <w:szCs w:val="22"/>
        </w:rPr>
        <w:t>Guarani das Missões/RS</w:t>
      </w:r>
      <w:r w:rsidR="00F15894">
        <w:rPr>
          <w:rFonts w:cs="Arial"/>
          <w:szCs w:val="22"/>
        </w:rPr>
        <w:t>, 21 de fevereiro</w:t>
      </w:r>
      <w:r w:rsidR="00E51253">
        <w:rPr>
          <w:rFonts w:cs="Arial"/>
          <w:szCs w:val="22"/>
        </w:rPr>
        <w:t xml:space="preserve"> de 202</w:t>
      </w:r>
      <w:r w:rsidR="003F2AFA">
        <w:rPr>
          <w:rFonts w:cs="Arial"/>
          <w:szCs w:val="22"/>
        </w:rPr>
        <w:t>5</w:t>
      </w:r>
      <w:r w:rsidR="00E51253">
        <w:rPr>
          <w:rFonts w:cs="Arial"/>
          <w:szCs w:val="22"/>
        </w:rPr>
        <w:t>.</w:t>
      </w:r>
    </w:p>
    <w:p w14:paraId="5345ED8B" w14:textId="77777777" w:rsidR="0047620E" w:rsidRPr="006132C8" w:rsidRDefault="0047620E" w:rsidP="006132C8">
      <w:pPr>
        <w:tabs>
          <w:tab w:val="left" w:pos="1134"/>
        </w:tabs>
        <w:spacing w:line="360" w:lineRule="auto"/>
        <w:jc w:val="center"/>
        <w:rPr>
          <w:rFonts w:cs="Arial"/>
          <w:b/>
          <w:szCs w:val="22"/>
        </w:rPr>
      </w:pPr>
    </w:p>
    <w:p w14:paraId="49AE2F90" w14:textId="6349B190" w:rsidR="0047620E" w:rsidRPr="006132C8" w:rsidRDefault="0047620E" w:rsidP="009C1CE3">
      <w:pPr>
        <w:tabs>
          <w:tab w:val="left" w:pos="1134"/>
        </w:tabs>
        <w:spacing w:line="360" w:lineRule="auto"/>
        <w:rPr>
          <w:rFonts w:cs="Arial"/>
          <w:b/>
          <w:szCs w:val="22"/>
        </w:rPr>
      </w:pPr>
    </w:p>
    <w:p w14:paraId="3A6380A1" w14:textId="09C94961" w:rsidR="0047620E" w:rsidRPr="006132C8" w:rsidRDefault="00F15894" w:rsidP="006132C8">
      <w:pPr>
        <w:tabs>
          <w:tab w:val="left" w:pos="1134"/>
        </w:tabs>
        <w:spacing w:line="360" w:lineRule="auto"/>
        <w:jc w:val="center"/>
        <w:rPr>
          <w:rFonts w:cs="Arial"/>
          <w:b/>
          <w:szCs w:val="22"/>
        </w:rPr>
      </w:pPr>
      <w:r>
        <w:rPr>
          <w:rFonts w:cs="Arial"/>
          <w:b/>
          <w:szCs w:val="22"/>
        </w:rPr>
        <w:t xml:space="preserve">Paulo </w:t>
      </w:r>
      <w:proofErr w:type="spellStart"/>
      <w:r>
        <w:rPr>
          <w:rFonts w:cs="Arial"/>
          <w:b/>
          <w:szCs w:val="22"/>
        </w:rPr>
        <w:t>Kapelinski</w:t>
      </w:r>
      <w:proofErr w:type="spellEnd"/>
    </w:p>
    <w:p w14:paraId="164A67BF" w14:textId="7ADD3412" w:rsidR="0047620E" w:rsidRPr="006132C8" w:rsidRDefault="0047620E" w:rsidP="006132C8">
      <w:pPr>
        <w:tabs>
          <w:tab w:val="left" w:pos="1134"/>
        </w:tabs>
        <w:spacing w:line="360" w:lineRule="auto"/>
        <w:jc w:val="center"/>
        <w:rPr>
          <w:rFonts w:cs="Arial"/>
          <w:b/>
          <w:szCs w:val="22"/>
        </w:rPr>
      </w:pPr>
      <w:r w:rsidRPr="006132C8">
        <w:rPr>
          <w:rFonts w:cs="Arial"/>
          <w:b/>
          <w:szCs w:val="22"/>
        </w:rPr>
        <w:t xml:space="preserve">Prefeito </w:t>
      </w:r>
      <w:r w:rsidR="00F15894">
        <w:rPr>
          <w:rFonts w:cs="Arial"/>
          <w:b/>
          <w:szCs w:val="22"/>
        </w:rPr>
        <w:t>em Exercício</w:t>
      </w:r>
    </w:p>
    <w:p w14:paraId="3F7ADA43" w14:textId="77777777" w:rsidR="0047620E" w:rsidRPr="006132C8" w:rsidRDefault="0047620E" w:rsidP="006132C8">
      <w:pPr>
        <w:tabs>
          <w:tab w:val="left" w:pos="1134"/>
        </w:tabs>
        <w:spacing w:line="360" w:lineRule="auto"/>
        <w:jc w:val="center"/>
        <w:rPr>
          <w:rFonts w:cs="Arial"/>
          <w:b/>
          <w:szCs w:val="22"/>
        </w:rPr>
      </w:pPr>
    </w:p>
    <w:p w14:paraId="06DD21E6" w14:textId="5272120B" w:rsidR="00E51253" w:rsidRDefault="00E51253" w:rsidP="009C1CE3">
      <w:pPr>
        <w:tabs>
          <w:tab w:val="left" w:pos="1134"/>
        </w:tabs>
        <w:spacing w:line="360" w:lineRule="auto"/>
        <w:rPr>
          <w:rFonts w:cs="Arial"/>
          <w:b/>
          <w:szCs w:val="22"/>
        </w:rPr>
      </w:pPr>
    </w:p>
    <w:p w14:paraId="4BA1F8CD" w14:textId="035666D3" w:rsidR="001C1FDB" w:rsidRPr="006132C8" w:rsidRDefault="00AF15C9" w:rsidP="006132C8">
      <w:pPr>
        <w:autoSpaceDE w:val="0"/>
        <w:autoSpaceDN w:val="0"/>
        <w:adjustRightInd w:val="0"/>
        <w:spacing w:line="360" w:lineRule="auto"/>
        <w:jc w:val="center"/>
        <w:rPr>
          <w:rFonts w:cs="Arial"/>
          <w:szCs w:val="22"/>
        </w:rPr>
      </w:pPr>
      <w:r>
        <w:rPr>
          <w:rFonts w:eastAsia="Calibri" w:cs="Arial"/>
          <w:b/>
          <w:color w:val="000000"/>
          <w:szCs w:val="22"/>
        </w:rPr>
        <w:t>ANEXO I</w:t>
      </w:r>
    </w:p>
    <w:p w14:paraId="1FD2BED8" w14:textId="77777777" w:rsidR="001C1FDB" w:rsidRPr="006132C8" w:rsidRDefault="001C1FDB" w:rsidP="006132C8">
      <w:pPr>
        <w:autoSpaceDE w:val="0"/>
        <w:spacing w:before="60" w:line="360" w:lineRule="auto"/>
        <w:jc w:val="center"/>
        <w:rPr>
          <w:rFonts w:eastAsia="Calibri" w:cs="Arial"/>
          <w:b/>
          <w:color w:val="000000"/>
          <w:szCs w:val="22"/>
          <w:u w:val="single"/>
        </w:rPr>
      </w:pPr>
      <w:r w:rsidRPr="006132C8">
        <w:rPr>
          <w:rFonts w:eastAsia="Calibri" w:cs="Arial"/>
          <w:b/>
          <w:color w:val="000000"/>
          <w:szCs w:val="22"/>
          <w:u w:val="single"/>
        </w:rPr>
        <w:t>MODELO SUGERIDO DE PROPOSTA</w:t>
      </w:r>
    </w:p>
    <w:p w14:paraId="0306ABBB" w14:textId="77777777" w:rsidR="001C1FDB" w:rsidRPr="006132C8" w:rsidRDefault="001C1FDB" w:rsidP="006132C8">
      <w:pPr>
        <w:autoSpaceDE w:val="0"/>
        <w:spacing w:before="60" w:line="360" w:lineRule="auto"/>
        <w:jc w:val="both"/>
        <w:rPr>
          <w:rFonts w:cs="Arial"/>
          <w:szCs w:val="22"/>
        </w:rPr>
      </w:pPr>
      <w:r w:rsidRPr="006132C8">
        <w:rPr>
          <w:rFonts w:eastAsia="Calibri" w:cs="Arial"/>
          <w:color w:val="000000"/>
          <w:szCs w:val="22"/>
        </w:rPr>
        <w:t>AO MUNICIPIO DE GUARANI DAS MISSÕES/RS</w:t>
      </w:r>
    </w:p>
    <w:p w14:paraId="31F6E6CC" w14:textId="7F19890A" w:rsidR="001C1FDB" w:rsidRDefault="001C1FDB" w:rsidP="006132C8">
      <w:pPr>
        <w:autoSpaceDE w:val="0"/>
        <w:spacing w:before="60" w:line="360" w:lineRule="auto"/>
        <w:jc w:val="both"/>
        <w:rPr>
          <w:rFonts w:eastAsia="Calibri" w:cs="Arial"/>
          <w:color w:val="000000"/>
          <w:szCs w:val="22"/>
        </w:rPr>
      </w:pPr>
      <w:r w:rsidRPr="006132C8">
        <w:rPr>
          <w:rFonts w:eastAsia="Calibri" w:cs="Arial"/>
          <w:color w:val="000000"/>
          <w:szCs w:val="22"/>
        </w:rPr>
        <w:t>REFE</w:t>
      </w:r>
      <w:r w:rsidR="00371CE0">
        <w:rPr>
          <w:rFonts w:eastAsia="Calibri" w:cs="Arial"/>
          <w:color w:val="000000"/>
          <w:szCs w:val="22"/>
        </w:rPr>
        <w:t>RENTE AO PREGÃO ELETRÔNICO Nº 0</w:t>
      </w:r>
      <w:r w:rsidR="004E3791">
        <w:rPr>
          <w:rFonts w:eastAsia="Calibri" w:cs="Arial"/>
          <w:color w:val="000000"/>
          <w:szCs w:val="22"/>
        </w:rPr>
        <w:t>4</w:t>
      </w:r>
      <w:r w:rsidRPr="006132C8">
        <w:rPr>
          <w:rFonts w:eastAsia="Calibri" w:cs="Arial"/>
          <w:color w:val="000000"/>
          <w:szCs w:val="22"/>
        </w:rPr>
        <w:t>/202</w:t>
      </w:r>
      <w:r w:rsidR="004E3791">
        <w:rPr>
          <w:rFonts w:eastAsia="Calibri" w:cs="Arial"/>
          <w:color w:val="000000"/>
          <w:szCs w:val="22"/>
        </w:rPr>
        <w:t>5</w:t>
      </w:r>
    </w:p>
    <w:p w14:paraId="24C403FD" w14:textId="13C1E110" w:rsidR="004E4570" w:rsidRDefault="004E4570" w:rsidP="004E4570">
      <w:pPr>
        <w:spacing w:line="360" w:lineRule="auto"/>
        <w:jc w:val="both"/>
        <w:rPr>
          <w:rFonts w:cs="Arial"/>
          <w:szCs w:val="22"/>
        </w:rPr>
      </w:pPr>
      <w:r w:rsidRPr="009963B8">
        <w:rPr>
          <w:rFonts w:cs="Arial"/>
          <w:b/>
          <w:szCs w:val="22"/>
        </w:rPr>
        <w:t>Lote 01:</w:t>
      </w:r>
      <w:r>
        <w:rPr>
          <w:rFonts w:cs="Arial"/>
          <w:szCs w:val="22"/>
        </w:rPr>
        <w:t xml:space="preserve"> P</w:t>
      </w:r>
      <w:r w:rsidRPr="000F51F5">
        <w:rPr>
          <w:rFonts w:cs="Arial"/>
          <w:szCs w:val="22"/>
        </w:rPr>
        <w:t xml:space="preserve">eças e serviços com mão de obra para o conserto do motor </w:t>
      </w:r>
      <w:r>
        <w:rPr>
          <w:rFonts w:cs="Arial"/>
          <w:szCs w:val="22"/>
        </w:rPr>
        <w:t xml:space="preserve">nº 552681767265681 </w:t>
      </w:r>
      <w:r w:rsidRPr="000F51F5">
        <w:rPr>
          <w:rFonts w:cs="Arial"/>
          <w:szCs w:val="22"/>
        </w:rPr>
        <w:t xml:space="preserve">do </w:t>
      </w:r>
      <w:proofErr w:type="gramStart"/>
      <w:r w:rsidRPr="000F51F5">
        <w:rPr>
          <w:rFonts w:cs="Arial"/>
          <w:szCs w:val="22"/>
        </w:rPr>
        <w:t xml:space="preserve">Veículo </w:t>
      </w:r>
      <w:r>
        <w:rPr>
          <w:rFonts w:cs="Arial"/>
          <w:szCs w:val="22"/>
        </w:rPr>
        <w:t xml:space="preserve"> Marca</w:t>
      </w:r>
      <w:proofErr w:type="gramEnd"/>
      <w:r>
        <w:rPr>
          <w:rFonts w:cs="Arial"/>
          <w:szCs w:val="22"/>
        </w:rPr>
        <w:t xml:space="preserve"> Fiat, Modelo </w:t>
      </w:r>
      <w:proofErr w:type="spellStart"/>
      <w:r>
        <w:rPr>
          <w:rFonts w:cs="Arial"/>
          <w:szCs w:val="22"/>
        </w:rPr>
        <w:t>Argo</w:t>
      </w:r>
      <w:proofErr w:type="spellEnd"/>
      <w:r>
        <w:rPr>
          <w:rFonts w:cs="Arial"/>
          <w:szCs w:val="22"/>
        </w:rPr>
        <w:t>, Versão Drive 1.3, ano 2018, modelo</w:t>
      </w:r>
      <w:r w:rsidRPr="000F51F5">
        <w:rPr>
          <w:rFonts w:cs="Arial"/>
          <w:szCs w:val="22"/>
        </w:rPr>
        <w:t xml:space="preserve"> </w:t>
      </w:r>
      <w:r>
        <w:rPr>
          <w:rFonts w:cs="Arial"/>
          <w:szCs w:val="22"/>
        </w:rPr>
        <w:t>2019.</w:t>
      </w:r>
    </w:p>
    <w:p w14:paraId="0FE3CFFF" w14:textId="77777777" w:rsidR="005E0712" w:rsidRDefault="005E0712" w:rsidP="004E4570">
      <w:pPr>
        <w:spacing w:line="360" w:lineRule="auto"/>
        <w:jc w:val="both"/>
        <w:rPr>
          <w:rFonts w:cs="Arial"/>
          <w:szCs w:val="22"/>
        </w:rPr>
      </w:pPr>
    </w:p>
    <w:tbl>
      <w:tblPr>
        <w:tblW w:w="10491" w:type="dxa"/>
        <w:tblInd w:w="-998" w:type="dxa"/>
        <w:tblLayout w:type="fixed"/>
        <w:tblLook w:val="0000" w:firstRow="0" w:lastRow="0" w:firstColumn="0" w:lastColumn="0" w:noHBand="0" w:noVBand="0"/>
      </w:tblPr>
      <w:tblGrid>
        <w:gridCol w:w="709"/>
        <w:gridCol w:w="992"/>
        <w:gridCol w:w="710"/>
        <w:gridCol w:w="1701"/>
        <w:gridCol w:w="992"/>
        <w:gridCol w:w="1276"/>
        <w:gridCol w:w="515"/>
        <w:gridCol w:w="1155"/>
        <w:gridCol w:w="456"/>
        <w:gridCol w:w="1985"/>
      </w:tblGrid>
      <w:tr w:rsidR="000C251C" w:rsidRPr="00755A46" w14:paraId="06907E54" w14:textId="77777777" w:rsidTr="000C251C">
        <w:tc>
          <w:tcPr>
            <w:tcW w:w="1701" w:type="dxa"/>
            <w:gridSpan w:val="2"/>
            <w:tcBorders>
              <w:top w:val="single" w:sz="4" w:space="0" w:color="000000"/>
              <w:left w:val="single" w:sz="4" w:space="0" w:color="000000"/>
              <w:bottom w:val="single" w:sz="4" w:space="0" w:color="000000"/>
              <w:right w:val="single" w:sz="4" w:space="0" w:color="000000"/>
            </w:tcBorders>
          </w:tcPr>
          <w:p w14:paraId="383024E0" w14:textId="77777777" w:rsidR="000C251C" w:rsidRPr="00755A46" w:rsidRDefault="000C251C" w:rsidP="008B0F54">
            <w:pPr>
              <w:overflowPunct w:val="0"/>
              <w:autoSpaceDE w:val="0"/>
              <w:spacing w:line="360" w:lineRule="auto"/>
              <w:jc w:val="center"/>
              <w:textAlignment w:val="baseline"/>
              <w:rPr>
                <w:rFonts w:eastAsia="Calibri" w:cs="Arial"/>
                <w:color w:val="000000"/>
                <w:sz w:val="20"/>
              </w:rPr>
            </w:pPr>
          </w:p>
        </w:tc>
        <w:tc>
          <w:tcPr>
            <w:tcW w:w="8790" w:type="dxa"/>
            <w:gridSpan w:val="8"/>
            <w:tcBorders>
              <w:top w:val="single" w:sz="4" w:space="0" w:color="000000"/>
              <w:left w:val="single" w:sz="4" w:space="0" w:color="000000"/>
              <w:bottom w:val="single" w:sz="4" w:space="0" w:color="000000"/>
              <w:right w:val="single" w:sz="4" w:space="0" w:color="000000"/>
            </w:tcBorders>
            <w:shd w:val="clear" w:color="auto" w:fill="auto"/>
          </w:tcPr>
          <w:p w14:paraId="6800ECFC" w14:textId="05D785AE" w:rsidR="000C251C" w:rsidRPr="00755A46" w:rsidRDefault="000C251C" w:rsidP="008B0F54">
            <w:pPr>
              <w:overflowPunct w:val="0"/>
              <w:autoSpaceDE w:val="0"/>
              <w:spacing w:line="360" w:lineRule="auto"/>
              <w:jc w:val="center"/>
              <w:textAlignment w:val="baseline"/>
              <w:rPr>
                <w:rFonts w:cs="Arial"/>
                <w:sz w:val="20"/>
              </w:rPr>
            </w:pPr>
            <w:r w:rsidRPr="00755A46">
              <w:rPr>
                <w:rFonts w:eastAsia="Calibri" w:cs="Arial"/>
                <w:color w:val="000000"/>
                <w:sz w:val="20"/>
              </w:rPr>
              <w:t>DADOS DA EMPRESA PROPONENTE</w:t>
            </w:r>
          </w:p>
        </w:tc>
      </w:tr>
      <w:tr w:rsidR="000C251C" w:rsidRPr="00755A46" w14:paraId="6763C6A5" w14:textId="77777777" w:rsidTr="000C251C">
        <w:tc>
          <w:tcPr>
            <w:tcW w:w="2411" w:type="dxa"/>
            <w:gridSpan w:val="3"/>
            <w:tcBorders>
              <w:top w:val="single" w:sz="4" w:space="0" w:color="000000"/>
              <w:left w:val="single" w:sz="4" w:space="0" w:color="000000"/>
              <w:bottom w:val="single" w:sz="4" w:space="0" w:color="000000"/>
            </w:tcBorders>
            <w:shd w:val="clear" w:color="auto" w:fill="auto"/>
          </w:tcPr>
          <w:p w14:paraId="704B1CE0" w14:textId="77777777" w:rsidR="000C251C" w:rsidRPr="00755A46" w:rsidRDefault="000C251C" w:rsidP="008B0F54">
            <w:pPr>
              <w:overflowPunct w:val="0"/>
              <w:autoSpaceDE w:val="0"/>
              <w:spacing w:line="360" w:lineRule="auto"/>
              <w:jc w:val="both"/>
              <w:textAlignment w:val="baseline"/>
              <w:rPr>
                <w:rFonts w:cs="Arial"/>
                <w:sz w:val="20"/>
              </w:rPr>
            </w:pPr>
            <w:r w:rsidRPr="00755A46">
              <w:rPr>
                <w:rFonts w:eastAsia="Calibri" w:cs="Arial"/>
                <w:color w:val="000000"/>
                <w:sz w:val="20"/>
              </w:rPr>
              <w:t>RAZÃO SOCIAL</w:t>
            </w:r>
          </w:p>
        </w:tc>
        <w:tc>
          <w:tcPr>
            <w:tcW w:w="1701" w:type="dxa"/>
            <w:tcBorders>
              <w:top w:val="single" w:sz="4" w:space="0" w:color="000000"/>
              <w:left w:val="single" w:sz="4" w:space="0" w:color="000000"/>
              <w:bottom w:val="single" w:sz="4" w:space="0" w:color="000000"/>
            </w:tcBorders>
          </w:tcPr>
          <w:p w14:paraId="61CCE2D1" w14:textId="77777777"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auto"/>
          </w:tcPr>
          <w:p w14:paraId="0C9FBEB4" w14:textId="2A0375DA"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r>
      <w:tr w:rsidR="000C251C" w:rsidRPr="00755A46" w14:paraId="7A89DF8A" w14:textId="77777777" w:rsidTr="000C251C">
        <w:tc>
          <w:tcPr>
            <w:tcW w:w="2411" w:type="dxa"/>
            <w:gridSpan w:val="3"/>
            <w:tcBorders>
              <w:top w:val="single" w:sz="4" w:space="0" w:color="000000"/>
              <w:left w:val="single" w:sz="4" w:space="0" w:color="000000"/>
              <w:bottom w:val="single" w:sz="4" w:space="0" w:color="000000"/>
            </w:tcBorders>
            <w:shd w:val="clear" w:color="auto" w:fill="auto"/>
          </w:tcPr>
          <w:p w14:paraId="79C89E2D" w14:textId="77777777" w:rsidR="000C251C" w:rsidRPr="00755A46" w:rsidRDefault="000C251C" w:rsidP="008B0F54">
            <w:pPr>
              <w:overflowPunct w:val="0"/>
              <w:autoSpaceDE w:val="0"/>
              <w:spacing w:line="360" w:lineRule="auto"/>
              <w:jc w:val="both"/>
              <w:textAlignment w:val="baseline"/>
              <w:rPr>
                <w:rFonts w:cs="Arial"/>
                <w:sz w:val="20"/>
              </w:rPr>
            </w:pPr>
            <w:r w:rsidRPr="00755A46">
              <w:rPr>
                <w:rFonts w:eastAsia="Calibri" w:cs="Arial"/>
                <w:color w:val="000000"/>
                <w:sz w:val="20"/>
              </w:rPr>
              <w:t>CNPJ Nº</w:t>
            </w:r>
          </w:p>
        </w:tc>
        <w:tc>
          <w:tcPr>
            <w:tcW w:w="1701" w:type="dxa"/>
            <w:tcBorders>
              <w:top w:val="single" w:sz="4" w:space="0" w:color="000000"/>
              <w:left w:val="single" w:sz="4" w:space="0" w:color="000000"/>
              <w:bottom w:val="single" w:sz="4" w:space="0" w:color="000000"/>
            </w:tcBorders>
          </w:tcPr>
          <w:p w14:paraId="35B38654" w14:textId="77777777"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auto"/>
          </w:tcPr>
          <w:p w14:paraId="20691651" w14:textId="0C2655BA"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r>
      <w:tr w:rsidR="000C251C" w:rsidRPr="00755A46" w14:paraId="0BEC58E8" w14:textId="77777777" w:rsidTr="000C251C">
        <w:tc>
          <w:tcPr>
            <w:tcW w:w="2411" w:type="dxa"/>
            <w:gridSpan w:val="3"/>
            <w:tcBorders>
              <w:top w:val="single" w:sz="4" w:space="0" w:color="000000"/>
              <w:left w:val="single" w:sz="4" w:space="0" w:color="000000"/>
              <w:bottom w:val="single" w:sz="4" w:space="0" w:color="000000"/>
            </w:tcBorders>
            <w:shd w:val="clear" w:color="auto" w:fill="auto"/>
          </w:tcPr>
          <w:p w14:paraId="1651A13A" w14:textId="77777777" w:rsidR="000C251C" w:rsidRPr="00755A46" w:rsidRDefault="000C251C" w:rsidP="008B0F54">
            <w:pPr>
              <w:overflowPunct w:val="0"/>
              <w:autoSpaceDE w:val="0"/>
              <w:spacing w:line="360" w:lineRule="auto"/>
              <w:jc w:val="both"/>
              <w:textAlignment w:val="baseline"/>
              <w:rPr>
                <w:rFonts w:cs="Arial"/>
                <w:sz w:val="20"/>
              </w:rPr>
            </w:pPr>
            <w:r w:rsidRPr="00755A46">
              <w:rPr>
                <w:rFonts w:eastAsia="Calibri" w:cs="Arial"/>
                <w:color w:val="000000"/>
                <w:sz w:val="20"/>
              </w:rPr>
              <w:t>ENDEREÇO</w:t>
            </w:r>
          </w:p>
        </w:tc>
        <w:tc>
          <w:tcPr>
            <w:tcW w:w="1701" w:type="dxa"/>
            <w:tcBorders>
              <w:top w:val="single" w:sz="4" w:space="0" w:color="000000"/>
              <w:left w:val="single" w:sz="4" w:space="0" w:color="000000"/>
              <w:bottom w:val="single" w:sz="4" w:space="0" w:color="000000"/>
            </w:tcBorders>
          </w:tcPr>
          <w:p w14:paraId="6878739E" w14:textId="77777777" w:rsidR="000C251C" w:rsidRPr="00755A46" w:rsidRDefault="000C251C" w:rsidP="008B0F54">
            <w:pPr>
              <w:overflowPunct w:val="0"/>
              <w:autoSpaceDE w:val="0"/>
              <w:snapToGrid w:val="0"/>
              <w:spacing w:line="360" w:lineRule="auto"/>
              <w:jc w:val="center"/>
              <w:textAlignment w:val="baseline"/>
              <w:rPr>
                <w:rFonts w:eastAsia="Calibri" w:cs="Arial"/>
                <w:color w:val="000000"/>
                <w:sz w:val="20"/>
              </w:rPr>
            </w:pP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auto"/>
          </w:tcPr>
          <w:p w14:paraId="54A2FDB8" w14:textId="4335227A" w:rsidR="000C251C" w:rsidRPr="00755A46" w:rsidRDefault="000C251C" w:rsidP="008B0F54">
            <w:pPr>
              <w:overflowPunct w:val="0"/>
              <w:autoSpaceDE w:val="0"/>
              <w:snapToGrid w:val="0"/>
              <w:spacing w:line="360" w:lineRule="auto"/>
              <w:jc w:val="center"/>
              <w:textAlignment w:val="baseline"/>
              <w:rPr>
                <w:rFonts w:eastAsia="Calibri" w:cs="Arial"/>
                <w:color w:val="000000"/>
                <w:sz w:val="20"/>
              </w:rPr>
            </w:pPr>
          </w:p>
        </w:tc>
      </w:tr>
      <w:tr w:rsidR="000C251C" w:rsidRPr="00755A46" w14:paraId="4B3308FE" w14:textId="77777777" w:rsidTr="000C251C">
        <w:tc>
          <w:tcPr>
            <w:tcW w:w="2411" w:type="dxa"/>
            <w:gridSpan w:val="3"/>
            <w:tcBorders>
              <w:top w:val="single" w:sz="4" w:space="0" w:color="000000"/>
              <w:left w:val="single" w:sz="4" w:space="0" w:color="000000"/>
              <w:bottom w:val="single" w:sz="4" w:space="0" w:color="000000"/>
            </w:tcBorders>
            <w:shd w:val="clear" w:color="auto" w:fill="auto"/>
          </w:tcPr>
          <w:p w14:paraId="051B86B0" w14:textId="77777777" w:rsidR="000C251C" w:rsidRPr="00755A46" w:rsidRDefault="000C251C" w:rsidP="008B0F54">
            <w:pPr>
              <w:overflowPunct w:val="0"/>
              <w:autoSpaceDE w:val="0"/>
              <w:spacing w:line="360" w:lineRule="auto"/>
              <w:jc w:val="both"/>
              <w:textAlignment w:val="baseline"/>
              <w:rPr>
                <w:rFonts w:cs="Arial"/>
                <w:sz w:val="20"/>
              </w:rPr>
            </w:pPr>
            <w:r w:rsidRPr="00755A46">
              <w:rPr>
                <w:rFonts w:eastAsia="Calibri" w:cs="Arial"/>
                <w:color w:val="000000"/>
                <w:sz w:val="20"/>
              </w:rPr>
              <w:t>FONE</w:t>
            </w:r>
          </w:p>
        </w:tc>
        <w:tc>
          <w:tcPr>
            <w:tcW w:w="1701" w:type="dxa"/>
            <w:tcBorders>
              <w:top w:val="single" w:sz="4" w:space="0" w:color="000000"/>
              <w:left w:val="single" w:sz="4" w:space="0" w:color="000000"/>
              <w:bottom w:val="single" w:sz="4" w:space="0" w:color="000000"/>
              <w:right w:val="single" w:sz="4" w:space="0" w:color="000000"/>
            </w:tcBorders>
          </w:tcPr>
          <w:p w14:paraId="24542688" w14:textId="77777777"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c>
          <w:tcPr>
            <w:tcW w:w="2783" w:type="dxa"/>
            <w:gridSpan w:val="3"/>
            <w:tcBorders>
              <w:top w:val="single" w:sz="4" w:space="0" w:color="000000"/>
              <w:left w:val="single" w:sz="4" w:space="0" w:color="000000"/>
              <w:bottom w:val="single" w:sz="4" w:space="0" w:color="000000"/>
            </w:tcBorders>
            <w:shd w:val="clear" w:color="auto" w:fill="auto"/>
          </w:tcPr>
          <w:p w14:paraId="0C0ACF94" w14:textId="6FF8514F"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c>
          <w:tcPr>
            <w:tcW w:w="1155" w:type="dxa"/>
            <w:tcBorders>
              <w:top w:val="single" w:sz="4" w:space="0" w:color="000000"/>
              <w:left w:val="single" w:sz="4" w:space="0" w:color="000000"/>
              <w:bottom w:val="single" w:sz="4" w:space="0" w:color="000000"/>
            </w:tcBorders>
            <w:shd w:val="clear" w:color="auto" w:fill="auto"/>
          </w:tcPr>
          <w:p w14:paraId="15CA18BD" w14:textId="77777777" w:rsidR="000C251C" w:rsidRPr="00755A46" w:rsidRDefault="000C251C" w:rsidP="008B0F54">
            <w:pPr>
              <w:overflowPunct w:val="0"/>
              <w:autoSpaceDE w:val="0"/>
              <w:spacing w:line="360" w:lineRule="auto"/>
              <w:jc w:val="both"/>
              <w:textAlignment w:val="baseline"/>
              <w:rPr>
                <w:rFonts w:cs="Arial"/>
                <w:sz w:val="20"/>
              </w:rPr>
            </w:pPr>
            <w:r w:rsidRPr="00755A46">
              <w:rPr>
                <w:rFonts w:eastAsia="Calibri" w:cs="Arial"/>
                <w:color w:val="000000"/>
                <w:sz w:val="20"/>
              </w:rPr>
              <w:t>E-MAIL</w:t>
            </w:r>
          </w:p>
        </w:tc>
        <w:tc>
          <w:tcPr>
            <w:tcW w:w="2441" w:type="dxa"/>
            <w:gridSpan w:val="2"/>
            <w:tcBorders>
              <w:top w:val="single" w:sz="4" w:space="0" w:color="000000"/>
              <w:left w:val="single" w:sz="4" w:space="0" w:color="000000"/>
              <w:bottom w:val="single" w:sz="4" w:space="0" w:color="000000"/>
              <w:right w:val="single" w:sz="4" w:space="0" w:color="000000"/>
            </w:tcBorders>
            <w:shd w:val="clear" w:color="auto" w:fill="auto"/>
          </w:tcPr>
          <w:p w14:paraId="0523D871" w14:textId="77777777"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r>
      <w:tr w:rsidR="000C251C" w:rsidRPr="00755A46" w14:paraId="5201CDEF"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70B613D2" w14:textId="77777777" w:rsidR="000C251C" w:rsidRPr="00755A46" w:rsidRDefault="000C251C" w:rsidP="008B0F54">
            <w:pPr>
              <w:pStyle w:val="Recuodecorpodetexto"/>
              <w:spacing w:before="0"/>
              <w:ind w:firstLine="0"/>
              <w:jc w:val="center"/>
              <w:rPr>
                <w:rFonts w:cs="Arial"/>
                <w:b/>
                <w:bCs/>
                <w:sz w:val="20"/>
              </w:rPr>
            </w:pPr>
            <w:r w:rsidRPr="00755A46">
              <w:rPr>
                <w:rFonts w:cs="Arial"/>
                <w:b/>
                <w:bCs/>
                <w:sz w:val="20"/>
              </w:rPr>
              <w:t>ITEM</w:t>
            </w:r>
          </w:p>
        </w:tc>
        <w:tc>
          <w:tcPr>
            <w:tcW w:w="1702" w:type="dxa"/>
            <w:gridSpan w:val="2"/>
          </w:tcPr>
          <w:p w14:paraId="14235F92" w14:textId="77777777" w:rsidR="000C251C" w:rsidRPr="00755A46" w:rsidRDefault="000C251C" w:rsidP="008B0F54">
            <w:pPr>
              <w:pStyle w:val="Recuodecorpodetexto"/>
              <w:spacing w:before="0"/>
              <w:ind w:firstLine="0"/>
              <w:jc w:val="center"/>
              <w:rPr>
                <w:rFonts w:cs="Arial"/>
                <w:b/>
                <w:bCs/>
                <w:sz w:val="20"/>
              </w:rPr>
            </w:pPr>
            <w:r w:rsidRPr="00755A46">
              <w:rPr>
                <w:rFonts w:cs="Arial"/>
                <w:b/>
                <w:bCs/>
                <w:sz w:val="20"/>
              </w:rPr>
              <w:t>QUANTIDADE</w:t>
            </w:r>
          </w:p>
        </w:tc>
        <w:tc>
          <w:tcPr>
            <w:tcW w:w="2693" w:type="dxa"/>
            <w:gridSpan w:val="2"/>
            <w:shd w:val="clear" w:color="auto" w:fill="auto"/>
          </w:tcPr>
          <w:p w14:paraId="2C161651" w14:textId="77777777" w:rsidR="000C251C" w:rsidRPr="00755A46" w:rsidRDefault="000C251C" w:rsidP="008B0F54">
            <w:pPr>
              <w:pStyle w:val="Recuodecorpodetexto"/>
              <w:spacing w:before="0"/>
              <w:ind w:firstLine="0"/>
              <w:jc w:val="center"/>
              <w:rPr>
                <w:rFonts w:cs="Arial"/>
                <w:b/>
                <w:bCs/>
                <w:sz w:val="20"/>
              </w:rPr>
            </w:pPr>
            <w:r w:rsidRPr="00755A46">
              <w:rPr>
                <w:rFonts w:cs="Arial"/>
                <w:b/>
                <w:bCs/>
                <w:sz w:val="20"/>
              </w:rPr>
              <w:t>DESCRIÇÕES PEÇAS</w:t>
            </w:r>
          </w:p>
        </w:tc>
        <w:tc>
          <w:tcPr>
            <w:tcW w:w="1276" w:type="dxa"/>
          </w:tcPr>
          <w:p w14:paraId="62A922F9" w14:textId="16F44AD3" w:rsidR="000C251C" w:rsidRPr="00755A46" w:rsidRDefault="000C251C" w:rsidP="008B0F54">
            <w:pPr>
              <w:pStyle w:val="Recuodecorpodetexto"/>
              <w:spacing w:before="0"/>
              <w:ind w:firstLine="0"/>
              <w:jc w:val="center"/>
              <w:rPr>
                <w:b/>
                <w:bCs/>
                <w:sz w:val="20"/>
              </w:rPr>
            </w:pPr>
            <w:r w:rsidRPr="00755A46">
              <w:rPr>
                <w:b/>
                <w:bCs/>
                <w:sz w:val="20"/>
              </w:rPr>
              <w:t>MARCA</w:t>
            </w:r>
          </w:p>
        </w:tc>
        <w:tc>
          <w:tcPr>
            <w:tcW w:w="2126" w:type="dxa"/>
            <w:gridSpan w:val="3"/>
            <w:shd w:val="clear" w:color="auto" w:fill="auto"/>
          </w:tcPr>
          <w:p w14:paraId="6662F6B1" w14:textId="4B56F95C" w:rsidR="000C251C" w:rsidRPr="00755A46" w:rsidRDefault="000C251C" w:rsidP="008B0F54">
            <w:pPr>
              <w:pStyle w:val="Recuodecorpodetexto"/>
              <w:spacing w:before="0"/>
              <w:ind w:firstLine="0"/>
              <w:jc w:val="center"/>
              <w:rPr>
                <w:b/>
                <w:bCs/>
                <w:sz w:val="20"/>
              </w:rPr>
            </w:pPr>
            <w:r w:rsidRPr="00755A46">
              <w:rPr>
                <w:b/>
                <w:bCs/>
                <w:sz w:val="20"/>
              </w:rPr>
              <w:t>VALOR UNITÁRIO</w:t>
            </w:r>
          </w:p>
        </w:tc>
        <w:tc>
          <w:tcPr>
            <w:tcW w:w="1985" w:type="dxa"/>
          </w:tcPr>
          <w:p w14:paraId="7D9ED943" w14:textId="77777777" w:rsidR="000C251C" w:rsidRPr="00755A46" w:rsidRDefault="000C251C" w:rsidP="008B0F54">
            <w:pPr>
              <w:pStyle w:val="Recuodecorpodetexto"/>
              <w:spacing w:before="0"/>
              <w:ind w:firstLine="0"/>
              <w:jc w:val="center"/>
              <w:rPr>
                <w:b/>
                <w:bCs/>
                <w:sz w:val="20"/>
              </w:rPr>
            </w:pPr>
            <w:r w:rsidRPr="00755A46">
              <w:rPr>
                <w:b/>
                <w:bCs/>
                <w:sz w:val="20"/>
              </w:rPr>
              <w:t>VALOR TOTAL</w:t>
            </w:r>
          </w:p>
        </w:tc>
      </w:tr>
      <w:tr w:rsidR="000D23EC" w:rsidRPr="00755A46" w14:paraId="1ECD689A"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2A462790" w14:textId="23B61E1D" w:rsidR="000D23EC" w:rsidRPr="00755A46" w:rsidRDefault="000D23EC" w:rsidP="000D23EC">
            <w:pPr>
              <w:pStyle w:val="Recuodecorpodetexto"/>
              <w:spacing w:before="0"/>
              <w:ind w:firstLine="0"/>
              <w:rPr>
                <w:rFonts w:cs="Arial"/>
                <w:sz w:val="20"/>
              </w:rPr>
            </w:pPr>
            <w:r w:rsidRPr="00CF3B01">
              <w:rPr>
                <w:rFonts w:cs="Arial"/>
                <w:sz w:val="16"/>
                <w:szCs w:val="16"/>
              </w:rPr>
              <w:t>01</w:t>
            </w:r>
          </w:p>
        </w:tc>
        <w:tc>
          <w:tcPr>
            <w:tcW w:w="1702" w:type="dxa"/>
            <w:gridSpan w:val="2"/>
          </w:tcPr>
          <w:p w14:paraId="60687BB4" w14:textId="5ACAD080"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235E91AB" w14:textId="6ADF9D1B" w:rsidR="000D23EC" w:rsidRPr="00755A46" w:rsidRDefault="000D23EC" w:rsidP="000D23EC">
            <w:pPr>
              <w:jc w:val="both"/>
              <w:rPr>
                <w:rFonts w:cs="Arial"/>
                <w:sz w:val="20"/>
              </w:rPr>
            </w:pPr>
            <w:r w:rsidRPr="00CF3B01">
              <w:rPr>
                <w:rFonts w:cs="Arial"/>
                <w:sz w:val="16"/>
                <w:szCs w:val="16"/>
              </w:rPr>
              <w:t xml:space="preserve">Kit Distribuição </w:t>
            </w:r>
          </w:p>
        </w:tc>
        <w:tc>
          <w:tcPr>
            <w:tcW w:w="1276" w:type="dxa"/>
          </w:tcPr>
          <w:p w14:paraId="25D436D9"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7E070876" w14:textId="0DAFA185" w:rsidR="000D23EC" w:rsidRPr="00755A46" w:rsidRDefault="000D23EC" w:rsidP="000D23EC">
            <w:pPr>
              <w:pStyle w:val="Recuodecorpodetexto"/>
              <w:spacing w:before="0"/>
              <w:ind w:firstLine="0"/>
              <w:jc w:val="center"/>
              <w:rPr>
                <w:sz w:val="20"/>
              </w:rPr>
            </w:pPr>
          </w:p>
        </w:tc>
        <w:tc>
          <w:tcPr>
            <w:tcW w:w="1985" w:type="dxa"/>
          </w:tcPr>
          <w:p w14:paraId="6EDC91AC" w14:textId="546EFF8A" w:rsidR="000D23EC" w:rsidRPr="00755A46" w:rsidRDefault="000D23EC" w:rsidP="000D23EC">
            <w:pPr>
              <w:pStyle w:val="Recuodecorpodetexto"/>
              <w:spacing w:before="0"/>
              <w:ind w:firstLine="0"/>
              <w:jc w:val="center"/>
              <w:rPr>
                <w:sz w:val="20"/>
              </w:rPr>
            </w:pPr>
          </w:p>
        </w:tc>
      </w:tr>
      <w:tr w:rsidR="000D23EC" w:rsidRPr="00755A46" w14:paraId="16B9808F"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49328BD3" w14:textId="16A25DF8" w:rsidR="000D23EC" w:rsidRPr="00755A46" w:rsidRDefault="000D23EC" w:rsidP="000D23EC">
            <w:pPr>
              <w:pStyle w:val="Recuodecorpodetexto"/>
              <w:spacing w:before="0"/>
              <w:ind w:firstLine="0"/>
              <w:rPr>
                <w:rFonts w:cs="Arial"/>
                <w:sz w:val="20"/>
              </w:rPr>
            </w:pPr>
            <w:r w:rsidRPr="00CF3B01">
              <w:rPr>
                <w:rFonts w:cs="Arial"/>
                <w:sz w:val="16"/>
                <w:szCs w:val="16"/>
              </w:rPr>
              <w:t>02</w:t>
            </w:r>
          </w:p>
        </w:tc>
        <w:tc>
          <w:tcPr>
            <w:tcW w:w="1702" w:type="dxa"/>
            <w:gridSpan w:val="2"/>
          </w:tcPr>
          <w:p w14:paraId="332AFA1D" w14:textId="68FE6E8C" w:rsidR="000D23EC" w:rsidRPr="00755A46" w:rsidRDefault="000D23EC" w:rsidP="000D23EC">
            <w:pPr>
              <w:jc w:val="both"/>
              <w:rPr>
                <w:rFonts w:cs="Arial"/>
                <w:sz w:val="20"/>
              </w:rPr>
            </w:pPr>
            <w:r>
              <w:rPr>
                <w:rFonts w:cs="Arial"/>
                <w:sz w:val="16"/>
                <w:szCs w:val="16"/>
              </w:rPr>
              <w:t>04 unidades</w:t>
            </w:r>
          </w:p>
        </w:tc>
        <w:tc>
          <w:tcPr>
            <w:tcW w:w="2693" w:type="dxa"/>
            <w:gridSpan w:val="2"/>
            <w:shd w:val="clear" w:color="auto" w:fill="auto"/>
          </w:tcPr>
          <w:p w14:paraId="12CA09EC" w14:textId="57ACE6A0" w:rsidR="000D23EC" w:rsidRPr="00755A46" w:rsidRDefault="000D23EC" w:rsidP="000D23EC">
            <w:pPr>
              <w:jc w:val="both"/>
              <w:rPr>
                <w:rFonts w:cs="Arial"/>
                <w:sz w:val="20"/>
              </w:rPr>
            </w:pPr>
            <w:r w:rsidRPr="00CF3B01">
              <w:rPr>
                <w:rFonts w:cs="Arial"/>
                <w:sz w:val="16"/>
                <w:szCs w:val="16"/>
              </w:rPr>
              <w:t>Jogo de pistão com anel</w:t>
            </w:r>
          </w:p>
        </w:tc>
        <w:tc>
          <w:tcPr>
            <w:tcW w:w="1276" w:type="dxa"/>
          </w:tcPr>
          <w:p w14:paraId="5ADC6029"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6BEB5EF9" w14:textId="5948D9E7" w:rsidR="000D23EC" w:rsidRPr="00755A46" w:rsidRDefault="000D23EC" w:rsidP="000D23EC">
            <w:pPr>
              <w:pStyle w:val="Recuodecorpodetexto"/>
              <w:spacing w:before="0"/>
              <w:ind w:firstLine="0"/>
              <w:jc w:val="center"/>
              <w:rPr>
                <w:sz w:val="20"/>
              </w:rPr>
            </w:pPr>
          </w:p>
        </w:tc>
        <w:tc>
          <w:tcPr>
            <w:tcW w:w="1985" w:type="dxa"/>
          </w:tcPr>
          <w:p w14:paraId="3FA77829" w14:textId="721ABE5D" w:rsidR="000D23EC" w:rsidRPr="00755A46" w:rsidRDefault="000D23EC" w:rsidP="000D23EC">
            <w:pPr>
              <w:pStyle w:val="Recuodecorpodetexto"/>
              <w:spacing w:before="0"/>
              <w:ind w:firstLine="0"/>
              <w:jc w:val="center"/>
              <w:rPr>
                <w:sz w:val="20"/>
              </w:rPr>
            </w:pPr>
          </w:p>
        </w:tc>
      </w:tr>
      <w:tr w:rsidR="000D23EC" w:rsidRPr="00755A46" w14:paraId="7E1969E0"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6585A23F" w14:textId="0772BB63" w:rsidR="000D23EC" w:rsidRPr="00755A46" w:rsidRDefault="000D23EC" w:rsidP="000D23EC">
            <w:pPr>
              <w:pStyle w:val="Recuodecorpodetexto"/>
              <w:spacing w:before="0"/>
              <w:ind w:firstLine="0"/>
              <w:rPr>
                <w:rFonts w:cs="Arial"/>
                <w:sz w:val="20"/>
              </w:rPr>
            </w:pPr>
            <w:r w:rsidRPr="00CF3B01">
              <w:rPr>
                <w:rFonts w:cs="Arial"/>
                <w:sz w:val="16"/>
                <w:szCs w:val="16"/>
              </w:rPr>
              <w:t>03</w:t>
            </w:r>
          </w:p>
        </w:tc>
        <w:tc>
          <w:tcPr>
            <w:tcW w:w="1702" w:type="dxa"/>
            <w:gridSpan w:val="2"/>
          </w:tcPr>
          <w:p w14:paraId="52AE42D9" w14:textId="1BD4E185"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02475142" w14:textId="32DC9005" w:rsidR="000D23EC" w:rsidRPr="00755A46" w:rsidRDefault="000D23EC" w:rsidP="000D23EC">
            <w:pPr>
              <w:jc w:val="both"/>
              <w:rPr>
                <w:rFonts w:cs="Arial"/>
                <w:sz w:val="20"/>
              </w:rPr>
            </w:pPr>
            <w:r w:rsidRPr="00CF3B01">
              <w:rPr>
                <w:rFonts w:cs="Arial"/>
                <w:sz w:val="16"/>
                <w:szCs w:val="16"/>
              </w:rPr>
              <w:t xml:space="preserve">Bronzina biela </w:t>
            </w:r>
          </w:p>
        </w:tc>
        <w:tc>
          <w:tcPr>
            <w:tcW w:w="1276" w:type="dxa"/>
          </w:tcPr>
          <w:p w14:paraId="71732CE0"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0504FCF7" w14:textId="5361FEA7" w:rsidR="000D23EC" w:rsidRPr="00755A46" w:rsidRDefault="000D23EC" w:rsidP="000D23EC">
            <w:pPr>
              <w:pStyle w:val="Recuodecorpodetexto"/>
              <w:spacing w:before="0"/>
              <w:ind w:firstLine="0"/>
              <w:jc w:val="center"/>
              <w:rPr>
                <w:sz w:val="20"/>
              </w:rPr>
            </w:pPr>
          </w:p>
        </w:tc>
        <w:tc>
          <w:tcPr>
            <w:tcW w:w="1985" w:type="dxa"/>
          </w:tcPr>
          <w:p w14:paraId="2B6934C0" w14:textId="088D15C0" w:rsidR="000D23EC" w:rsidRPr="00755A46" w:rsidRDefault="000D23EC" w:rsidP="000D23EC">
            <w:pPr>
              <w:pStyle w:val="Recuodecorpodetexto"/>
              <w:spacing w:before="0"/>
              <w:ind w:firstLine="0"/>
              <w:jc w:val="center"/>
              <w:rPr>
                <w:sz w:val="20"/>
              </w:rPr>
            </w:pPr>
          </w:p>
        </w:tc>
      </w:tr>
      <w:tr w:rsidR="000D23EC" w:rsidRPr="00755A46" w14:paraId="5E94F531"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2FFFB9EA" w14:textId="2891ABFB" w:rsidR="000D23EC" w:rsidRPr="00755A46" w:rsidRDefault="000D23EC" w:rsidP="000D23EC">
            <w:pPr>
              <w:pStyle w:val="Recuodecorpodetexto"/>
              <w:spacing w:before="0"/>
              <w:ind w:firstLine="0"/>
              <w:rPr>
                <w:rFonts w:cs="Arial"/>
                <w:sz w:val="20"/>
              </w:rPr>
            </w:pPr>
            <w:r w:rsidRPr="00CF3B01">
              <w:rPr>
                <w:rFonts w:cs="Arial"/>
                <w:sz w:val="16"/>
                <w:szCs w:val="16"/>
              </w:rPr>
              <w:t>04</w:t>
            </w:r>
          </w:p>
        </w:tc>
        <w:tc>
          <w:tcPr>
            <w:tcW w:w="1702" w:type="dxa"/>
            <w:gridSpan w:val="2"/>
          </w:tcPr>
          <w:p w14:paraId="008C07B9" w14:textId="73E1FEE7"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17110326" w14:textId="60F3EB99" w:rsidR="000D23EC" w:rsidRPr="00755A46" w:rsidRDefault="000D23EC" w:rsidP="000D23EC">
            <w:pPr>
              <w:jc w:val="both"/>
              <w:rPr>
                <w:rFonts w:cs="Arial"/>
                <w:sz w:val="20"/>
              </w:rPr>
            </w:pPr>
            <w:r w:rsidRPr="00CF3B01">
              <w:rPr>
                <w:rFonts w:cs="Arial"/>
                <w:sz w:val="16"/>
                <w:szCs w:val="16"/>
              </w:rPr>
              <w:t>Bronzina de mancal</w:t>
            </w:r>
          </w:p>
        </w:tc>
        <w:tc>
          <w:tcPr>
            <w:tcW w:w="1276" w:type="dxa"/>
          </w:tcPr>
          <w:p w14:paraId="4F0AEBBA"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02B29277" w14:textId="6A8D6FE7" w:rsidR="000D23EC" w:rsidRPr="00755A46" w:rsidRDefault="000D23EC" w:rsidP="000D23EC">
            <w:pPr>
              <w:pStyle w:val="Recuodecorpodetexto"/>
              <w:spacing w:before="0"/>
              <w:ind w:firstLine="0"/>
              <w:jc w:val="center"/>
              <w:rPr>
                <w:sz w:val="20"/>
              </w:rPr>
            </w:pPr>
          </w:p>
        </w:tc>
        <w:tc>
          <w:tcPr>
            <w:tcW w:w="1985" w:type="dxa"/>
          </w:tcPr>
          <w:p w14:paraId="17A98D0D" w14:textId="2B715419" w:rsidR="000D23EC" w:rsidRPr="00755A46" w:rsidRDefault="000D23EC" w:rsidP="000D23EC">
            <w:pPr>
              <w:pStyle w:val="Recuodecorpodetexto"/>
              <w:spacing w:before="0"/>
              <w:ind w:firstLine="0"/>
              <w:jc w:val="center"/>
              <w:rPr>
                <w:sz w:val="20"/>
              </w:rPr>
            </w:pPr>
          </w:p>
        </w:tc>
      </w:tr>
      <w:tr w:rsidR="000D23EC" w:rsidRPr="00755A46" w14:paraId="57B8A369"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138F3A40" w14:textId="510A5F00" w:rsidR="000D23EC" w:rsidRPr="00755A46" w:rsidRDefault="000D23EC" w:rsidP="000D23EC">
            <w:pPr>
              <w:pStyle w:val="Recuodecorpodetexto"/>
              <w:spacing w:before="0"/>
              <w:ind w:firstLine="0"/>
              <w:rPr>
                <w:rFonts w:cs="Arial"/>
                <w:sz w:val="20"/>
              </w:rPr>
            </w:pPr>
            <w:r w:rsidRPr="00CF3B01">
              <w:rPr>
                <w:rFonts w:cs="Arial"/>
                <w:sz w:val="16"/>
                <w:szCs w:val="16"/>
              </w:rPr>
              <w:t>05</w:t>
            </w:r>
          </w:p>
        </w:tc>
        <w:tc>
          <w:tcPr>
            <w:tcW w:w="1702" w:type="dxa"/>
            <w:gridSpan w:val="2"/>
          </w:tcPr>
          <w:p w14:paraId="78BA5228" w14:textId="000AE4A7"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1EEECF7B" w14:textId="423AFC7C" w:rsidR="000D23EC" w:rsidRPr="00755A46" w:rsidRDefault="000D23EC" w:rsidP="000D23EC">
            <w:pPr>
              <w:jc w:val="both"/>
              <w:rPr>
                <w:rFonts w:cs="Arial"/>
                <w:sz w:val="20"/>
              </w:rPr>
            </w:pPr>
            <w:r w:rsidRPr="00CF3B01">
              <w:rPr>
                <w:rFonts w:cs="Arial"/>
                <w:sz w:val="16"/>
                <w:szCs w:val="16"/>
              </w:rPr>
              <w:t>Anel de encosto</w:t>
            </w:r>
          </w:p>
        </w:tc>
        <w:tc>
          <w:tcPr>
            <w:tcW w:w="1276" w:type="dxa"/>
          </w:tcPr>
          <w:p w14:paraId="76C2F915"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4A9A5A67" w14:textId="71020D3E" w:rsidR="000D23EC" w:rsidRPr="00755A46" w:rsidRDefault="000D23EC" w:rsidP="000D23EC">
            <w:pPr>
              <w:pStyle w:val="Recuodecorpodetexto"/>
              <w:spacing w:before="0"/>
              <w:ind w:firstLine="0"/>
              <w:jc w:val="center"/>
              <w:rPr>
                <w:sz w:val="20"/>
              </w:rPr>
            </w:pPr>
          </w:p>
        </w:tc>
        <w:tc>
          <w:tcPr>
            <w:tcW w:w="1985" w:type="dxa"/>
          </w:tcPr>
          <w:p w14:paraId="1E8B0E84" w14:textId="569E9FBF" w:rsidR="000D23EC" w:rsidRPr="00755A46" w:rsidRDefault="000D23EC" w:rsidP="000D23EC">
            <w:pPr>
              <w:pStyle w:val="Recuodecorpodetexto"/>
              <w:spacing w:before="0"/>
              <w:ind w:firstLine="0"/>
              <w:jc w:val="center"/>
              <w:rPr>
                <w:sz w:val="20"/>
              </w:rPr>
            </w:pPr>
          </w:p>
        </w:tc>
      </w:tr>
      <w:tr w:rsidR="000D23EC" w:rsidRPr="00755A46" w14:paraId="500F396E"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6161DB98" w14:textId="2DABE645" w:rsidR="000D23EC" w:rsidRPr="00755A46" w:rsidRDefault="000D23EC" w:rsidP="000D23EC">
            <w:pPr>
              <w:pStyle w:val="Recuodecorpodetexto"/>
              <w:spacing w:before="0"/>
              <w:ind w:firstLine="0"/>
              <w:rPr>
                <w:rFonts w:cs="Arial"/>
                <w:sz w:val="20"/>
              </w:rPr>
            </w:pPr>
            <w:r w:rsidRPr="00CF3B01">
              <w:rPr>
                <w:rFonts w:cs="Arial"/>
                <w:sz w:val="16"/>
                <w:szCs w:val="16"/>
              </w:rPr>
              <w:t>06</w:t>
            </w:r>
          </w:p>
        </w:tc>
        <w:tc>
          <w:tcPr>
            <w:tcW w:w="1702" w:type="dxa"/>
            <w:gridSpan w:val="2"/>
          </w:tcPr>
          <w:p w14:paraId="02323801" w14:textId="429E5AA9" w:rsidR="000D23EC" w:rsidRPr="00755A46" w:rsidRDefault="000D23EC" w:rsidP="000D23EC">
            <w:pPr>
              <w:jc w:val="both"/>
              <w:rPr>
                <w:rFonts w:cs="Arial"/>
                <w:sz w:val="20"/>
              </w:rPr>
            </w:pPr>
            <w:r w:rsidRPr="00CF3B01">
              <w:rPr>
                <w:rFonts w:cs="Arial"/>
                <w:sz w:val="16"/>
                <w:szCs w:val="16"/>
              </w:rPr>
              <w:t>01 jogo</w:t>
            </w:r>
          </w:p>
        </w:tc>
        <w:tc>
          <w:tcPr>
            <w:tcW w:w="2693" w:type="dxa"/>
            <w:gridSpan w:val="2"/>
            <w:shd w:val="clear" w:color="auto" w:fill="auto"/>
          </w:tcPr>
          <w:p w14:paraId="5B9B3369" w14:textId="7EEA5828" w:rsidR="000D23EC" w:rsidRPr="00755A46" w:rsidRDefault="000D23EC" w:rsidP="000D23EC">
            <w:pPr>
              <w:jc w:val="both"/>
              <w:rPr>
                <w:rFonts w:cs="Arial"/>
                <w:sz w:val="20"/>
              </w:rPr>
            </w:pPr>
            <w:r w:rsidRPr="00CF3B01">
              <w:rPr>
                <w:rFonts w:cs="Arial"/>
                <w:sz w:val="16"/>
                <w:szCs w:val="16"/>
              </w:rPr>
              <w:t xml:space="preserve">Juntas </w:t>
            </w:r>
          </w:p>
        </w:tc>
        <w:tc>
          <w:tcPr>
            <w:tcW w:w="1276" w:type="dxa"/>
          </w:tcPr>
          <w:p w14:paraId="4D6CEF62"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6C103410" w14:textId="30DA9AAF" w:rsidR="000D23EC" w:rsidRPr="00755A46" w:rsidRDefault="000D23EC" w:rsidP="000D23EC">
            <w:pPr>
              <w:pStyle w:val="Recuodecorpodetexto"/>
              <w:spacing w:before="0"/>
              <w:ind w:firstLine="0"/>
              <w:jc w:val="center"/>
              <w:rPr>
                <w:sz w:val="20"/>
              </w:rPr>
            </w:pPr>
          </w:p>
        </w:tc>
        <w:tc>
          <w:tcPr>
            <w:tcW w:w="1985" w:type="dxa"/>
          </w:tcPr>
          <w:p w14:paraId="44AA3064" w14:textId="610A233B" w:rsidR="000D23EC" w:rsidRPr="00755A46" w:rsidRDefault="000D23EC" w:rsidP="000D23EC">
            <w:pPr>
              <w:pStyle w:val="Recuodecorpodetexto"/>
              <w:spacing w:before="0"/>
              <w:ind w:firstLine="0"/>
              <w:jc w:val="center"/>
              <w:rPr>
                <w:sz w:val="20"/>
              </w:rPr>
            </w:pPr>
          </w:p>
        </w:tc>
      </w:tr>
      <w:tr w:rsidR="000D23EC" w:rsidRPr="00755A46" w14:paraId="5478D226"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731B0747" w14:textId="1216AEEE" w:rsidR="000D23EC" w:rsidRPr="00755A46" w:rsidRDefault="000D23EC" w:rsidP="000D23EC">
            <w:pPr>
              <w:pStyle w:val="Recuodecorpodetexto"/>
              <w:spacing w:before="0"/>
              <w:ind w:firstLine="0"/>
              <w:rPr>
                <w:rFonts w:cs="Arial"/>
                <w:sz w:val="20"/>
              </w:rPr>
            </w:pPr>
            <w:r w:rsidRPr="00CF3B01">
              <w:rPr>
                <w:rFonts w:cs="Arial"/>
                <w:sz w:val="16"/>
                <w:szCs w:val="16"/>
              </w:rPr>
              <w:t>07</w:t>
            </w:r>
          </w:p>
        </w:tc>
        <w:tc>
          <w:tcPr>
            <w:tcW w:w="1702" w:type="dxa"/>
            <w:gridSpan w:val="2"/>
          </w:tcPr>
          <w:p w14:paraId="6EF31238" w14:textId="6D00796D"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7E0EF00B" w14:textId="04C9705D" w:rsidR="000D23EC" w:rsidRPr="00755A46" w:rsidRDefault="000D23EC" w:rsidP="000D23EC">
            <w:pPr>
              <w:jc w:val="both"/>
              <w:rPr>
                <w:rFonts w:cs="Arial"/>
                <w:sz w:val="20"/>
              </w:rPr>
            </w:pPr>
            <w:r w:rsidRPr="00CF3B01">
              <w:rPr>
                <w:rFonts w:cs="Arial"/>
                <w:sz w:val="16"/>
                <w:szCs w:val="16"/>
              </w:rPr>
              <w:t>Bomba de óleo</w:t>
            </w:r>
          </w:p>
        </w:tc>
        <w:tc>
          <w:tcPr>
            <w:tcW w:w="1276" w:type="dxa"/>
          </w:tcPr>
          <w:p w14:paraId="14A57340"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1E1BC006" w14:textId="67286B33" w:rsidR="000D23EC" w:rsidRPr="00755A46" w:rsidRDefault="000D23EC" w:rsidP="000D23EC">
            <w:pPr>
              <w:pStyle w:val="Recuodecorpodetexto"/>
              <w:spacing w:before="0"/>
              <w:ind w:firstLine="0"/>
              <w:jc w:val="center"/>
              <w:rPr>
                <w:sz w:val="20"/>
              </w:rPr>
            </w:pPr>
          </w:p>
        </w:tc>
        <w:tc>
          <w:tcPr>
            <w:tcW w:w="1985" w:type="dxa"/>
          </w:tcPr>
          <w:p w14:paraId="29A25A8E" w14:textId="76809AC7" w:rsidR="000D23EC" w:rsidRPr="00755A46" w:rsidRDefault="000D23EC" w:rsidP="000D23EC">
            <w:pPr>
              <w:pStyle w:val="Recuodecorpodetexto"/>
              <w:spacing w:before="0"/>
              <w:ind w:firstLine="0"/>
              <w:jc w:val="center"/>
              <w:rPr>
                <w:sz w:val="20"/>
              </w:rPr>
            </w:pPr>
          </w:p>
        </w:tc>
      </w:tr>
      <w:tr w:rsidR="000D23EC" w:rsidRPr="00755A46" w14:paraId="1EA87B44"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3A22F078" w14:textId="6F8D3D01" w:rsidR="000D23EC" w:rsidRPr="00755A46" w:rsidRDefault="000D23EC" w:rsidP="000D23EC">
            <w:pPr>
              <w:pStyle w:val="Recuodecorpodetexto"/>
              <w:spacing w:before="0"/>
              <w:ind w:firstLine="0"/>
              <w:rPr>
                <w:rFonts w:cs="Arial"/>
                <w:sz w:val="20"/>
              </w:rPr>
            </w:pPr>
            <w:r w:rsidRPr="00CF3B01">
              <w:rPr>
                <w:rFonts w:cs="Arial"/>
                <w:sz w:val="16"/>
                <w:szCs w:val="16"/>
              </w:rPr>
              <w:t>08</w:t>
            </w:r>
          </w:p>
        </w:tc>
        <w:tc>
          <w:tcPr>
            <w:tcW w:w="1702" w:type="dxa"/>
            <w:gridSpan w:val="2"/>
          </w:tcPr>
          <w:p w14:paraId="696FFE50" w14:textId="3F113B27"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087C3149" w14:textId="79D5B5D6" w:rsidR="000D23EC" w:rsidRPr="00755A46" w:rsidRDefault="000D23EC" w:rsidP="000D23EC">
            <w:pPr>
              <w:jc w:val="both"/>
              <w:rPr>
                <w:rFonts w:cs="Arial"/>
                <w:sz w:val="20"/>
              </w:rPr>
            </w:pPr>
            <w:r w:rsidRPr="00CF3B01">
              <w:rPr>
                <w:rFonts w:cs="Arial"/>
                <w:sz w:val="16"/>
                <w:szCs w:val="16"/>
              </w:rPr>
              <w:t xml:space="preserve">Bomba d’ água </w:t>
            </w:r>
          </w:p>
        </w:tc>
        <w:tc>
          <w:tcPr>
            <w:tcW w:w="1276" w:type="dxa"/>
          </w:tcPr>
          <w:p w14:paraId="690C09C0"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1F7B786A" w14:textId="2A430B0F" w:rsidR="000D23EC" w:rsidRPr="00755A46" w:rsidRDefault="000D23EC" w:rsidP="000D23EC">
            <w:pPr>
              <w:pStyle w:val="Recuodecorpodetexto"/>
              <w:spacing w:before="0"/>
              <w:ind w:firstLine="0"/>
              <w:jc w:val="center"/>
              <w:rPr>
                <w:sz w:val="20"/>
              </w:rPr>
            </w:pPr>
          </w:p>
        </w:tc>
        <w:tc>
          <w:tcPr>
            <w:tcW w:w="1985" w:type="dxa"/>
          </w:tcPr>
          <w:p w14:paraId="5EC74B81" w14:textId="346E9160" w:rsidR="000D23EC" w:rsidRPr="00755A46" w:rsidRDefault="000D23EC" w:rsidP="000D23EC">
            <w:pPr>
              <w:pStyle w:val="Recuodecorpodetexto"/>
              <w:spacing w:before="0"/>
              <w:ind w:firstLine="0"/>
              <w:jc w:val="center"/>
              <w:rPr>
                <w:sz w:val="20"/>
              </w:rPr>
            </w:pPr>
          </w:p>
        </w:tc>
      </w:tr>
      <w:tr w:rsidR="000D23EC" w:rsidRPr="00755A46" w14:paraId="7797DAC7"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408DACA8" w14:textId="21E1E95C" w:rsidR="000D23EC" w:rsidRPr="00755A46" w:rsidRDefault="000D23EC" w:rsidP="000D23EC">
            <w:pPr>
              <w:pStyle w:val="Recuodecorpodetexto"/>
              <w:spacing w:before="0"/>
              <w:ind w:firstLine="0"/>
              <w:rPr>
                <w:rFonts w:cs="Arial"/>
                <w:sz w:val="20"/>
              </w:rPr>
            </w:pPr>
            <w:r w:rsidRPr="00CF3B01">
              <w:rPr>
                <w:rFonts w:cs="Arial"/>
                <w:sz w:val="16"/>
                <w:szCs w:val="16"/>
              </w:rPr>
              <w:t>09</w:t>
            </w:r>
          </w:p>
        </w:tc>
        <w:tc>
          <w:tcPr>
            <w:tcW w:w="1702" w:type="dxa"/>
            <w:gridSpan w:val="2"/>
          </w:tcPr>
          <w:p w14:paraId="1625716A" w14:textId="208C38D6" w:rsidR="000D23EC" w:rsidRPr="00755A46" w:rsidRDefault="000D23EC" w:rsidP="000D23EC">
            <w:pPr>
              <w:jc w:val="both"/>
              <w:rPr>
                <w:rFonts w:cs="Arial"/>
                <w:sz w:val="20"/>
              </w:rPr>
            </w:pPr>
            <w:r w:rsidRPr="00CF3B01">
              <w:rPr>
                <w:rFonts w:cs="Arial"/>
                <w:sz w:val="16"/>
                <w:szCs w:val="16"/>
              </w:rPr>
              <w:t xml:space="preserve">01 jogo  </w:t>
            </w:r>
          </w:p>
        </w:tc>
        <w:tc>
          <w:tcPr>
            <w:tcW w:w="2693" w:type="dxa"/>
            <w:gridSpan w:val="2"/>
            <w:shd w:val="clear" w:color="auto" w:fill="auto"/>
          </w:tcPr>
          <w:p w14:paraId="357CB4D1" w14:textId="7CAA6C21" w:rsidR="000D23EC" w:rsidRPr="00755A46" w:rsidRDefault="000D23EC" w:rsidP="000D23EC">
            <w:pPr>
              <w:jc w:val="both"/>
              <w:rPr>
                <w:rFonts w:cs="Arial"/>
                <w:sz w:val="20"/>
              </w:rPr>
            </w:pPr>
            <w:r w:rsidRPr="00CF3B01">
              <w:rPr>
                <w:rFonts w:cs="Arial"/>
                <w:sz w:val="16"/>
                <w:szCs w:val="16"/>
              </w:rPr>
              <w:t xml:space="preserve">Parafuso cabeçote </w:t>
            </w:r>
          </w:p>
        </w:tc>
        <w:tc>
          <w:tcPr>
            <w:tcW w:w="1276" w:type="dxa"/>
          </w:tcPr>
          <w:p w14:paraId="3E1C0230"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0C319071" w14:textId="0DDEF9A6" w:rsidR="000D23EC" w:rsidRPr="00755A46" w:rsidRDefault="000D23EC" w:rsidP="000D23EC">
            <w:pPr>
              <w:pStyle w:val="Recuodecorpodetexto"/>
              <w:spacing w:before="0"/>
              <w:ind w:firstLine="0"/>
              <w:jc w:val="center"/>
              <w:rPr>
                <w:sz w:val="20"/>
              </w:rPr>
            </w:pPr>
          </w:p>
        </w:tc>
        <w:tc>
          <w:tcPr>
            <w:tcW w:w="1985" w:type="dxa"/>
          </w:tcPr>
          <w:p w14:paraId="647F02B6" w14:textId="771D2251" w:rsidR="000D23EC" w:rsidRPr="00755A46" w:rsidRDefault="000D23EC" w:rsidP="000D23EC">
            <w:pPr>
              <w:pStyle w:val="Recuodecorpodetexto"/>
              <w:spacing w:before="0"/>
              <w:ind w:firstLine="0"/>
              <w:jc w:val="center"/>
              <w:rPr>
                <w:sz w:val="20"/>
              </w:rPr>
            </w:pPr>
          </w:p>
        </w:tc>
      </w:tr>
      <w:tr w:rsidR="000D23EC" w:rsidRPr="00755A46" w14:paraId="195CB71E"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5137BBB9" w14:textId="63D04B5F" w:rsidR="000D23EC" w:rsidRPr="00755A46" w:rsidRDefault="000D23EC" w:rsidP="000D23EC">
            <w:pPr>
              <w:pStyle w:val="Recuodecorpodetexto"/>
              <w:spacing w:before="0"/>
              <w:ind w:firstLine="0"/>
              <w:rPr>
                <w:rFonts w:cs="Arial"/>
                <w:sz w:val="20"/>
              </w:rPr>
            </w:pPr>
            <w:r w:rsidRPr="00CF3B01">
              <w:rPr>
                <w:rFonts w:cs="Arial"/>
                <w:sz w:val="16"/>
                <w:szCs w:val="16"/>
              </w:rPr>
              <w:t>10</w:t>
            </w:r>
          </w:p>
        </w:tc>
        <w:tc>
          <w:tcPr>
            <w:tcW w:w="1702" w:type="dxa"/>
            <w:gridSpan w:val="2"/>
          </w:tcPr>
          <w:p w14:paraId="62297C5A" w14:textId="167DB415" w:rsidR="000D23EC" w:rsidRPr="00755A46" w:rsidRDefault="000D23EC" w:rsidP="000D23EC">
            <w:pPr>
              <w:jc w:val="both"/>
              <w:rPr>
                <w:rFonts w:cs="Arial"/>
                <w:sz w:val="20"/>
              </w:rPr>
            </w:pPr>
            <w:r w:rsidRPr="00CF3B01">
              <w:rPr>
                <w:rFonts w:cs="Arial"/>
                <w:sz w:val="16"/>
                <w:szCs w:val="16"/>
              </w:rPr>
              <w:t xml:space="preserve">04 litros </w:t>
            </w:r>
          </w:p>
        </w:tc>
        <w:tc>
          <w:tcPr>
            <w:tcW w:w="2693" w:type="dxa"/>
            <w:gridSpan w:val="2"/>
            <w:shd w:val="clear" w:color="auto" w:fill="auto"/>
          </w:tcPr>
          <w:p w14:paraId="6C9461DC" w14:textId="0E795125" w:rsidR="000D23EC" w:rsidRPr="00755A46" w:rsidRDefault="000D23EC" w:rsidP="000D23EC">
            <w:pPr>
              <w:jc w:val="both"/>
              <w:rPr>
                <w:rFonts w:cs="Arial"/>
                <w:sz w:val="20"/>
              </w:rPr>
            </w:pPr>
            <w:r w:rsidRPr="00CF3B01">
              <w:rPr>
                <w:rFonts w:cs="Arial"/>
                <w:sz w:val="16"/>
                <w:szCs w:val="16"/>
              </w:rPr>
              <w:t>Óleo 0W20</w:t>
            </w:r>
          </w:p>
        </w:tc>
        <w:tc>
          <w:tcPr>
            <w:tcW w:w="1276" w:type="dxa"/>
          </w:tcPr>
          <w:p w14:paraId="137B149C"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73D2567F" w14:textId="77777777" w:rsidR="000D23EC" w:rsidRPr="00755A46" w:rsidRDefault="000D23EC" w:rsidP="000D23EC">
            <w:pPr>
              <w:pStyle w:val="Recuodecorpodetexto"/>
              <w:spacing w:before="0"/>
              <w:ind w:firstLine="0"/>
              <w:jc w:val="center"/>
              <w:rPr>
                <w:sz w:val="20"/>
              </w:rPr>
            </w:pPr>
          </w:p>
        </w:tc>
        <w:tc>
          <w:tcPr>
            <w:tcW w:w="1985" w:type="dxa"/>
          </w:tcPr>
          <w:p w14:paraId="674D3E52" w14:textId="77777777" w:rsidR="000D23EC" w:rsidRPr="00755A46" w:rsidRDefault="000D23EC" w:rsidP="000D23EC">
            <w:pPr>
              <w:pStyle w:val="Recuodecorpodetexto"/>
              <w:spacing w:before="0"/>
              <w:ind w:firstLine="0"/>
              <w:jc w:val="center"/>
              <w:rPr>
                <w:sz w:val="20"/>
              </w:rPr>
            </w:pPr>
          </w:p>
        </w:tc>
      </w:tr>
      <w:tr w:rsidR="000D23EC" w:rsidRPr="00755A46" w14:paraId="016D8A8D"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41A5A606" w14:textId="04991675" w:rsidR="000D23EC" w:rsidRPr="00755A46" w:rsidRDefault="000D23EC" w:rsidP="000D23EC">
            <w:pPr>
              <w:pStyle w:val="Recuodecorpodetexto"/>
              <w:spacing w:before="0"/>
              <w:ind w:firstLine="0"/>
              <w:rPr>
                <w:rFonts w:cs="Arial"/>
                <w:sz w:val="20"/>
              </w:rPr>
            </w:pPr>
            <w:r w:rsidRPr="00CF3B01">
              <w:rPr>
                <w:rFonts w:cs="Arial"/>
                <w:sz w:val="16"/>
                <w:szCs w:val="16"/>
              </w:rPr>
              <w:t>11</w:t>
            </w:r>
          </w:p>
        </w:tc>
        <w:tc>
          <w:tcPr>
            <w:tcW w:w="1702" w:type="dxa"/>
            <w:gridSpan w:val="2"/>
          </w:tcPr>
          <w:p w14:paraId="0ADF03AF" w14:textId="7F8DCAC3" w:rsidR="000D23EC" w:rsidRPr="00755A46" w:rsidRDefault="000D23EC" w:rsidP="000D23EC">
            <w:pPr>
              <w:jc w:val="both"/>
              <w:rPr>
                <w:rFonts w:cs="Arial"/>
                <w:sz w:val="20"/>
              </w:rPr>
            </w:pPr>
            <w:r w:rsidRPr="00CF3B01">
              <w:rPr>
                <w:rFonts w:cs="Arial"/>
                <w:sz w:val="16"/>
                <w:szCs w:val="16"/>
              </w:rPr>
              <w:t>01 unidade</w:t>
            </w:r>
          </w:p>
        </w:tc>
        <w:tc>
          <w:tcPr>
            <w:tcW w:w="2693" w:type="dxa"/>
            <w:gridSpan w:val="2"/>
            <w:shd w:val="clear" w:color="auto" w:fill="auto"/>
          </w:tcPr>
          <w:p w14:paraId="289CF956" w14:textId="492B3CEA" w:rsidR="000D23EC" w:rsidRPr="00755A46" w:rsidRDefault="000D23EC" w:rsidP="000D23EC">
            <w:pPr>
              <w:jc w:val="both"/>
              <w:rPr>
                <w:rFonts w:cs="Arial"/>
                <w:sz w:val="20"/>
              </w:rPr>
            </w:pPr>
            <w:r w:rsidRPr="00CF3B01">
              <w:rPr>
                <w:rFonts w:cs="Arial"/>
                <w:sz w:val="16"/>
                <w:szCs w:val="16"/>
              </w:rPr>
              <w:t xml:space="preserve">Filtro lubrificante </w:t>
            </w:r>
          </w:p>
        </w:tc>
        <w:tc>
          <w:tcPr>
            <w:tcW w:w="1276" w:type="dxa"/>
          </w:tcPr>
          <w:p w14:paraId="29162AE4"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52782DB7" w14:textId="77777777" w:rsidR="000D23EC" w:rsidRPr="00755A46" w:rsidRDefault="000D23EC" w:rsidP="000D23EC">
            <w:pPr>
              <w:pStyle w:val="Recuodecorpodetexto"/>
              <w:spacing w:before="0"/>
              <w:ind w:firstLine="0"/>
              <w:jc w:val="center"/>
              <w:rPr>
                <w:sz w:val="20"/>
              </w:rPr>
            </w:pPr>
          </w:p>
        </w:tc>
        <w:tc>
          <w:tcPr>
            <w:tcW w:w="1985" w:type="dxa"/>
          </w:tcPr>
          <w:p w14:paraId="677EAADB" w14:textId="77777777" w:rsidR="000D23EC" w:rsidRPr="00755A46" w:rsidRDefault="000D23EC" w:rsidP="000D23EC">
            <w:pPr>
              <w:pStyle w:val="Recuodecorpodetexto"/>
              <w:spacing w:before="0"/>
              <w:ind w:firstLine="0"/>
              <w:jc w:val="center"/>
              <w:rPr>
                <w:sz w:val="20"/>
              </w:rPr>
            </w:pPr>
          </w:p>
        </w:tc>
      </w:tr>
      <w:tr w:rsidR="000D23EC" w:rsidRPr="00755A46" w14:paraId="566E6490"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3CCC502C" w14:textId="3A9AF3FD" w:rsidR="000D23EC" w:rsidRPr="00755A46" w:rsidRDefault="000D23EC" w:rsidP="000D23EC">
            <w:pPr>
              <w:pStyle w:val="Recuodecorpodetexto"/>
              <w:spacing w:before="0"/>
              <w:ind w:firstLine="0"/>
              <w:rPr>
                <w:rFonts w:cs="Arial"/>
                <w:sz w:val="20"/>
              </w:rPr>
            </w:pPr>
            <w:r w:rsidRPr="00CF3B01">
              <w:rPr>
                <w:rFonts w:cs="Arial"/>
                <w:sz w:val="16"/>
                <w:szCs w:val="16"/>
              </w:rPr>
              <w:t>12</w:t>
            </w:r>
          </w:p>
        </w:tc>
        <w:tc>
          <w:tcPr>
            <w:tcW w:w="1702" w:type="dxa"/>
            <w:gridSpan w:val="2"/>
          </w:tcPr>
          <w:p w14:paraId="052C8DAA" w14:textId="391296A6" w:rsidR="000D23EC" w:rsidRPr="00755A46" w:rsidRDefault="000D23EC" w:rsidP="000D23EC">
            <w:pPr>
              <w:jc w:val="both"/>
              <w:rPr>
                <w:rFonts w:cs="Arial"/>
                <w:sz w:val="20"/>
              </w:rPr>
            </w:pPr>
            <w:r>
              <w:rPr>
                <w:rFonts w:cs="Arial"/>
                <w:sz w:val="16"/>
                <w:szCs w:val="16"/>
              </w:rPr>
              <w:t>04</w:t>
            </w:r>
            <w:r w:rsidRPr="00CF3B01">
              <w:rPr>
                <w:rFonts w:cs="Arial"/>
                <w:sz w:val="16"/>
                <w:szCs w:val="16"/>
              </w:rPr>
              <w:t xml:space="preserve"> litros</w:t>
            </w:r>
          </w:p>
        </w:tc>
        <w:tc>
          <w:tcPr>
            <w:tcW w:w="2693" w:type="dxa"/>
            <w:gridSpan w:val="2"/>
            <w:shd w:val="clear" w:color="auto" w:fill="auto"/>
          </w:tcPr>
          <w:p w14:paraId="194378E5" w14:textId="053FA387" w:rsidR="000D23EC" w:rsidRPr="00755A46" w:rsidRDefault="000D23EC" w:rsidP="000D23EC">
            <w:pPr>
              <w:jc w:val="both"/>
              <w:rPr>
                <w:rFonts w:cs="Arial"/>
                <w:sz w:val="20"/>
              </w:rPr>
            </w:pPr>
            <w:r>
              <w:rPr>
                <w:rFonts w:cs="Arial"/>
                <w:sz w:val="16"/>
                <w:szCs w:val="16"/>
              </w:rPr>
              <w:t xml:space="preserve">Agua </w:t>
            </w:r>
            <w:proofErr w:type="spellStart"/>
            <w:r>
              <w:rPr>
                <w:rFonts w:cs="Arial"/>
                <w:sz w:val="16"/>
                <w:szCs w:val="16"/>
              </w:rPr>
              <w:t>bidesmineralizada</w:t>
            </w:r>
            <w:proofErr w:type="spellEnd"/>
            <w:r w:rsidRPr="00CF3B01">
              <w:rPr>
                <w:rFonts w:cs="Arial"/>
                <w:sz w:val="16"/>
                <w:szCs w:val="16"/>
              </w:rPr>
              <w:t xml:space="preserve"> </w:t>
            </w:r>
          </w:p>
        </w:tc>
        <w:tc>
          <w:tcPr>
            <w:tcW w:w="1276" w:type="dxa"/>
          </w:tcPr>
          <w:p w14:paraId="4C819D44"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237B1CC3" w14:textId="77777777" w:rsidR="000D23EC" w:rsidRPr="00755A46" w:rsidRDefault="000D23EC" w:rsidP="000D23EC">
            <w:pPr>
              <w:pStyle w:val="Recuodecorpodetexto"/>
              <w:spacing w:before="0"/>
              <w:ind w:firstLine="0"/>
              <w:jc w:val="center"/>
              <w:rPr>
                <w:sz w:val="20"/>
              </w:rPr>
            </w:pPr>
          </w:p>
        </w:tc>
        <w:tc>
          <w:tcPr>
            <w:tcW w:w="1985" w:type="dxa"/>
          </w:tcPr>
          <w:p w14:paraId="450B1D43" w14:textId="77777777" w:rsidR="000D23EC" w:rsidRPr="00755A46" w:rsidRDefault="000D23EC" w:rsidP="000D23EC">
            <w:pPr>
              <w:pStyle w:val="Recuodecorpodetexto"/>
              <w:spacing w:before="0"/>
              <w:ind w:firstLine="0"/>
              <w:jc w:val="center"/>
              <w:rPr>
                <w:sz w:val="20"/>
              </w:rPr>
            </w:pPr>
          </w:p>
        </w:tc>
      </w:tr>
      <w:tr w:rsidR="000D23EC" w:rsidRPr="00755A46" w14:paraId="718A482D"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51C916FF" w14:textId="12E6D7E7" w:rsidR="000D23EC" w:rsidRPr="00755A46" w:rsidRDefault="000D23EC" w:rsidP="000D23EC">
            <w:pPr>
              <w:pStyle w:val="Recuodecorpodetexto"/>
              <w:spacing w:before="0"/>
              <w:ind w:firstLine="0"/>
              <w:rPr>
                <w:rFonts w:cs="Arial"/>
                <w:sz w:val="20"/>
              </w:rPr>
            </w:pPr>
            <w:r w:rsidRPr="00CF3B01">
              <w:rPr>
                <w:rFonts w:cs="Arial"/>
                <w:sz w:val="16"/>
                <w:szCs w:val="16"/>
              </w:rPr>
              <w:t>13</w:t>
            </w:r>
          </w:p>
        </w:tc>
        <w:tc>
          <w:tcPr>
            <w:tcW w:w="1702" w:type="dxa"/>
            <w:gridSpan w:val="2"/>
          </w:tcPr>
          <w:p w14:paraId="2A84124C" w14:textId="2F26A689" w:rsidR="000D23EC" w:rsidRPr="00755A46" w:rsidRDefault="000D23EC" w:rsidP="000D23EC">
            <w:pPr>
              <w:jc w:val="both"/>
              <w:rPr>
                <w:rFonts w:cs="Arial"/>
                <w:sz w:val="20"/>
              </w:rPr>
            </w:pPr>
            <w:r>
              <w:rPr>
                <w:rFonts w:cs="Arial"/>
                <w:sz w:val="16"/>
                <w:szCs w:val="16"/>
              </w:rPr>
              <w:t>06 litros</w:t>
            </w:r>
          </w:p>
        </w:tc>
        <w:tc>
          <w:tcPr>
            <w:tcW w:w="2693" w:type="dxa"/>
            <w:gridSpan w:val="2"/>
            <w:shd w:val="clear" w:color="auto" w:fill="auto"/>
          </w:tcPr>
          <w:p w14:paraId="27BEC966" w14:textId="518E10FB" w:rsidR="000D23EC" w:rsidRPr="00755A46" w:rsidRDefault="000D23EC" w:rsidP="000D23EC">
            <w:pPr>
              <w:jc w:val="both"/>
              <w:rPr>
                <w:rFonts w:cs="Arial"/>
                <w:sz w:val="20"/>
              </w:rPr>
            </w:pPr>
            <w:r w:rsidRPr="00CF3B01">
              <w:rPr>
                <w:rFonts w:cs="Arial"/>
                <w:sz w:val="16"/>
                <w:szCs w:val="16"/>
              </w:rPr>
              <w:t xml:space="preserve">Protetivo para radiadores concentrado orgânico </w:t>
            </w:r>
          </w:p>
        </w:tc>
        <w:tc>
          <w:tcPr>
            <w:tcW w:w="1276" w:type="dxa"/>
          </w:tcPr>
          <w:p w14:paraId="5D411516"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24D2CE53" w14:textId="77777777" w:rsidR="000D23EC" w:rsidRPr="00755A46" w:rsidRDefault="000D23EC" w:rsidP="000D23EC">
            <w:pPr>
              <w:pStyle w:val="Recuodecorpodetexto"/>
              <w:spacing w:before="0"/>
              <w:ind w:firstLine="0"/>
              <w:jc w:val="center"/>
              <w:rPr>
                <w:sz w:val="20"/>
              </w:rPr>
            </w:pPr>
          </w:p>
        </w:tc>
        <w:tc>
          <w:tcPr>
            <w:tcW w:w="1985" w:type="dxa"/>
          </w:tcPr>
          <w:p w14:paraId="46421E1E" w14:textId="77777777" w:rsidR="000D23EC" w:rsidRPr="00755A46" w:rsidRDefault="000D23EC" w:rsidP="000D23EC">
            <w:pPr>
              <w:pStyle w:val="Recuodecorpodetexto"/>
              <w:spacing w:before="0"/>
              <w:ind w:firstLine="0"/>
              <w:jc w:val="center"/>
              <w:rPr>
                <w:sz w:val="20"/>
              </w:rPr>
            </w:pPr>
          </w:p>
        </w:tc>
      </w:tr>
      <w:tr w:rsidR="000D23EC" w:rsidRPr="00755A46" w14:paraId="2EFB0BF7"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663EDAE5" w14:textId="582D5766" w:rsidR="000D23EC" w:rsidRDefault="000D23EC" w:rsidP="000D23EC">
            <w:pPr>
              <w:pStyle w:val="Recuodecorpodetexto"/>
              <w:spacing w:before="0"/>
              <w:ind w:firstLine="0"/>
              <w:rPr>
                <w:rFonts w:cs="Arial"/>
                <w:sz w:val="19"/>
                <w:szCs w:val="19"/>
              </w:rPr>
            </w:pPr>
            <w:r>
              <w:rPr>
                <w:rFonts w:cs="Arial"/>
                <w:sz w:val="16"/>
                <w:szCs w:val="16"/>
              </w:rPr>
              <w:t>14</w:t>
            </w:r>
          </w:p>
        </w:tc>
        <w:tc>
          <w:tcPr>
            <w:tcW w:w="1702" w:type="dxa"/>
            <w:gridSpan w:val="2"/>
          </w:tcPr>
          <w:p w14:paraId="1460716A" w14:textId="5E7EB9D9" w:rsidR="000D23EC" w:rsidRDefault="000D23EC" w:rsidP="000D23EC">
            <w:pPr>
              <w:jc w:val="both"/>
              <w:rPr>
                <w:rFonts w:cs="Arial"/>
                <w:sz w:val="20"/>
              </w:rPr>
            </w:pPr>
            <w:r>
              <w:rPr>
                <w:rFonts w:cs="Arial"/>
                <w:sz w:val="16"/>
                <w:szCs w:val="16"/>
              </w:rPr>
              <w:t>01 unidade</w:t>
            </w:r>
          </w:p>
        </w:tc>
        <w:tc>
          <w:tcPr>
            <w:tcW w:w="2693" w:type="dxa"/>
            <w:gridSpan w:val="2"/>
            <w:shd w:val="clear" w:color="auto" w:fill="auto"/>
          </w:tcPr>
          <w:p w14:paraId="52EBAA67" w14:textId="3EAC92D9" w:rsidR="000D23EC" w:rsidRDefault="000D23EC" w:rsidP="000D23EC">
            <w:pPr>
              <w:jc w:val="both"/>
              <w:rPr>
                <w:rFonts w:cs="Arial"/>
                <w:sz w:val="20"/>
              </w:rPr>
            </w:pPr>
            <w:r>
              <w:rPr>
                <w:rFonts w:cs="Arial"/>
                <w:sz w:val="16"/>
                <w:szCs w:val="16"/>
              </w:rPr>
              <w:t>Material de limpeza peças</w:t>
            </w:r>
          </w:p>
        </w:tc>
        <w:tc>
          <w:tcPr>
            <w:tcW w:w="1276" w:type="dxa"/>
          </w:tcPr>
          <w:p w14:paraId="35F5026B" w14:textId="77777777" w:rsidR="000D23EC" w:rsidRPr="00755A46" w:rsidRDefault="000D23EC" w:rsidP="000D23EC">
            <w:pPr>
              <w:pStyle w:val="Recuodecorpodetexto"/>
              <w:spacing w:before="0"/>
              <w:ind w:firstLine="0"/>
              <w:jc w:val="center"/>
              <w:rPr>
                <w:sz w:val="20"/>
              </w:rPr>
            </w:pPr>
          </w:p>
        </w:tc>
        <w:tc>
          <w:tcPr>
            <w:tcW w:w="2126" w:type="dxa"/>
            <w:gridSpan w:val="3"/>
            <w:shd w:val="clear" w:color="auto" w:fill="auto"/>
          </w:tcPr>
          <w:p w14:paraId="136A83E9" w14:textId="77777777" w:rsidR="000D23EC" w:rsidRPr="00755A46" w:rsidRDefault="000D23EC" w:rsidP="000D23EC">
            <w:pPr>
              <w:pStyle w:val="Recuodecorpodetexto"/>
              <w:spacing w:before="0"/>
              <w:ind w:firstLine="0"/>
              <w:jc w:val="center"/>
              <w:rPr>
                <w:sz w:val="20"/>
              </w:rPr>
            </w:pPr>
          </w:p>
        </w:tc>
        <w:tc>
          <w:tcPr>
            <w:tcW w:w="1985" w:type="dxa"/>
          </w:tcPr>
          <w:p w14:paraId="78534E98" w14:textId="77777777" w:rsidR="000D23EC" w:rsidRPr="00755A46" w:rsidRDefault="000D23EC" w:rsidP="000D23EC">
            <w:pPr>
              <w:pStyle w:val="Recuodecorpodetexto"/>
              <w:spacing w:before="0"/>
              <w:ind w:firstLine="0"/>
              <w:jc w:val="center"/>
              <w:rPr>
                <w:sz w:val="20"/>
              </w:rPr>
            </w:pPr>
          </w:p>
        </w:tc>
      </w:tr>
      <w:tr w:rsidR="00E51253" w:rsidRPr="00755A46" w14:paraId="7BCA1C1B" w14:textId="77777777" w:rsidTr="00A01A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0491" w:type="dxa"/>
            <w:gridSpan w:val="10"/>
          </w:tcPr>
          <w:p w14:paraId="17B0FC42" w14:textId="2B4349C5" w:rsidR="00E51253" w:rsidRPr="00755A46" w:rsidRDefault="00E51253" w:rsidP="00E51253">
            <w:pPr>
              <w:pStyle w:val="Recuodecorpodetexto"/>
              <w:spacing w:before="0"/>
              <w:ind w:firstLine="0"/>
              <w:rPr>
                <w:b/>
                <w:sz w:val="20"/>
              </w:rPr>
            </w:pPr>
            <w:r w:rsidRPr="00755A46">
              <w:rPr>
                <w:b/>
                <w:sz w:val="20"/>
              </w:rPr>
              <w:t>Valor total das peças: _________________________________________</w:t>
            </w:r>
          </w:p>
        </w:tc>
      </w:tr>
      <w:tr w:rsidR="004E4570" w:rsidRPr="00755A46" w14:paraId="3F3A5A90"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13A5377D" w14:textId="77777777" w:rsidR="004E4570" w:rsidRPr="00755A46" w:rsidRDefault="004E4570" w:rsidP="004E4570">
            <w:pPr>
              <w:pStyle w:val="Recuodecorpodetexto"/>
              <w:spacing w:before="0"/>
              <w:ind w:firstLine="0"/>
              <w:rPr>
                <w:rFonts w:cs="Arial"/>
                <w:sz w:val="20"/>
              </w:rPr>
            </w:pPr>
          </w:p>
        </w:tc>
        <w:tc>
          <w:tcPr>
            <w:tcW w:w="5671" w:type="dxa"/>
            <w:gridSpan w:val="5"/>
          </w:tcPr>
          <w:p w14:paraId="1275E983" w14:textId="34619D47" w:rsidR="004E4570" w:rsidRPr="00755A46" w:rsidRDefault="004E4570" w:rsidP="004E4570">
            <w:pPr>
              <w:pStyle w:val="Recuodecorpodetexto"/>
              <w:spacing w:before="0"/>
              <w:ind w:firstLine="0"/>
              <w:jc w:val="center"/>
              <w:rPr>
                <w:b/>
                <w:sz w:val="20"/>
              </w:rPr>
            </w:pPr>
            <w:r w:rsidRPr="00755A46">
              <w:rPr>
                <w:rFonts w:cs="Arial"/>
                <w:b/>
                <w:sz w:val="20"/>
              </w:rPr>
              <w:t>DESCRIÇÕES DOS SERVIÇOS</w:t>
            </w:r>
          </w:p>
        </w:tc>
        <w:tc>
          <w:tcPr>
            <w:tcW w:w="2126" w:type="dxa"/>
            <w:gridSpan w:val="3"/>
            <w:shd w:val="clear" w:color="auto" w:fill="auto"/>
          </w:tcPr>
          <w:p w14:paraId="1237D8FF" w14:textId="6E3215A9" w:rsidR="004E4570" w:rsidRPr="00755A46" w:rsidRDefault="004E4570" w:rsidP="004E4570">
            <w:pPr>
              <w:pStyle w:val="Recuodecorpodetexto"/>
              <w:spacing w:before="0"/>
              <w:ind w:firstLine="0"/>
              <w:jc w:val="center"/>
              <w:rPr>
                <w:b/>
                <w:sz w:val="20"/>
              </w:rPr>
            </w:pPr>
            <w:r w:rsidRPr="00755A46">
              <w:rPr>
                <w:b/>
                <w:sz w:val="20"/>
              </w:rPr>
              <w:t>VALOR UNITÁRIO</w:t>
            </w:r>
          </w:p>
        </w:tc>
        <w:tc>
          <w:tcPr>
            <w:tcW w:w="1985" w:type="dxa"/>
          </w:tcPr>
          <w:p w14:paraId="038C7A3E" w14:textId="77777777" w:rsidR="004E4570" w:rsidRPr="00755A46" w:rsidRDefault="004E4570" w:rsidP="004E4570">
            <w:pPr>
              <w:pStyle w:val="Recuodecorpodetexto"/>
              <w:spacing w:before="0"/>
              <w:ind w:firstLine="0"/>
              <w:jc w:val="center"/>
              <w:rPr>
                <w:b/>
                <w:sz w:val="20"/>
              </w:rPr>
            </w:pPr>
            <w:r w:rsidRPr="00755A46">
              <w:rPr>
                <w:b/>
                <w:sz w:val="20"/>
              </w:rPr>
              <w:t>VALOR TOTAL</w:t>
            </w:r>
          </w:p>
        </w:tc>
      </w:tr>
      <w:tr w:rsidR="004E4570" w:rsidRPr="00755A46" w14:paraId="796DBEAE"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3CB12F70" w14:textId="44353BB5" w:rsidR="004E4570" w:rsidRPr="00755A46" w:rsidRDefault="00384406" w:rsidP="004E4570">
            <w:pPr>
              <w:pStyle w:val="Recuodecorpodetexto"/>
              <w:spacing w:before="0"/>
              <w:ind w:firstLine="0"/>
              <w:rPr>
                <w:rFonts w:cs="Arial"/>
                <w:sz w:val="20"/>
              </w:rPr>
            </w:pPr>
            <w:r>
              <w:rPr>
                <w:rFonts w:cs="Arial"/>
                <w:sz w:val="19"/>
                <w:szCs w:val="19"/>
              </w:rPr>
              <w:t>15</w:t>
            </w:r>
          </w:p>
        </w:tc>
        <w:tc>
          <w:tcPr>
            <w:tcW w:w="5671" w:type="dxa"/>
            <w:gridSpan w:val="5"/>
          </w:tcPr>
          <w:p w14:paraId="247B360F" w14:textId="2E80B8FF" w:rsidR="004E4570" w:rsidRPr="00755A46" w:rsidRDefault="004E4570" w:rsidP="004E4570">
            <w:pPr>
              <w:pStyle w:val="Recuodecorpodetexto"/>
              <w:spacing w:before="0"/>
              <w:ind w:firstLine="0"/>
              <w:jc w:val="center"/>
              <w:rPr>
                <w:sz w:val="20"/>
              </w:rPr>
            </w:pPr>
            <w:r>
              <w:rPr>
                <w:rFonts w:cs="Arial"/>
                <w:sz w:val="20"/>
              </w:rPr>
              <w:t>Retificar bloco</w:t>
            </w:r>
          </w:p>
        </w:tc>
        <w:tc>
          <w:tcPr>
            <w:tcW w:w="2126" w:type="dxa"/>
            <w:gridSpan w:val="3"/>
            <w:shd w:val="clear" w:color="auto" w:fill="auto"/>
          </w:tcPr>
          <w:p w14:paraId="61D8F830" w14:textId="508BF678" w:rsidR="004E4570" w:rsidRPr="00755A46" w:rsidRDefault="004E4570" w:rsidP="004E4570">
            <w:pPr>
              <w:pStyle w:val="Recuodecorpodetexto"/>
              <w:spacing w:before="0"/>
              <w:ind w:firstLine="0"/>
              <w:jc w:val="center"/>
              <w:rPr>
                <w:sz w:val="20"/>
              </w:rPr>
            </w:pPr>
          </w:p>
        </w:tc>
        <w:tc>
          <w:tcPr>
            <w:tcW w:w="1985" w:type="dxa"/>
          </w:tcPr>
          <w:p w14:paraId="5BB63DCD" w14:textId="13BD4350" w:rsidR="004E4570" w:rsidRPr="00755A46" w:rsidRDefault="004E4570" w:rsidP="004E4570">
            <w:pPr>
              <w:pStyle w:val="Recuodecorpodetexto"/>
              <w:spacing w:before="0"/>
              <w:ind w:firstLine="0"/>
              <w:jc w:val="center"/>
              <w:rPr>
                <w:sz w:val="20"/>
              </w:rPr>
            </w:pPr>
          </w:p>
        </w:tc>
      </w:tr>
      <w:tr w:rsidR="004E4570" w:rsidRPr="00755A46" w14:paraId="3E99A95B"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023917EB" w14:textId="4C2F4841" w:rsidR="004E4570" w:rsidRPr="00755A46" w:rsidRDefault="00384406" w:rsidP="004E4570">
            <w:pPr>
              <w:pStyle w:val="Recuodecorpodetexto"/>
              <w:spacing w:before="0"/>
              <w:ind w:firstLine="0"/>
              <w:rPr>
                <w:rFonts w:cs="Arial"/>
                <w:sz w:val="20"/>
              </w:rPr>
            </w:pPr>
            <w:r>
              <w:rPr>
                <w:rFonts w:cs="Arial"/>
                <w:sz w:val="19"/>
                <w:szCs w:val="19"/>
              </w:rPr>
              <w:t>16</w:t>
            </w:r>
          </w:p>
        </w:tc>
        <w:tc>
          <w:tcPr>
            <w:tcW w:w="5671" w:type="dxa"/>
            <w:gridSpan w:val="5"/>
          </w:tcPr>
          <w:p w14:paraId="0DFA5C34" w14:textId="61D51A6F" w:rsidR="004E4570" w:rsidRPr="00755A46" w:rsidRDefault="004E4570" w:rsidP="004E4570">
            <w:pPr>
              <w:pStyle w:val="Recuodecorpodetexto"/>
              <w:spacing w:before="0"/>
              <w:ind w:firstLine="0"/>
              <w:jc w:val="center"/>
              <w:rPr>
                <w:sz w:val="20"/>
              </w:rPr>
            </w:pPr>
            <w:r>
              <w:rPr>
                <w:rFonts w:cs="Arial"/>
                <w:sz w:val="20"/>
              </w:rPr>
              <w:t xml:space="preserve">Plainar bloco </w:t>
            </w:r>
          </w:p>
        </w:tc>
        <w:tc>
          <w:tcPr>
            <w:tcW w:w="2126" w:type="dxa"/>
            <w:gridSpan w:val="3"/>
            <w:shd w:val="clear" w:color="auto" w:fill="auto"/>
          </w:tcPr>
          <w:p w14:paraId="27055D29" w14:textId="25D59679" w:rsidR="004E4570" w:rsidRPr="00755A46" w:rsidRDefault="004E4570" w:rsidP="004E4570">
            <w:pPr>
              <w:pStyle w:val="Recuodecorpodetexto"/>
              <w:spacing w:before="0"/>
              <w:ind w:firstLine="0"/>
              <w:jc w:val="center"/>
              <w:rPr>
                <w:sz w:val="20"/>
              </w:rPr>
            </w:pPr>
          </w:p>
        </w:tc>
        <w:tc>
          <w:tcPr>
            <w:tcW w:w="1985" w:type="dxa"/>
          </w:tcPr>
          <w:p w14:paraId="13D3C783" w14:textId="52E2BAF8" w:rsidR="004E4570" w:rsidRPr="00755A46" w:rsidRDefault="004E4570" w:rsidP="004E4570">
            <w:pPr>
              <w:pStyle w:val="Recuodecorpodetexto"/>
              <w:spacing w:before="0"/>
              <w:ind w:firstLine="0"/>
              <w:jc w:val="center"/>
              <w:rPr>
                <w:sz w:val="20"/>
              </w:rPr>
            </w:pPr>
          </w:p>
        </w:tc>
      </w:tr>
      <w:tr w:rsidR="004E4570" w:rsidRPr="00755A46" w14:paraId="51380924"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2802EDD0" w14:textId="746E9210" w:rsidR="004E4570" w:rsidRPr="00755A46" w:rsidRDefault="00384406" w:rsidP="004E4570">
            <w:pPr>
              <w:pStyle w:val="Recuodecorpodetexto"/>
              <w:spacing w:before="0"/>
              <w:ind w:firstLine="0"/>
              <w:rPr>
                <w:rFonts w:cs="Arial"/>
                <w:sz w:val="20"/>
              </w:rPr>
            </w:pPr>
            <w:r>
              <w:rPr>
                <w:rFonts w:cs="Arial"/>
                <w:sz w:val="19"/>
                <w:szCs w:val="19"/>
              </w:rPr>
              <w:t>17</w:t>
            </w:r>
          </w:p>
        </w:tc>
        <w:tc>
          <w:tcPr>
            <w:tcW w:w="5671" w:type="dxa"/>
            <w:gridSpan w:val="5"/>
          </w:tcPr>
          <w:p w14:paraId="6FF8673B" w14:textId="6160DFA9" w:rsidR="004E4570" w:rsidRPr="00755A46" w:rsidRDefault="004E4570" w:rsidP="004E4570">
            <w:pPr>
              <w:pStyle w:val="Recuodecorpodetexto"/>
              <w:spacing w:before="0"/>
              <w:ind w:firstLine="0"/>
              <w:jc w:val="center"/>
              <w:rPr>
                <w:sz w:val="20"/>
              </w:rPr>
            </w:pPr>
            <w:r>
              <w:rPr>
                <w:rFonts w:cs="Arial"/>
                <w:sz w:val="20"/>
              </w:rPr>
              <w:t>Polir virabrequim</w:t>
            </w:r>
          </w:p>
        </w:tc>
        <w:tc>
          <w:tcPr>
            <w:tcW w:w="2126" w:type="dxa"/>
            <w:gridSpan w:val="3"/>
            <w:shd w:val="clear" w:color="auto" w:fill="auto"/>
          </w:tcPr>
          <w:p w14:paraId="67347D13" w14:textId="58AFEBDD" w:rsidR="004E4570" w:rsidRPr="00755A46" w:rsidRDefault="004E4570" w:rsidP="004E4570">
            <w:pPr>
              <w:pStyle w:val="Recuodecorpodetexto"/>
              <w:spacing w:before="0"/>
              <w:ind w:firstLine="0"/>
              <w:jc w:val="center"/>
              <w:rPr>
                <w:sz w:val="20"/>
              </w:rPr>
            </w:pPr>
          </w:p>
        </w:tc>
        <w:tc>
          <w:tcPr>
            <w:tcW w:w="1985" w:type="dxa"/>
          </w:tcPr>
          <w:p w14:paraId="63AF2555" w14:textId="288807F4" w:rsidR="004E4570" w:rsidRPr="00755A46" w:rsidRDefault="004E4570" w:rsidP="004E4570">
            <w:pPr>
              <w:pStyle w:val="Recuodecorpodetexto"/>
              <w:spacing w:before="0"/>
              <w:ind w:firstLine="0"/>
              <w:jc w:val="center"/>
              <w:rPr>
                <w:sz w:val="20"/>
              </w:rPr>
            </w:pPr>
          </w:p>
        </w:tc>
      </w:tr>
      <w:tr w:rsidR="004E4570" w:rsidRPr="00755A46" w14:paraId="70FE2272"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22734855" w14:textId="01A2BA60" w:rsidR="004E4570" w:rsidRPr="00755A46" w:rsidRDefault="00384406" w:rsidP="004E4570">
            <w:pPr>
              <w:pStyle w:val="Recuodecorpodetexto"/>
              <w:spacing w:before="0"/>
              <w:ind w:firstLine="0"/>
              <w:rPr>
                <w:rFonts w:cs="Arial"/>
                <w:sz w:val="20"/>
              </w:rPr>
            </w:pPr>
            <w:r>
              <w:rPr>
                <w:rFonts w:cs="Arial"/>
                <w:sz w:val="19"/>
                <w:szCs w:val="19"/>
              </w:rPr>
              <w:t>18</w:t>
            </w:r>
          </w:p>
        </w:tc>
        <w:tc>
          <w:tcPr>
            <w:tcW w:w="5671" w:type="dxa"/>
            <w:gridSpan w:val="5"/>
          </w:tcPr>
          <w:p w14:paraId="3BAA9A3A" w14:textId="7D3A60A1" w:rsidR="004E4570" w:rsidRPr="00755A46" w:rsidRDefault="004E4570" w:rsidP="004E4570">
            <w:pPr>
              <w:pStyle w:val="Recuodecorpodetexto"/>
              <w:spacing w:before="0"/>
              <w:ind w:firstLine="0"/>
              <w:jc w:val="center"/>
              <w:rPr>
                <w:sz w:val="20"/>
              </w:rPr>
            </w:pPr>
            <w:r>
              <w:rPr>
                <w:rFonts w:cs="Arial"/>
                <w:sz w:val="20"/>
              </w:rPr>
              <w:t>Banho químico</w:t>
            </w:r>
          </w:p>
        </w:tc>
        <w:tc>
          <w:tcPr>
            <w:tcW w:w="2126" w:type="dxa"/>
            <w:gridSpan w:val="3"/>
            <w:shd w:val="clear" w:color="auto" w:fill="auto"/>
          </w:tcPr>
          <w:p w14:paraId="1AEB8980" w14:textId="77777777" w:rsidR="004E4570" w:rsidRPr="00755A46" w:rsidRDefault="004E4570" w:rsidP="004E4570">
            <w:pPr>
              <w:pStyle w:val="Recuodecorpodetexto"/>
              <w:spacing w:before="0"/>
              <w:ind w:firstLine="0"/>
              <w:jc w:val="center"/>
              <w:rPr>
                <w:sz w:val="20"/>
              </w:rPr>
            </w:pPr>
          </w:p>
        </w:tc>
        <w:tc>
          <w:tcPr>
            <w:tcW w:w="1985" w:type="dxa"/>
          </w:tcPr>
          <w:p w14:paraId="5906B297" w14:textId="77777777" w:rsidR="004E4570" w:rsidRPr="00755A46" w:rsidRDefault="004E4570" w:rsidP="004E4570">
            <w:pPr>
              <w:pStyle w:val="Recuodecorpodetexto"/>
              <w:spacing w:before="0"/>
              <w:ind w:firstLine="0"/>
              <w:jc w:val="center"/>
              <w:rPr>
                <w:sz w:val="20"/>
              </w:rPr>
            </w:pPr>
          </w:p>
        </w:tc>
      </w:tr>
      <w:tr w:rsidR="004E4570" w:rsidRPr="00755A46" w14:paraId="572F14A0"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144A3841" w14:textId="1DB17C7A" w:rsidR="004E4570" w:rsidRPr="00755A46" w:rsidRDefault="00384406" w:rsidP="004E4570">
            <w:pPr>
              <w:pStyle w:val="Recuodecorpodetexto"/>
              <w:spacing w:before="0"/>
              <w:ind w:firstLine="0"/>
              <w:rPr>
                <w:rFonts w:cs="Arial"/>
                <w:sz w:val="20"/>
              </w:rPr>
            </w:pPr>
            <w:r>
              <w:rPr>
                <w:rFonts w:cs="Arial"/>
                <w:sz w:val="19"/>
                <w:szCs w:val="19"/>
              </w:rPr>
              <w:t>19</w:t>
            </w:r>
          </w:p>
        </w:tc>
        <w:tc>
          <w:tcPr>
            <w:tcW w:w="5671" w:type="dxa"/>
            <w:gridSpan w:val="5"/>
          </w:tcPr>
          <w:p w14:paraId="7E5CC497" w14:textId="05D73AF3" w:rsidR="004E4570" w:rsidRPr="00755A46" w:rsidRDefault="004E4570" w:rsidP="004E4570">
            <w:pPr>
              <w:pStyle w:val="Recuodecorpodetexto"/>
              <w:spacing w:before="0"/>
              <w:ind w:firstLine="0"/>
              <w:jc w:val="center"/>
              <w:rPr>
                <w:sz w:val="20"/>
              </w:rPr>
            </w:pPr>
            <w:r>
              <w:rPr>
                <w:rFonts w:cs="Arial"/>
                <w:sz w:val="20"/>
              </w:rPr>
              <w:t>Retífica cabeçote</w:t>
            </w:r>
          </w:p>
        </w:tc>
        <w:tc>
          <w:tcPr>
            <w:tcW w:w="2126" w:type="dxa"/>
            <w:gridSpan w:val="3"/>
            <w:shd w:val="clear" w:color="auto" w:fill="auto"/>
          </w:tcPr>
          <w:p w14:paraId="47EED0C9" w14:textId="77777777" w:rsidR="004E4570" w:rsidRPr="00755A46" w:rsidRDefault="004E4570" w:rsidP="004E4570">
            <w:pPr>
              <w:pStyle w:val="Recuodecorpodetexto"/>
              <w:spacing w:before="0"/>
              <w:ind w:firstLine="0"/>
              <w:jc w:val="center"/>
              <w:rPr>
                <w:sz w:val="20"/>
              </w:rPr>
            </w:pPr>
          </w:p>
        </w:tc>
        <w:tc>
          <w:tcPr>
            <w:tcW w:w="1985" w:type="dxa"/>
          </w:tcPr>
          <w:p w14:paraId="2FCC99A5" w14:textId="77777777" w:rsidR="004E4570" w:rsidRPr="00755A46" w:rsidRDefault="004E4570" w:rsidP="004E4570">
            <w:pPr>
              <w:pStyle w:val="Recuodecorpodetexto"/>
              <w:spacing w:before="0"/>
              <w:ind w:firstLine="0"/>
              <w:jc w:val="center"/>
              <w:rPr>
                <w:sz w:val="20"/>
              </w:rPr>
            </w:pPr>
          </w:p>
        </w:tc>
      </w:tr>
      <w:tr w:rsidR="004E4570" w:rsidRPr="00755A46" w14:paraId="72FEFF50"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1EF962AD" w14:textId="283D4F6C" w:rsidR="004E4570" w:rsidRPr="00755A46" w:rsidRDefault="00384406" w:rsidP="004E4570">
            <w:pPr>
              <w:pStyle w:val="Recuodecorpodetexto"/>
              <w:spacing w:before="0"/>
              <w:ind w:firstLine="0"/>
              <w:rPr>
                <w:rFonts w:cs="Arial"/>
                <w:sz w:val="20"/>
              </w:rPr>
            </w:pPr>
            <w:r>
              <w:rPr>
                <w:rFonts w:cs="Arial"/>
                <w:sz w:val="19"/>
                <w:szCs w:val="19"/>
              </w:rPr>
              <w:lastRenderedPageBreak/>
              <w:t>20</w:t>
            </w:r>
          </w:p>
        </w:tc>
        <w:tc>
          <w:tcPr>
            <w:tcW w:w="5671" w:type="dxa"/>
            <w:gridSpan w:val="5"/>
          </w:tcPr>
          <w:p w14:paraId="604B3766" w14:textId="0AC15266" w:rsidR="004E4570" w:rsidRPr="00755A46" w:rsidRDefault="004E4570" w:rsidP="004E4570">
            <w:pPr>
              <w:pStyle w:val="Recuodecorpodetexto"/>
              <w:spacing w:before="0"/>
              <w:ind w:firstLine="0"/>
              <w:jc w:val="center"/>
              <w:rPr>
                <w:sz w:val="20"/>
              </w:rPr>
            </w:pPr>
            <w:r>
              <w:rPr>
                <w:rFonts w:cs="Arial"/>
                <w:sz w:val="20"/>
              </w:rPr>
              <w:t xml:space="preserve">Prensar pistão </w:t>
            </w:r>
          </w:p>
        </w:tc>
        <w:tc>
          <w:tcPr>
            <w:tcW w:w="2126" w:type="dxa"/>
            <w:gridSpan w:val="3"/>
            <w:shd w:val="clear" w:color="auto" w:fill="auto"/>
          </w:tcPr>
          <w:p w14:paraId="409938DE" w14:textId="77777777" w:rsidR="004E4570" w:rsidRPr="00755A46" w:rsidRDefault="004E4570" w:rsidP="004E4570">
            <w:pPr>
              <w:pStyle w:val="Recuodecorpodetexto"/>
              <w:spacing w:before="0"/>
              <w:ind w:firstLine="0"/>
              <w:jc w:val="center"/>
              <w:rPr>
                <w:sz w:val="20"/>
              </w:rPr>
            </w:pPr>
          </w:p>
        </w:tc>
        <w:tc>
          <w:tcPr>
            <w:tcW w:w="1985" w:type="dxa"/>
          </w:tcPr>
          <w:p w14:paraId="51277D4E" w14:textId="77777777" w:rsidR="004E4570" w:rsidRPr="00755A46" w:rsidRDefault="004E4570" w:rsidP="004E4570">
            <w:pPr>
              <w:pStyle w:val="Recuodecorpodetexto"/>
              <w:spacing w:before="0"/>
              <w:ind w:firstLine="0"/>
              <w:jc w:val="center"/>
              <w:rPr>
                <w:sz w:val="20"/>
              </w:rPr>
            </w:pPr>
          </w:p>
        </w:tc>
      </w:tr>
      <w:tr w:rsidR="004E4570" w:rsidRPr="00755A46" w14:paraId="4966FDB3" w14:textId="77777777" w:rsidTr="004E45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shd w:val="clear" w:color="auto" w:fill="auto"/>
          </w:tcPr>
          <w:p w14:paraId="1CCC00F3" w14:textId="27610E10" w:rsidR="004E4570" w:rsidRPr="00755A46" w:rsidRDefault="00384406" w:rsidP="004E4570">
            <w:pPr>
              <w:pStyle w:val="Recuodecorpodetexto"/>
              <w:spacing w:before="0"/>
              <w:ind w:firstLine="0"/>
              <w:rPr>
                <w:rFonts w:cs="Arial"/>
                <w:sz w:val="20"/>
              </w:rPr>
            </w:pPr>
            <w:r>
              <w:rPr>
                <w:rFonts w:cs="Arial"/>
                <w:sz w:val="19"/>
                <w:szCs w:val="19"/>
              </w:rPr>
              <w:t>21</w:t>
            </w:r>
          </w:p>
        </w:tc>
        <w:tc>
          <w:tcPr>
            <w:tcW w:w="5671" w:type="dxa"/>
            <w:gridSpan w:val="5"/>
          </w:tcPr>
          <w:p w14:paraId="594D3175" w14:textId="738E9204" w:rsidR="004E4570" w:rsidRPr="00755A46" w:rsidRDefault="004E4570" w:rsidP="004E4570">
            <w:pPr>
              <w:pStyle w:val="Recuodecorpodetexto"/>
              <w:spacing w:before="0"/>
              <w:ind w:firstLine="0"/>
              <w:jc w:val="center"/>
              <w:rPr>
                <w:sz w:val="20"/>
              </w:rPr>
            </w:pPr>
            <w:r>
              <w:rPr>
                <w:rFonts w:cs="Arial"/>
                <w:sz w:val="20"/>
              </w:rPr>
              <w:t>Mão de obra desmontagem, aferição e montagem do motor</w:t>
            </w:r>
          </w:p>
        </w:tc>
        <w:tc>
          <w:tcPr>
            <w:tcW w:w="2126" w:type="dxa"/>
            <w:gridSpan w:val="3"/>
            <w:shd w:val="clear" w:color="auto" w:fill="auto"/>
          </w:tcPr>
          <w:p w14:paraId="016F44C7" w14:textId="77777777" w:rsidR="004E4570" w:rsidRPr="00755A46" w:rsidRDefault="004E4570" w:rsidP="004E4570">
            <w:pPr>
              <w:pStyle w:val="Recuodecorpodetexto"/>
              <w:spacing w:before="0"/>
              <w:ind w:firstLine="0"/>
              <w:jc w:val="center"/>
              <w:rPr>
                <w:sz w:val="20"/>
              </w:rPr>
            </w:pPr>
          </w:p>
        </w:tc>
        <w:tc>
          <w:tcPr>
            <w:tcW w:w="1985" w:type="dxa"/>
          </w:tcPr>
          <w:p w14:paraId="24AE2FA8" w14:textId="77777777" w:rsidR="004E4570" w:rsidRPr="00755A46" w:rsidRDefault="004E4570" w:rsidP="004E4570">
            <w:pPr>
              <w:pStyle w:val="Recuodecorpodetexto"/>
              <w:spacing w:before="0"/>
              <w:ind w:firstLine="0"/>
              <w:jc w:val="center"/>
              <w:rPr>
                <w:sz w:val="20"/>
              </w:rPr>
            </w:pPr>
          </w:p>
        </w:tc>
      </w:tr>
      <w:tr w:rsidR="004E4570" w:rsidRPr="00755A46" w14:paraId="02075045" w14:textId="77777777" w:rsidTr="002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0491" w:type="dxa"/>
            <w:gridSpan w:val="10"/>
          </w:tcPr>
          <w:p w14:paraId="6DC38D0E" w14:textId="47187FF8" w:rsidR="004E4570" w:rsidRPr="00755A46" w:rsidRDefault="004E4570" w:rsidP="00E51253">
            <w:pPr>
              <w:pStyle w:val="Recuodecorpodetexto"/>
              <w:spacing w:before="0"/>
              <w:ind w:firstLine="0"/>
              <w:rPr>
                <w:b/>
                <w:sz w:val="20"/>
              </w:rPr>
            </w:pPr>
            <w:r w:rsidRPr="00755A46">
              <w:rPr>
                <w:b/>
                <w:sz w:val="20"/>
              </w:rPr>
              <w:t xml:space="preserve">Valor total dos serviços: </w:t>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r>
            <w:r w:rsidRPr="00755A46">
              <w:rPr>
                <w:b/>
                <w:sz w:val="20"/>
              </w:rPr>
              <w:softHyphen/>
              <w:t>_________________________</w:t>
            </w:r>
          </w:p>
        </w:tc>
      </w:tr>
      <w:tr w:rsidR="004E4570" w:rsidRPr="00755A46" w14:paraId="0B1D9FEF" w14:textId="77777777" w:rsidTr="002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0491" w:type="dxa"/>
            <w:gridSpan w:val="10"/>
          </w:tcPr>
          <w:p w14:paraId="6D9F160B" w14:textId="765D955D" w:rsidR="004E4570" w:rsidRPr="00755A46" w:rsidRDefault="004E4570" w:rsidP="00E51253">
            <w:pPr>
              <w:pStyle w:val="Recuodecorpodetexto"/>
              <w:spacing w:before="0"/>
              <w:ind w:firstLine="0"/>
              <w:rPr>
                <w:b/>
                <w:sz w:val="20"/>
              </w:rPr>
            </w:pPr>
            <w:r w:rsidRPr="00755A46">
              <w:rPr>
                <w:b/>
                <w:sz w:val="20"/>
              </w:rPr>
              <w:t>Valor total do lote 01 peças + serviços: ___________________________________________</w:t>
            </w:r>
          </w:p>
        </w:tc>
      </w:tr>
    </w:tbl>
    <w:p w14:paraId="628B7212" w14:textId="77777777" w:rsidR="00877A51" w:rsidRPr="006132C8" w:rsidRDefault="00877A51" w:rsidP="006132C8">
      <w:pPr>
        <w:autoSpaceDE w:val="0"/>
        <w:spacing w:before="60" w:line="360" w:lineRule="auto"/>
        <w:jc w:val="both"/>
        <w:rPr>
          <w:rFonts w:eastAsia="Calibri" w:cs="Arial"/>
          <w:color w:val="000000"/>
          <w:szCs w:val="22"/>
        </w:rPr>
      </w:pPr>
    </w:p>
    <w:p w14:paraId="5AB1932C" w14:textId="77777777" w:rsidR="00052E64" w:rsidRPr="006132C8" w:rsidRDefault="00052E64" w:rsidP="006132C8">
      <w:pPr>
        <w:autoSpaceDE w:val="0"/>
        <w:spacing w:before="60" w:line="360" w:lineRule="auto"/>
        <w:jc w:val="both"/>
        <w:rPr>
          <w:rFonts w:cs="Arial"/>
          <w:szCs w:val="22"/>
        </w:rPr>
      </w:pPr>
      <w:r w:rsidRPr="006132C8">
        <w:rPr>
          <w:rFonts w:eastAsia="Calibri" w:cs="Arial"/>
          <w:color w:val="000000"/>
          <w:szCs w:val="22"/>
        </w:rPr>
        <w:t>Declaramos que no preço ofertado estão já estão inclusos os tributos, os fretes, as tarifas, e as despesas decorrentes da execução do objeto.</w:t>
      </w:r>
    </w:p>
    <w:p w14:paraId="46AF664B" w14:textId="77777777" w:rsidR="00755A46" w:rsidRDefault="00755A46" w:rsidP="006132C8">
      <w:pPr>
        <w:autoSpaceDE w:val="0"/>
        <w:spacing w:before="60" w:line="360" w:lineRule="auto"/>
        <w:jc w:val="both"/>
        <w:rPr>
          <w:rFonts w:eastAsia="Calibri" w:cs="Arial"/>
          <w:color w:val="000000"/>
          <w:szCs w:val="22"/>
        </w:rPr>
      </w:pPr>
    </w:p>
    <w:p w14:paraId="51BEF3C3" w14:textId="3E57BB0B" w:rsidR="00052E64" w:rsidRPr="006132C8" w:rsidRDefault="00052E64" w:rsidP="006132C8">
      <w:pPr>
        <w:autoSpaceDE w:val="0"/>
        <w:spacing w:before="60" w:line="360" w:lineRule="auto"/>
        <w:jc w:val="both"/>
        <w:rPr>
          <w:rFonts w:cs="Arial"/>
          <w:szCs w:val="22"/>
        </w:rPr>
      </w:pPr>
      <w:r w:rsidRPr="006132C8">
        <w:rPr>
          <w:rFonts w:eastAsia="Calibri" w:cs="Arial"/>
          <w:color w:val="000000"/>
          <w:szCs w:val="22"/>
        </w:rPr>
        <w:t xml:space="preserve">Prazo de validade da proposta: 60 </w:t>
      </w:r>
      <w:r w:rsidR="003919DC" w:rsidRPr="006132C8">
        <w:rPr>
          <w:rFonts w:eastAsia="Calibri" w:cs="Arial"/>
          <w:color w:val="000000"/>
          <w:szCs w:val="22"/>
        </w:rPr>
        <w:t xml:space="preserve">(sessenta) </w:t>
      </w:r>
      <w:r w:rsidRPr="006132C8">
        <w:rPr>
          <w:rFonts w:eastAsia="Calibri" w:cs="Arial"/>
          <w:color w:val="000000"/>
          <w:szCs w:val="22"/>
        </w:rPr>
        <w:t>dias</w:t>
      </w:r>
      <w:r w:rsidR="003919DC" w:rsidRPr="006132C8">
        <w:rPr>
          <w:rFonts w:eastAsia="Calibri" w:cs="Arial"/>
          <w:color w:val="000000"/>
          <w:szCs w:val="22"/>
        </w:rPr>
        <w:t xml:space="preserve"> úteis</w:t>
      </w:r>
      <w:r w:rsidRPr="006132C8">
        <w:rPr>
          <w:rFonts w:eastAsia="Calibri" w:cs="Arial"/>
          <w:color w:val="000000"/>
          <w:szCs w:val="22"/>
        </w:rPr>
        <w:t>.</w:t>
      </w:r>
    </w:p>
    <w:p w14:paraId="1EB5695D" w14:textId="77777777" w:rsidR="00755A46" w:rsidRDefault="00755A46" w:rsidP="006132C8">
      <w:pPr>
        <w:autoSpaceDE w:val="0"/>
        <w:spacing w:before="60" w:line="360" w:lineRule="auto"/>
        <w:jc w:val="center"/>
        <w:rPr>
          <w:rFonts w:eastAsia="Calibri" w:cs="Arial"/>
          <w:color w:val="000000"/>
          <w:szCs w:val="22"/>
        </w:rPr>
      </w:pPr>
    </w:p>
    <w:p w14:paraId="4D45FD58" w14:textId="77777777" w:rsidR="00755A46" w:rsidRDefault="00755A46" w:rsidP="006132C8">
      <w:pPr>
        <w:autoSpaceDE w:val="0"/>
        <w:spacing w:before="60" w:line="360" w:lineRule="auto"/>
        <w:jc w:val="center"/>
        <w:rPr>
          <w:rFonts w:eastAsia="Calibri" w:cs="Arial"/>
          <w:color w:val="000000"/>
          <w:szCs w:val="22"/>
        </w:rPr>
      </w:pPr>
    </w:p>
    <w:p w14:paraId="6AF32989" w14:textId="77777777" w:rsidR="00755A46" w:rsidRDefault="00755A46" w:rsidP="006132C8">
      <w:pPr>
        <w:autoSpaceDE w:val="0"/>
        <w:spacing w:before="60" w:line="360" w:lineRule="auto"/>
        <w:jc w:val="center"/>
        <w:rPr>
          <w:rFonts w:eastAsia="Calibri" w:cs="Arial"/>
          <w:color w:val="000000"/>
          <w:szCs w:val="22"/>
        </w:rPr>
      </w:pPr>
    </w:p>
    <w:p w14:paraId="1FA83279" w14:textId="1114EDCA"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(Município), em ______</w:t>
      </w:r>
      <w:proofErr w:type="spellStart"/>
      <w:r w:rsidRPr="006132C8">
        <w:rPr>
          <w:rFonts w:eastAsia="Calibri" w:cs="Arial"/>
          <w:color w:val="000000"/>
          <w:szCs w:val="22"/>
        </w:rPr>
        <w:t>de_____________de</w:t>
      </w:r>
      <w:proofErr w:type="spellEnd"/>
      <w:r w:rsidRPr="006132C8">
        <w:rPr>
          <w:rFonts w:eastAsia="Calibri" w:cs="Arial"/>
          <w:color w:val="000000"/>
          <w:szCs w:val="22"/>
        </w:rPr>
        <w:t xml:space="preserve"> ____.</w:t>
      </w:r>
    </w:p>
    <w:p w14:paraId="12A4FD6A" w14:textId="77777777" w:rsidR="00052E64" w:rsidRPr="006132C8" w:rsidRDefault="00052E64" w:rsidP="006132C8">
      <w:pPr>
        <w:autoSpaceDE w:val="0"/>
        <w:spacing w:before="60" w:line="360" w:lineRule="auto"/>
        <w:jc w:val="both"/>
        <w:rPr>
          <w:rFonts w:eastAsia="Calibri" w:cs="Arial"/>
          <w:color w:val="000000"/>
          <w:szCs w:val="22"/>
        </w:rPr>
      </w:pPr>
    </w:p>
    <w:p w14:paraId="5E9A7A7C" w14:textId="77777777" w:rsidR="00052E64" w:rsidRPr="006132C8" w:rsidRDefault="00052E64" w:rsidP="006132C8">
      <w:pPr>
        <w:autoSpaceDE w:val="0"/>
        <w:spacing w:before="60" w:line="360" w:lineRule="auto"/>
        <w:jc w:val="both"/>
        <w:rPr>
          <w:rFonts w:eastAsia="Calibri" w:cs="Arial"/>
          <w:color w:val="000000"/>
          <w:szCs w:val="22"/>
        </w:rPr>
      </w:pPr>
    </w:p>
    <w:p w14:paraId="6759E2FA" w14:textId="77777777" w:rsidR="00052E64" w:rsidRPr="006132C8" w:rsidRDefault="00052E64" w:rsidP="006132C8">
      <w:pPr>
        <w:autoSpaceDE w:val="0"/>
        <w:spacing w:before="60" w:line="360" w:lineRule="auto"/>
        <w:jc w:val="both"/>
        <w:rPr>
          <w:rFonts w:eastAsia="Calibri" w:cs="Arial"/>
          <w:color w:val="000000"/>
          <w:szCs w:val="22"/>
        </w:rPr>
      </w:pPr>
    </w:p>
    <w:p w14:paraId="7E657B4A" w14:textId="77777777"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___________________________________</w:t>
      </w:r>
    </w:p>
    <w:p w14:paraId="1637CA5C" w14:textId="77777777"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Representante Legal</w:t>
      </w:r>
    </w:p>
    <w:p w14:paraId="755AE44A" w14:textId="0B4AECFE" w:rsidR="00052E64" w:rsidRDefault="00052E64" w:rsidP="006132C8">
      <w:pPr>
        <w:autoSpaceDE w:val="0"/>
        <w:spacing w:before="60" w:line="360" w:lineRule="auto"/>
        <w:jc w:val="both"/>
        <w:rPr>
          <w:rFonts w:eastAsia="Calibri" w:cs="Arial"/>
          <w:color w:val="000000"/>
          <w:szCs w:val="22"/>
        </w:rPr>
      </w:pPr>
    </w:p>
    <w:p w14:paraId="5472842B" w14:textId="484552CB" w:rsidR="00B83BDB" w:rsidRDefault="00B83BDB" w:rsidP="006132C8">
      <w:pPr>
        <w:autoSpaceDE w:val="0"/>
        <w:spacing w:before="60" w:line="360" w:lineRule="auto"/>
        <w:jc w:val="both"/>
        <w:rPr>
          <w:rFonts w:eastAsia="Calibri" w:cs="Arial"/>
          <w:color w:val="000000"/>
          <w:szCs w:val="22"/>
        </w:rPr>
      </w:pPr>
    </w:p>
    <w:p w14:paraId="2686022D" w14:textId="7E0E364F" w:rsidR="00B83BDB" w:rsidRDefault="00B83BDB" w:rsidP="006132C8">
      <w:pPr>
        <w:autoSpaceDE w:val="0"/>
        <w:spacing w:before="60" w:line="360" w:lineRule="auto"/>
        <w:jc w:val="both"/>
        <w:rPr>
          <w:rFonts w:eastAsia="Calibri" w:cs="Arial"/>
          <w:color w:val="000000"/>
          <w:szCs w:val="22"/>
        </w:rPr>
      </w:pPr>
    </w:p>
    <w:p w14:paraId="02467D39" w14:textId="653EA562" w:rsidR="00B83BDB" w:rsidRDefault="00B83BDB" w:rsidP="006132C8">
      <w:pPr>
        <w:autoSpaceDE w:val="0"/>
        <w:spacing w:before="60" w:line="360" w:lineRule="auto"/>
        <w:jc w:val="both"/>
        <w:rPr>
          <w:rFonts w:eastAsia="Calibri" w:cs="Arial"/>
          <w:color w:val="000000"/>
          <w:szCs w:val="22"/>
        </w:rPr>
      </w:pPr>
    </w:p>
    <w:p w14:paraId="2F5B8ADB" w14:textId="65EAAD67" w:rsidR="00B83BDB" w:rsidRDefault="00B83BDB" w:rsidP="006132C8">
      <w:pPr>
        <w:autoSpaceDE w:val="0"/>
        <w:spacing w:before="60" w:line="360" w:lineRule="auto"/>
        <w:jc w:val="both"/>
        <w:rPr>
          <w:rFonts w:eastAsia="Calibri" w:cs="Arial"/>
          <w:color w:val="000000"/>
          <w:szCs w:val="22"/>
        </w:rPr>
      </w:pPr>
    </w:p>
    <w:p w14:paraId="770B2AF2" w14:textId="027B80A7" w:rsidR="00B83BDB" w:rsidRDefault="00B83BDB" w:rsidP="006132C8">
      <w:pPr>
        <w:autoSpaceDE w:val="0"/>
        <w:spacing w:before="60" w:line="360" w:lineRule="auto"/>
        <w:jc w:val="both"/>
        <w:rPr>
          <w:rFonts w:eastAsia="Calibri" w:cs="Arial"/>
          <w:color w:val="000000"/>
          <w:szCs w:val="22"/>
        </w:rPr>
      </w:pPr>
    </w:p>
    <w:p w14:paraId="57032829" w14:textId="2F288E28" w:rsidR="00B83BDB" w:rsidRDefault="00B83BDB" w:rsidP="006132C8">
      <w:pPr>
        <w:autoSpaceDE w:val="0"/>
        <w:spacing w:before="60" w:line="360" w:lineRule="auto"/>
        <w:jc w:val="both"/>
        <w:rPr>
          <w:rFonts w:eastAsia="Calibri" w:cs="Arial"/>
          <w:color w:val="000000"/>
          <w:szCs w:val="22"/>
        </w:rPr>
      </w:pPr>
    </w:p>
    <w:p w14:paraId="41E2562B" w14:textId="23108DF5" w:rsidR="00B83BDB" w:rsidRDefault="00B83BDB" w:rsidP="006132C8">
      <w:pPr>
        <w:autoSpaceDE w:val="0"/>
        <w:spacing w:before="60" w:line="360" w:lineRule="auto"/>
        <w:jc w:val="both"/>
        <w:rPr>
          <w:rFonts w:eastAsia="Calibri" w:cs="Arial"/>
          <w:color w:val="000000"/>
          <w:szCs w:val="22"/>
        </w:rPr>
      </w:pPr>
    </w:p>
    <w:p w14:paraId="4D22BDC7" w14:textId="48D769F6" w:rsidR="00B83BDB" w:rsidRDefault="00B83BDB" w:rsidP="006132C8">
      <w:pPr>
        <w:autoSpaceDE w:val="0"/>
        <w:spacing w:before="60" w:line="360" w:lineRule="auto"/>
        <w:jc w:val="both"/>
        <w:rPr>
          <w:rFonts w:eastAsia="Calibri" w:cs="Arial"/>
          <w:color w:val="000000"/>
          <w:szCs w:val="22"/>
        </w:rPr>
      </w:pPr>
    </w:p>
    <w:p w14:paraId="0B08E713" w14:textId="6F957C2C" w:rsidR="00B83BDB" w:rsidRDefault="00B83BDB" w:rsidP="006132C8">
      <w:pPr>
        <w:autoSpaceDE w:val="0"/>
        <w:spacing w:before="60" w:line="360" w:lineRule="auto"/>
        <w:jc w:val="both"/>
        <w:rPr>
          <w:rFonts w:eastAsia="Calibri" w:cs="Arial"/>
          <w:color w:val="000000"/>
          <w:szCs w:val="22"/>
        </w:rPr>
      </w:pPr>
    </w:p>
    <w:p w14:paraId="54C98DA2" w14:textId="534B5E2F" w:rsidR="00B83BDB" w:rsidRDefault="00B83BDB" w:rsidP="006132C8">
      <w:pPr>
        <w:autoSpaceDE w:val="0"/>
        <w:spacing w:before="60" w:line="360" w:lineRule="auto"/>
        <w:jc w:val="both"/>
        <w:rPr>
          <w:rFonts w:eastAsia="Calibri" w:cs="Arial"/>
          <w:color w:val="000000"/>
          <w:szCs w:val="22"/>
        </w:rPr>
      </w:pPr>
    </w:p>
    <w:p w14:paraId="0D692537" w14:textId="15C5774A" w:rsidR="00B83BDB" w:rsidRDefault="00B83BDB" w:rsidP="006132C8">
      <w:pPr>
        <w:autoSpaceDE w:val="0"/>
        <w:spacing w:before="60" w:line="360" w:lineRule="auto"/>
        <w:jc w:val="both"/>
        <w:rPr>
          <w:rFonts w:eastAsia="Calibri" w:cs="Arial"/>
          <w:color w:val="000000"/>
          <w:szCs w:val="22"/>
        </w:rPr>
      </w:pPr>
    </w:p>
    <w:p w14:paraId="537E1039" w14:textId="190731AF" w:rsidR="00B83BDB" w:rsidRDefault="00B83BDB" w:rsidP="006132C8">
      <w:pPr>
        <w:autoSpaceDE w:val="0"/>
        <w:spacing w:before="60" w:line="360" w:lineRule="auto"/>
        <w:jc w:val="both"/>
        <w:rPr>
          <w:rFonts w:eastAsia="Calibri" w:cs="Arial"/>
          <w:color w:val="000000"/>
          <w:szCs w:val="22"/>
        </w:rPr>
      </w:pPr>
    </w:p>
    <w:p w14:paraId="16FBB362" w14:textId="77777777" w:rsidR="000B7E60" w:rsidRDefault="000B7E60" w:rsidP="006132C8">
      <w:pPr>
        <w:tabs>
          <w:tab w:val="left" w:pos="1134"/>
        </w:tabs>
        <w:spacing w:line="360" w:lineRule="auto"/>
        <w:jc w:val="center"/>
        <w:rPr>
          <w:rFonts w:cs="Arial"/>
          <w:b/>
          <w:szCs w:val="22"/>
        </w:rPr>
      </w:pPr>
    </w:p>
    <w:p w14:paraId="5F008143" w14:textId="77777777" w:rsidR="00F15894" w:rsidRDefault="00F15894" w:rsidP="006132C8">
      <w:pPr>
        <w:tabs>
          <w:tab w:val="left" w:pos="1134"/>
        </w:tabs>
        <w:spacing w:line="360" w:lineRule="auto"/>
        <w:jc w:val="center"/>
        <w:rPr>
          <w:rFonts w:cs="Arial"/>
          <w:b/>
          <w:szCs w:val="22"/>
        </w:rPr>
      </w:pPr>
    </w:p>
    <w:p w14:paraId="3CDEED0D" w14:textId="66337446" w:rsidR="0047620E" w:rsidRPr="006132C8" w:rsidRDefault="0047620E" w:rsidP="006132C8">
      <w:pPr>
        <w:tabs>
          <w:tab w:val="left" w:pos="1134"/>
        </w:tabs>
        <w:spacing w:line="360" w:lineRule="auto"/>
        <w:jc w:val="center"/>
        <w:rPr>
          <w:rFonts w:cs="Arial"/>
          <w:b/>
          <w:szCs w:val="22"/>
        </w:rPr>
      </w:pPr>
      <w:r w:rsidRPr="006132C8">
        <w:rPr>
          <w:rFonts w:cs="Arial"/>
          <w:b/>
          <w:szCs w:val="22"/>
        </w:rPr>
        <w:t>ANEXO I</w:t>
      </w:r>
      <w:r w:rsidR="006A4D54">
        <w:rPr>
          <w:rFonts w:cs="Arial"/>
          <w:b/>
          <w:szCs w:val="22"/>
        </w:rPr>
        <w:t>I</w:t>
      </w:r>
    </w:p>
    <w:p w14:paraId="4F38D11B" w14:textId="77777777" w:rsidR="0047620E" w:rsidRPr="006132C8" w:rsidRDefault="0047620E" w:rsidP="006132C8">
      <w:pPr>
        <w:pStyle w:val="Corpodetexto"/>
        <w:tabs>
          <w:tab w:val="left" w:pos="4253"/>
        </w:tabs>
        <w:spacing w:before="120" w:line="360" w:lineRule="auto"/>
        <w:jc w:val="center"/>
        <w:rPr>
          <w:rFonts w:cs="Arial"/>
          <w:b/>
          <w:i/>
          <w:szCs w:val="22"/>
        </w:rPr>
      </w:pPr>
      <w:r w:rsidRPr="006132C8">
        <w:rPr>
          <w:rFonts w:cs="Arial"/>
          <w:b/>
          <w:szCs w:val="22"/>
        </w:rPr>
        <w:t>MINUTA DE CONTRATO Nº</w:t>
      </w:r>
    </w:p>
    <w:p w14:paraId="51BADA4A" w14:textId="51042D77" w:rsidR="0047620E" w:rsidRPr="006132C8" w:rsidRDefault="0047620E" w:rsidP="006132C8">
      <w:pPr>
        <w:spacing w:line="360" w:lineRule="auto"/>
        <w:ind w:firstLine="1200"/>
        <w:jc w:val="both"/>
        <w:rPr>
          <w:rFonts w:cs="Arial"/>
          <w:szCs w:val="22"/>
        </w:rPr>
      </w:pPr>
      <w:r w:rsidRPr="006132C8">
        <w:rPr>
          <w:rFonts w:cs="Arial"/>
          <w:snapToGrid w:val="0"/>
          <w:szCs w:val="22"/>
        </w:rPr>
        <w:t>Contrato celebrado entre o Município de Guarani das Missões/RS</w:t>
      </w:r>
      <w:r w:rsidRPr="006132C8">
        <w:rPr>
          <w:rFonts w:cs="Arial"/>
          <w:b/>
          <w:snapToGrid w:val="0"/>
          <w:szCs w:val="22"/>
        </w:rPr>
        <w:t xml:space="preserve">, </w:t>
      </w:r>
      <w:r w:rsidRPr="006132C8">
        <w:rPr>
          <w:rFonts w:cs="Arial"/>
          <w:snapToGrid w:val="0"/>
          <w:szCs w:val="22"/>
        </w:rPr>
        <w:t xml:space="preserve">com sede na </w:t>
      </w:r>
      <w:r w:rsidRPr="006132C8">
        <w:rPr>
          <w:rFonts w:cs="Arial"/>
          <w:szCs w:val="22"/>
          <w:lang w:val="pt-PT"/>
        </w:rPr>
        <w:t>Prefeitura Municipal de Guarani das Missões/RS, à Rua Boa Vista, 265, Centro</w:t>
      </w:r>
      <w:r w:rsidRPr="006132C8">
        <w:rPr>
          <w:rFonts w:cs="Arial"/>
          <w:snapToGrid w:val="0"/>
          <w:szCs w:val="22"/>
        </w:rPr>
        <w:t>, CNPJ sob nº 87.613.030/0001-51, representado neste ato pelo Prefeito</w:t>
      </w:r>
      <w:r w:rsidR="00B955BB">
        <w:rPr>
          <w:rFonts w:cs="Arial"/>
          <w:snapToGrid w:val="0"/>
          <w:szCs w:val="22"/>
        </w:rPr>
        <w:t xml:space="preserve"> em Exercício, Sr. Paulo </w:t>
      </w:r>
      <w:proofErr w:type="spellStart"/>
      <w:r w:rsidR="00B955BB">
        <w:rPr>
          <w:rFonts w:cs="Arial"/>
          <w:snapToGrid w:val="0"/>
          <w:szCs w:val="22"/>
        </w:rPr>
        <w:t>Kapelinski</w:t>
      </w:r>
      <w:proofErr w:type="spellEnd"/>
      <w:r w:rsidRPr="006132C8">
        <w:rPr>
          <w:rFonts w:cs="Arial"/>
          <w:snapToGrid w:val="0"/>
          <w:szCs w:val="22"/>
        </w:rPr>
        <w:t xml:space="preserve">, </w:t>
      </w:r>
      <w:r w:rsidRPr="006132C8">
        <w:rPr>
          <w:rFonts w:cs="Arial"/>
          <w:szCs w:val="22"/>
        </w:rPr>
        <w:t xml:space="preserve">brasileiro, portador do CPF sob nº </w:t>
      </w:r>
      <w:r w:rsidR="00D44B99">
        <w:rPr>
          <w:rFonts w:cs="Arial"/>
          <w:szCs w:val="22"/>
        </w:rPr>
        <w:t>984.123.450-53</w:t>
      </w:r>
      <w:r w:rsidRPr="006132C8">
        <w:rPr>
          <w:rFonts w:cs="Arial"/>
          <w:szCs w:val="22"/>
        </w:rPr>
        <w:t>, residente e domiciliado nesta cidade,</w:t>
      </w:r>
      <w:r w:rsidRPr="006132C8">
        <w:rPr>
          <w:rFonts w:cs="Arial"/>
          <w:snapToGrid w:val="0"/>
          <w:szCs w:val="22"/>
        </w:rPr>
        <w:t xml:space="preserve"> doravante denominado simplesmente de </w:t>
      </w:r>
      <w:r w:rsidRPr="006132C8">
        <w:rPr>
          <w:rFonts w:cs="Arial"/>
          <w:b/>
          <w:snapToGrid w:val="0"/>
          <w:szCs w:val="22"/>
        </w:rPr>
        <w:t xml:space="preserve">CONTRATANTE, </w:t>
      </w:r>
      <w:r w:rsidRPr="006132C8">
        <w:rPr>
          <w:rFonts w:cs="Arial"/>
          <w:szCs w:val="22"/>
        </w:rPr>
        <w:t xml:space="preserve">e de outro lado, </w:t>
      </w:r>
      <w:r w:rsidRPr="006132C8">
        <w:rPr>
          <w:rFonts w:cs="Arial"/>
          <w:b/>
          <w:szCs w:val="22"/>
        </w:rPr>
        <w:t>__________________</w:t>
      </w:r>
      <w:r w:rsidRPr="006132C8">
        <w:rPr>
          <w:rFonts w:cs="Arial"/>
          <w:szCs w:val="22"/>
        </w:rPr>
        <w:t xml:space="preserve">, inscrita no CNPJ nº _______, estabelecida a _____________, nº _______, cidade de ________, neste ato representada por _________, residente e domiciliado à_____________, CPF sob Nº________, denominada simplesmente </w:t>
      </w:r>
      <w:r w:rsidRPr="006132C8">
        <w:rPr>
          <w:rFonts w:cs="Arial"/>
          <w:b/>
          <w:szCs w:val="22"/>
        </w:rPr>
        <w:t>CONTRATADA</w:t>
      </w:r>
      <w:r w:rsidRPr="006132C8">
        <w:rPr>
          <w:rFonts w:cs="Arial"/>
          <w:szCs w:val="22"/>
        </w:rPr>
        <w:t xml:space="preserve">, resolvem firmar o presente </w:t>
      </w:r>
      <w:r w:rsidRPr="006132C8">
        <w:rPr>
          <w:rFonts w:cs="Arial"/>
          <w:b/>
          <w:szCs w:val="22"/>
        </w:rPr>
        <w:t xml:space="preserve">CONTRATO ADMINISTRATIVO </w:t>
      </w:r>
      <w:r w:rsidRPr="006132C8">
        <w:rPr>
          <w:rFonts w:cs="Arial"/>
          <w:szCs w:val="22"/>
        </w:rPr>
        <w:t>(nos permissivos termos da Lei Federal nº. 14.133/21 e em conformidade com o Edital de Pregão Eletrônico</w:t>
      </w:r>
      <w:r w:rsidR="00092B7B" w:rsidRPr="006132C8">
        <w:rPr>
          <w:rFonts w:cs="Arial"/>
          <w:szCs w:val="22"/>
        </w:rPr>
        <w:t xml:space="preserve"> 0</w:t>
      </w:r>
      <w:r w:rsidR="00D44B99">
        <w:rPr>
          <w:rFonts w:cs="Arial"/>
          <w:szCs w:val="22"/>
        </w:rPr>
        <w:t>4</w:t>
      </w:r>
      <w:r w:rsidR="006544CB">
        <w:rPr>
          <w:rFonts w:cs="Arial"/>
          <w:szCs w:val="22"/>
        </w:rPr>
        <w:t>/</w:t>
      </w:r>
      <w:r w:rsidRPr="006132C8">
        <w:rPr>
          <w:rFonts w:cs="Arial"/>
          <w:szCs w:val="22"/>
        </w:rPr>
        <w:t>202</w:t>
      </w:r>
      <w:r w:rsidR="00D44B99">
        <w:rPr>
          <w:rFonts w:cs="Arial"/>
          <w:szCs w:val="22"/>
        </w:rPr>
        <w:t>5</w:t>
      </w:r>
      <w:r w:rsidR="00646A30">
        <w:rPr>
          <w:rFonts w:cs="Arial"/>
          <w:szCs w:val="22"/>
        </w:rPr>
        <w:t xml:space="preserve">, Processo Nº </w:t>
      </w:r>
      <w:r w:rsidR="00D44B99">
        <w:rPr>
          <w:rFonts w:cs="Arial"/>
          <w:szCs w:val="22"/>
        </w:rPr>
        <w:t>132</w:t>
      </w:r>
      <w:r w:rsidR="00AA1F17">
        <w:rPr>
          <w:rFonts w:cs="Arial"/>
          <w:szCs w:val="22"/>
        </w:rPr>
        <w:t>/202</w:t>
      </w:r>
      <w:r w:rsidR="00D44B99">
        <w:rPr>
          <w:rFonts w:cs="Arial"/>
          <w:szCs w:val="22"/>
        </w:rPr>
        <w:t>5</w:t>
      </w:r>
      <w:r w:rsidRPr="006132C8">
        <w:rPr>
          <w:rFonts w:cs="Arial"/>
          <w:szCs w:val="22"/>
        </w:rPr>
        <w:t xml:space="preserve"> mediante as seguintes cláusulas e condições.</w:t>
      </w:r>
    </w:p>
    <w:p w14:paraId="08552ECA" w14:textId="77777777" w:rsidR="0047620E" w:rsidRPr="006132C8" w:rsidRDefault="0047620E" w:rsidP="006132C8">
      <w:pPr>
        <w:spacing w:line="360" w:lineRule="auto"/>
        <w:jc w:val="both"/>
        <w:rPr>
          <w:rFonts w:cs="Arial"/>
          <w:b/>
          <w:szCs w:val="22"/>
        </w:rPr>
      </w:pPr>
    </w:p>
    <w:p w14:paraId="46F0B00F" w14:textId="77777777" w:rsidR="0047620E" w:rsidRPr="006132C8" w:rsidRDefault="0047620E" w:rsidP="006132C8">
      <w:pPr>
        <w:spacing w:line="360" w:lineRule="auto"/>
        <w:jc w:val="both"/>
        <w:rPr>
          <w:rFonts w:cs="Arial"/>
          <w:b/>
          <w:szCs w:val="22"/>
        </w:rPr>
      </w:pPr>
      <w:r w:rsidRPr="006132C8">
        <w:rPr>
          <w:rFonts w:cs="Arial"/>
          <w:b/>
          <w:szCs w:val="22"/>
        </w:rPr>
        <w:t>CLÁUSULA PRIMEIRA – OBJETO.</w:t>
      </w:r>
    </w:p>
    <w:p w14:paraId="566391C0" w14:textId="3623EE9B" w:rsidR="00C17D96" w:rsidRPr="00C17D96" w:rsidRDefault="005A4FED" w:rsidP="00C17D96">
      <w:pPr>
        <w:pStyle w:val="PargrafodaLista"/>
        <w:numPr>
          <w:ilvl w:val="1"/>
          <w:numId w:val="25"/>
        </w:numPr>
        <w:spacing w:line="360" w:lineRule="auto"/>
        <w:ind w:left="0" w:firstLine="0"/>
        <w:jc w:val="both"/>
        <w:rPr>
          <w:szCs w:val="22"/>
        </w:rPr>
      </w:pPr>
      <w:r>
        <w:rPr>
          <w:szCs w:val="22"/>
        </w:rPr>
        <w:t>C</w:t>
      </w:r>
      <w:r w:rsidR="00891850" w:rsidRPr="006132C8">
        <w:rPr>
          <w:szCs w:val="22"/>
        </w:rPr>
        <w:t>ontratação de empresa</w:t>
      </w:r>
      <w:r w:rsidR="00891850">
        <w:rPr>
          <w:szCs w:val="22"/>
        </w:rPr>
        <w:t xml:space="preserve"> </w:t>
      </w:r>
      <w:r w:rsidR="00891850" w:rsidRPr="006132C8">
        <w:rPr>
          <w:szCs w:val="22"/>
        </w:rPr>
        <w:t>pa</w:t>
      </w:r>
      <w:r w:rsidR="00891850">
        <w:rPr>
          <w:szCs w:val="22"/>
        </w:rPr>
        <w:t xml:space="preserve">ra o </w:t>
      </w:r>
      <w:r w:rsidR="00891850" w:rsidRPr="000F51F5">
        <w:rPr>
          <w:szCs w:val="22"/>
        </w:rPr>
        <w:t xml:space="preserve">fornecimento de peças e serviços com mão de obra para o conserto do motor </w:t>
      </w:r>
      <w:r w:rsidR="00891850">
        <w:rPr>
          <w:szCs w:val="22"/>
        </w:rPr>
        <w:t xml:space="preserve">nº 552681767265681 </w:t>
      </w:r>
      <w:r w:rsidR="00891850" w:rsidRPr="000F51F5">
        <w:rPr>
          <w:szCs w:val="22"/>
        </w:rPr>
        <w:t>do Veículo</w:t>
      </w:r>
      <w:r w:rsidR="00891850">
        <w:rPr>
          <w:szCs w:val="22"/>
        </w:rPr>
        <w:t xml:space="preserve"> Marca Fiat, Modelo </w:t>
      </w:r>
      <w:proofErr w:type="spellStart"/>
      <w:r w:rsidR="00891850">
        <w:rPr>
          <w:szCs w:val="22"/>
        </w:rPr>
        <w:t>Argo</w:t>
      </w:r>
      <w:proofErr w:type="spellEnd"/>
      <w:r w:rsidR="00891850">
        <w:rPr>
          <w:szCs w:val="22"/>
        </w:rPr>
        <w:t>, Versão Drive 1.3, ano 2018, modelo</w:t>
      </w:r>
      <w:r w:rsidR="00891850" w:rsidRPr="000F51F5">
        <w:rPr>
          <w:szCs w:val="22"/>
        </w:rPr>
        <w:t xml:space="preserve"> </w:t>
      </w:r>
      <w:r w:rsidR="00891850">
        <w:rPr>
          <w:szCs w:val="22"/>
        </w:rPr>
        <w:t xml:space="preserve">2019, </w:t>
      </w:r>
      <w:r w:rsidR="00891850" w:rsidRPr="000F51F5">
        <w:rPr>
          <w:szCs w:val="22"/>
        </w:rPr>
        <w:t xml:space="preserve">da Secretaria Municipal da </w:t>
      </w:r>
      <w:r w:rsidR="00891850">
        <w:rPr>
          <w:szCs w:val="22"/>
        </w:rPr>
        <w:t>Administração</w:t>
      </w:r>
      <w:r w:rsidR="00B22DB5" w:rsidRPr="006132C8">
        <w:rPr>
          <w:szCs w:val="22"/>
        </w:rPr>
        <w:t xml:space="preserve"> confor</w:t>
      </w:r>
      <w:r w:rsidR="00B22DB5">
        <w:rPr>
          <w:szCs w:val="22"/>
        </w:rPr>
        <w:t>me abaixo descrito:</w:t>
      </w:r>
    </w:p>
    <w:p w14:paraId="6070E1DB" w14:textId="4878EA29" w:rsidR="003A0335" w:rsidRDefault="003A0335" w:rsidP="006132C8">
      <w:pPr>
        <w:spacing w:line="360" w:lineRule="auto"/>
        <w:jc w:val="both"/>
        <w:rPr>
          <w:rFonts w:cs="Arial"/>
          <w:szCs w:val="22"/>
        </w:rPr>
      </w:pPr>
    </w:p>
    <w:p w14:paraId="64556114" w14:textId="1F1F6C4F" w:rsidR="00DE1DAF" w:rsidRDefault="00DE1DAF" w:rsidP="00DE1DAF">
      <w:pPr>
        <w:spacing w:line="360" w:lineRule="auto"/>
        <w:jc w:val="both"/>
      </w:pPr>
      <w:r w:rsidRPr="00D97495">
        <w:rPr>
          <w:b/>
        </w:rPr>
        <w:t>1.2.</w:t>
      </w:r>
      <w:r>
        <w:t xml:space="preserve"> </w:t>
      </w:r>
      <w:r w:rsidRPr="00062E18">
        <w:rPr>
          <w:color w:val="000000"/>
          <w:szCs w:val="22"/>
        </w:rPr>
        <w:t>Os serviços deverão ser realizados junto à sede da Contratada sem que haja custos de deslocamento ao contratante (</w:t>
      </w:r>
      <w:r w:rsidRPr="005E0712">
        <w:rPr>
          <w:b/>
          <w:color w:val="000000"/>
          <w:szCs w:val="22"/>
          <w:u w:val="single"/>
        </w:rPr>
        <w:t>se houver deslocamento para outro município, o veículo não poderá ir rodando, ou seja, devem ser transportados em caminhão prancha ou similar, dentro das normas legais e entregue da mesma forma – não rodando</w:t>
      </w:r>
      <w:r w:rsidRPr="00062E18">
        <w:rPr>
          <w:color w:val="000000"/>
          <w:szCs w:val="22"/>
        </w:rPr>
        <w:t>)</w:t>
      </w:r>
      <w:r>
        <w:rPr>
          <w:color w:val="000000"/>
          <w:szCs w:val="22"/>
        </w:rPr>
        <w:t>.</w:t>
      </w:r>
      <w:r w:rsidR="00B955BB">
        <w:rPr>
          <w:color w:val="000000"/>
          <w:szCs w:val="22"/>
        </w:rPr>
        <w:t xml:space="preserve"> </w:t>
      </w:r>
      <w:r w:rsidR="00B955BB">
        <w:rPr>
          <w:color w:val="000000"/>
          <w:szCs w:val="22"/>
        </w:rPr>
        <w:t>A sede da empresa contratada deverá estar no máximo 300</w:t>
      </w:r>
      <w:r w:rsidR="001055C7">
        <w:rPr>
          <w:color w:val="000000"/>
          <w:szCs w:val="22"/>
        </w:rPr>
        <w:t xml:space="preserve"> (trezentos)</w:t>
      </w:r>
      <w:r w:rsidR="00B955BB">
        <w:rPr>
          <w:color w:val="000000"/>
          <w:szCs w:val="22"/>
        </w:rPr>
        <w:t xml:space="preserve"> KM do Município de Guarani das Missões/RS. </w:t>
      </w:r>
    </w:p>
    <w:p w14:paraId="3A7A2CE2" w14:textId="77777777" w:rsidR="00DE1DAF" w:rsidRDefault="00DE1DAF" w:rsidP="00DE1DAF">
      <w:pPr>
        <w:spacing w:line="360" w:lineRule="auto"/>
        <w:jc w:val="both"/>
      </w:pPr>
      <w:r w:rsidRPr="00D97495">
        <w:rPr>
          <w:b/>
        </w:rPr>
        <w:t>1.3.</w:t>
      </w:r>
      <w:r>
        <w:t xml:space="preserve"> </w:t>
      </w:r>
      <w:r>
        <w:rPr>
          <w:szCs w:val="22"/>
        </w:rPr>
        <w:t xml:space="preserve">O veículo deverá ser retirado na Secretaria Municipal de Obras, Saneamento e Trânsito, localizada na Rua </w:t>
      </w:r>
      <w:proofErr w:type="spellStart"/>
      <w:r>
        <w:rPr>
          <w:szCs w:val="22"/>
        </w:rPr>
        <w:t>Pindaí</w:t>
      </w:r>
      <w:proofErr w:type="spellEnd"/>
      <w:r>
        <w:rPr>
          <w:szCs w:val="22"/>
        </w:rPr>
        <w:t>, s/n, sob custas da Contratada, e entregue no mesmo local,</w:t>
      </w:r>
      <w:r w:rsidRPr="001579E8">
        <w:rPr>
          <w:szCs w:val="22"/>
        </w:rPr>
        <w:t xml:space="preserve"> sem qualquer despesa para a Contrat</w:t>
      </w:r>
      <w:r>
        <w:rPr>
          <w:szCs w:val="22"/>
        </w:rPr>
        <w:t>ante, em perfeito funcionamento.</w:t>
      </w:r>
    </w:p>
    <w:p w14:paraId="7C18B429" w14:textId="77777777" w:rsidR="00DE1DAF" w:rsidRDefault="00DE1DAF" w:rsidP="00DE1DAF">
      <w:pPr>
        <w:spacing w:line="360" w:lineRule="auto"/>
        <w:jc w:val="both"/>
      </w:pPr>
      <w:r w:rsidRPr="00D97495">
        <w:rPr>
          <w:b/>
        </w:rPr>
        <w:t>1.4.</w:t>
      </w:r>
      <w:r>
        <w:t xml:space="preserve"> </w:t>
      </w:r>
      <w:r>
        <w:rPr>
          <w:szCs w:val="22"/>
        </w:rPr>
        <w:t>A entrega do veículo devidamente consertado deverá acontecer em até 45 (quarenta e cinco) dias a contar da assinatura do contrato, livre de qualquer despesa para a Contratante.</w:t>
      </w:r>
    </w:p>
    <w:p w14:paraId="5AC495D5" w14:textId="77777777" w:rsidR="00DE1DAF" w:rsidRDefault="00DE1DAF" w:rsidP="00DE1DAF">
      <w:pPr>
        <w:spacing w:line="360" w:lineRule="auto"/>
        <w:jc w:val="both"/>
      </w:pPr>
      <w:r w:rsidRPr="00D97495">
        <w:rPr>
          <w:b/>
        </w:rPr>
        <w:t>1.5.</w:t>
      </w:r>
      <w:r>
        <w:t xml:space="preserve"> Somente deverão ser utilizadas peças de 1º linha no conserto do motor.</w:t>
      </w:r>
    </w:p>
    <w:p w14:paraId="42B4FFD8" w14:textId="77777777" w:rsidR="00DE1DAF" w:rsidRPr="005E0712" w:rsidRDefault="00DE1DAF" w:rsidP="00DE1DAF">
      <w:pPr>
        <w:spacing w:line="360" w:lineRule="auto"/>
        <w:jc w:val="both"/>
        <w:rPr>
          <w:b/>
        </w:rPr>
      </w:pPr>
      <w:r w:rsidRPr="005E0712">
        <w:rPr>
          <w:b/>
        </w:rPr>
        <w:lastRenderedPageBreak/>
        <w:t>1.6. Todas as peças substituídas deverão ser devolvidas.</w:t>
      </w:r>
    </w:p>
    <w:p w14:paraId="34C7D7CA" w14:textId="77777777" w:rsidR="00DE1DAF" w:rsidRDefault="00DE1DAF" w:rsidP="00DE1DAF">
      <w:pPr>
        <w:spacing w:line="360" w:lineRule="auto"/>
        <w:jc w:val="both"/>
      </w:pPr>
      <w:r w:rsidRPr="00D97495">
        <w:rPr>
          <w:b/>
        </w:rPr>
        <w:t>1.7.</w:t>
      </w:r>
      <w:r>
        <w:t xml:space="preserve"> O prazo de garantia para as peças e serviços deverá ser de no mínimo 180 (cento e oitenta) dias, contados a partir do recebimento definitivo. Durante o período de garantia, a Contratada ficará obrigada a efetuar, à </w:t>
      </w:r>
      <w:proofErr w:type="spellStart"/>
      <w:r>
        <w:t>suas</w:t>
      </w:r>
      <w:proofErr w:type="spellEnd"/>
      <w:r>
        <w:t xml:space="preserve"> expensas (inclusive as despesas de deslocamento, estadia, alimentação, </w:t>
      </w:r>
      <w:proofErr w:type="spellStart"/>
      <w:r>
        <w:t>etc</w:t>
      </w:r>
      <w:proofErr w:type="spellEnd"/>
      <w:r>
        <w:t>), a substituição ou reparo de todo e qualquer componente objeto dessa licitação que apresente defeito.</w:t>
      </w:r>
    </w:p>
    <w:p w14:paraId="71AE1D72" w14:textId="77777777" w:rsidR="00DE1DAF" w:rsidRDefault="00DE1DAF" w:rsidP="00DE1DAF">
      <w:pPr>
        <w:spacing w:line="360" w:lineRule="auto"/>
        <w:jc w:val="both"/>
      </w:pPr>
      <w:r w:rsidRPr="00D97495">
        <w:rPr>
          <w:b/>
        </w:rPr>
        <w:t>1.8.</w:t>
      </w:r>
      <w:r>
        <w:t xml:space="preserve"> Durante o prazo de garantia, deverá ser providenciada a troca dos produtos/serviços que apresentarem defeitos técnicos de fabricação no prazo máximo de 05 (cinco) dias úteis, contados da data do comunicado à empresa.</w:t>
      </w:r>
    </w:p>
    <w:p w14:paraId="3FACA00A" w14:textId="77777777" w:rsidR="00DE1DAF" w:rsidRDefault="00DE1DAF" w:rsidP="00DE1DAF">
      <w:pPr>
        <w:spacing w:line="360" w:lineRule="auto"/>
        <w:jc w:val="both"/>
      </w:pPr>
      <w:r w:rsidRPr="00D97495">
        <w:rPr>
          <w:b/>
        </w:rPr>
        <w:t>1.9.</w:t>
      </w:r>
      <w:r>
        <w:t xml:space="preserve"> Não será aceito na entrega, material/serviços diferentes do constante desse edital e da proposta vencedora.</w:t>
      </w:r>
    </w:p>
    <w:p w14:paraId="5C8482C3" w14:textId="77777777" w:rsidR="00DE1DAF" w:rsidRPr="001938C4" w:rsidRDefault="00DE1DAF" w:rsidP="00DE1DAF">
      <w:pPr>
        <w:spacing w:line="360" w:lineRule="auto"/>
        <w:jc w:val="both"/>
      </w:pPr>
      <w:r w:rsidRPr="00D97495">
        <w:rPr>
          <w:b/>
        </w:rPr>
        <w:t>1.10</w:t>
      </w:r>
      <w:r>
        <w:t>. Quando da entrega do veículo, será emitido um Termo de Recebimento Provisório, e terá um prazo de até 07 (sete) dias para verificação e testes de conformidade do objeto para verificação e consequente aprovação para o Termo de Recebimento Definitivo.</w:t>
      </w:r>
    </w:p>
    <w:p w14:paraId="34BB0A36" w14:textId="77777777" w:rsidR="0047620E" w:rsidRPr="006132C8" w:rsidRDefault="0047620E" w:rsidP="006132C8">
      <w:pPr>
        <w:spacing w:line="360" w:lineRule="auto"/>
        <w:jc w:val="both"/>
        <w:rPr>
          <w:rFonts w:cs="Arial"/>
          <w:szCs w:val="22"/>
        </w:rPr>
      </w:pPr>
    </w:p>
    <w:p w14:paraId="0683952F" w14:textId="77777777" w:rsidR="0047620E" w:rsidRPr="006132C8" w:rsidRDefault="0047620E" w:rsidP="006132C8">
      <w:pPr>
        <w:spacing w:line="360" w:lineRule="auto"/>
        <w:jc w:val="both"/>
        <w:rPr>
          <w:rFonts w:cs="Arial"/>
          <w:b/>
          <w:szCs w:val="22"/>
        </w:rPr>
      </w:pPr>
      <w:r w:rsidRPr="006132C8">
        <w:rPr>
          <w:rFonts w:cs="Arial"/>
          <w:b/>
          <w:szCs w:val="22"/>
        </w:rPr>
        <w:t>CLÁUSULA SEGUNDA – DO PREÇO</w:t>
      </w:r>
    </w:p>
    <w:p w14:paraId="00FEDE35" w14:textId="77777777" w:rsidR="0047620E" w:rsidRPr="006132C8" w:rsidRDefault="0047620E" w:rsidP="006132C8">
      <w:pPr>
        <w:spacing w:line="360" w:lineRule="auto"/>
        <w:jc w:val="both"/>
        <w:rPr>
          <w:rFonts w:cs="Arial"/>
          <w:szCs w:val="22"/>
        </w:rPr>
      </w:pPr>
      <w:r w:rsidRPr="006132C8">
        <w:rPr>
          <w:rFonts w:cs="Arial"/>
          <w:szCs w:val="22"/>
        </w:rPr>
        <w:t xml:space="preserve">2.1 O preço da proposta, é de </w:t>
      </w:r>
      <w:r w:rsidRPr="006132C8">
        <w:rPr>
          <w:rFonts w:cs="Arial"/>
          <w:b/>
          <w:szCs w:val="22"/>
        </w:rPr>
        <w:t>R$______________</w:t>
      </w:r>
      <w:r w:rsidRPr="006132C8">
        <w:rPr>
          <w:rFonts w:cs="Arial"/>
          <w:szCs w:val="22"/>
        </w:rPr>
        <w:t xml:space="preserve">, aceito pela </w:t>
      </w:r>
      <w:r w:rsidRPr="006132C8">
        <w:rPr>
          <w:rFonts w:cs="Arial"/>
          <w:b/>
          <w:szCs w:val="22"/>
        </w:rPr>
        <w:t>CONTRATADA</w:t>
      </w:r>
      <w:r w:rsidRPr="006132C8">
        <w:rPr>
          <w:rFonts w:cs="Arial"/>
          <w:szCs w:val="22"/>
        </w:rPr>
        <w:t>, entendido este como preço justo e suficiente para a contratação.</w:t>
      </w:r>
    </w:p>
    <w:p w14:paraId="239651B4" w14:textId="77777777" w:rsidR="005329FC" w:rsidRDefault="005329FC" w:rsidP="006132C8">
      <w:pPr>
        <w:tabs>
          <w:tab w:val="left" w:pos="1134"/>
        </w:tabs>
        <w:spacing w:line="360" w:lineRule="auto"/>
        <w:jc w:val="both"/>
        <w:rPr>
          <w:rFonts w:cs="Arial"/>
          <w:b/>
          <w:szCs w:val="22"/>
        </w:rPr>
      </w:pPr>
    </w:p>
    <w:p w14:paraId="133CB98E" w14:textId="541E25A0" w:rsidR="0047620E" w:rsidRPr="006132C8" w:rsidRDefault="0047620E" w:rsidP="006132C8">
      <w:pPr>
        <w:tabs>
          <w:tab w:val="left" w:pos="1134"/>
        </w:tabs>
        <w:spacing w:line="360" w:lineRule="auto"/>
        <w:jc w:val="both"/>
        <w:rPr>
          <w:rFonts w:cs="Arial"/>
          <w:b/>
          <w:szCs w:val="22"/>
        </w:rPr>
      </w:pPr>
      <w:r w:rsidRPr="006132C8">
        <w:rPr>
          <w:rFonts w:cs="Arial"/>
          <w:b/>
          <w:szCs w:val="22"/>
        </w:rPr>
        <w:t>CLÁUSULA TERCEIRA – PRAZOS E CONDIÇÕES DE PAGAMENTO</w:t>
      </w:r>
    </w:p>
    <w:p w14:paraId="0D863F29" w14:textId="77777777" w:rsidR="002E3786" w:rsidRPr="006132C8" w:rsidRDefault="0047620E" w:rsidP="002E3786">
      <w:pPr>
        <w:autoSpaceDE w:val="0"/>
        <w:spacing w:before="60" w:line="360" w:lineRule="auto"/>
        <w:jc w:val="both"/>
        <w:rPr>
          <w:rFonts w:eastAsia="Calibri" w:cs="Arial"/>
          <w:color w:val="000000"/>
          <w:szCs w:val="22"/>
        </w:rPr>
      </w:pPr>
      <w:r w:rsidRPr="006132C8">
        <w:rPr>
          <w:rFonts w:cs="Arial"/>
          <w:b/>
          <w:szCs w:val="22"/>
        </w:rPr>
        <w:t>3.1.</w:t>
      </w:r>
      <w:r w:rsidRPr="006132C8">
        <w:rPr>
          <w:rFonts w:cs="Arial"/>
          <w:szCs w:val="22"/>
        </w:rPr>
        <w:t xml:space="preserve"> </w:t>
      </w:r>
      <w:r w:rsidR="002E3786">
        <w:t>O pagamento será efetuado em até 15 (quinze) dias úteis após o recebimento definitivo do objeto, diretamente na conta da Contratada e mediante apresentação da Nota Fiscal/Fatura</w:t>
      </w:r>
      <w:r w:rsidR="002E3786" w:rsidRPr="006132C8">
        <w:rPr>
          <w:rFonts w:eastAsia="Calibri" w:cs="Arial"/>
          <w:color w:val="000000"/>
          <w:szCs w:val="22"/>
        </w:rPr>
        <w:t>, correndo a despesa nos seguintes créditos orçamentários:</w:t>
      </w:r>
    </w:p>
    <w:p w14:paraId="3E7A514A" w14:textId="77777777" w:rsidR="002E71A6" w:rsidRPr="00E51253" w:rsidRDefault="002E71A6" w:rsidP="002E71A6">
      <w:pPr>
        <w:tabs>
          <w:tab w:val="left" w:pos="1134"/>
        </w:tabs>
        <w:spacing w:line="360" w:lineRule="auto"/>
        <w:jc w:val="both"/>
        <w:rPr>
          <w:rFonts w:eastAsia="Calibri" w:cs="Arial"/>
          <w:b/>
          <w:color w:val="000000"/>
          <w:sz w:val="18"/>
          <w:szCs w:val="18"/>
        </w:rPr>
      </w:pPr>
      <w:r w:rsidRPr="00E51253">
        <w:rPr>
          <w:rFonts w:eastAsia="Calibri" w:cs="Arial"/>
          <w:b/>
          <w:color w:val="000000"/>
          <w:sz w:val="18"/>
          <w:szCs w:val="18"/>
        </w:rPr>
        <w:t>02.02.04.122.0005.2.010 – Manutenção da Secretaria Municipal de Administração</w:t>
      </w:r>
    </w:p>
    <w:p w14:paraId="758D6669" w14:textId="77777777" w:rsidR="002E71A6" w:rsidRPr="00E51253" w:rsidRDefault="002E71A6" w:rsidP="002E71A6">
      <w:pPr>
        <w:tabs>
          <w:tab w:val="left" w:pos="1134"/>
        </w:tabs>
        <w:spacing w:line="360" w:lineRule="auto"/>
        <w:jc w:val="both"/>
        <w:rPr>
          <w:rFonts w:eastAsia="Calibri" w:cs="Arial"/>
          <w:b/>
          <w:color w:val="000000"/>
          <w:sz w:val="18"/>
          <w:szCs w:val="18"/>
        </w:rPr>
      </w:pPr>
      <w:r w:rsidRPr="00E51253">
        <w:rPr>
          <w:rFonts w:eastAsia="Calibri" w:cs="Arial"/>
          <w:b/>
          <w:color w:val="000000"/>
          <w:sz w:val="18"/>
          <w:szCs w:val="18"/>
        </w:rPr>
        <w:t>3.3.90.30 – material de consumo</w:t>
      </w:r>
    </w:p>
    <w:p w14:paraId="4C9EC4E0" w14:textId="77777777" w:rsidR="002E71A6" w:rsidRPr="00E51253" w:rsidRDefault="002E71A6" w:rsidP="002E71A6">
      <w:pPr>
        <w:tabs>
          <w:tab w:val="left" w:pos="1134"/>
        </w:tabs>
        <w:spacing w:line="360" w:lineRule="auto"/>
        <w:jc w:val="both"/>
        <w:rPr>
          <w:rFonts w:eastAsia="Calibri" w:cs="Arial"/>
          <w:b/>
          <w:color w:val="000000"/>
          <w:sz w:val="18"/>
          <w:szCs w:val="18"/>
        </w:rPr>
      </w:pPr>
      <w:r w:rsidRPr="00E51253">
        <w:rPr>
          <w:rFonts w:eastAsia="Calibri" w:cs="Arial"/>
          <w:b/>
          <w:color w:val="000000"/>
          <w:sz w:val="18"/>
          <w:szCs w:val="18"/>
        </w:rPr>
        <w:t>3.3.90.39 – outros serviços de terceiros pessoa jurídica</w:t>
      </w:r>
    </w:p>
    <w:p w14:paraId="70E64789" w14:textId="7D3DAF79" w:rsidR="00C665B8" w:rsidRPr="00E51253" w:rsidRDefault="002E71A6" w:rsidP="002E71A6">
      <w:pPr>
        <w:tabs>
          <w:tab w:val="left" w:pos="1134"/>
        </w:tabs>
        <w:spacing w:line="360" w:lineRule="auto"/>
        <w:jc w:val="both"/>
        <w:rPr>
          <w:rFonts w:eastAsia="Calibri" w:cs="Arial"/>
          <w:b/>
          <w:color w:val="000000"/>
          <w:sz w:val="18"/>
          <w:szCs w:val="18"/>
        </w:rPr>
      </w:pPr>
      <w:r w:rsidRPr="00E51253">
        <w:rPr>
          <w:rFonts w:eastAsia="Calibri" w:cs="Arial"/>
          <w:b/>
          <w:color w:val="000000"/>
          <w:sz w:val="18"/>
          <w:szCs w:val="18"/>
        </w:rPr>
        <w:t xml:space="preserve">1500 – </w:t>
      </w:r>
      <w:proofErr w:type="gramStart"/>
      <w:r w:rsidRPr="00E51253">
        <w:rPr>
          <w:rFonts w:eastAsia="Calibri" w:cs="Arial"/>
          <w:b/>
          <w:color w:val="000000"/>
          <w:sz w:val="18"/>
          <w:szCs w:val="18"/>
        </w:rPr>
        <w:t>recursos</w:t>
      </w:r>
      <w:proofErr w:type="gramEnd"/>
      <w:r w:rsidRPr="00E51253">
        <w:rPr>
          <w:rFonts w:eastAsia="Calibri" w:cs="Arial"/>
          <w:b/>
          <w:color w:val="000000"/>
          <w:sz w:val="18"/>
          <w:szCs w:val="18"/>
        </w:rPr>
        <w:t xml:space="preserve"> não vinculados de impostos</w:t>
      </w:r>
    </w:p>
    <w:p w14:paraId="4281AC52" w14:textId="77777777" w:rsidR="002E71A6" w:rsidRPr="006132C8" w:rsidRDefault="002E71A6" w:rsidP="002E71A6">
      <w:pPr>
        <w:tabs>
          <w:tab w:val="left" w:pos="1134"/>
        </w:tabs>
        <w:spacing w:line="360" w:lineRule="auto"/>
        <w:jc w:val="both"/>
        <w:rPr>
          <w:rFonts w:cs="Arial"/>
          <w:b/>
          <w:szCs w:val="22"/>
        </w:rPr>
      </w:pPr>
    </w:p>
    <w:p w14:paraId="4D533FDD" w14:textId="533EC704" w:rsidR="00C665B8" w:rsidRPr="006132C8" w:rsidRDefault="00C665B8" w:rsidP="00C665B8">
      <w:pPr>
        <w:tabs>
          <w:tab w:val="left" w:pos="1134"/>
        </w:tabs>
        <w:spacing w:line="360" w:lineRule="auto"/>
        <w:jc w:val="both"/>
        <w:rPr>
          <w:rFonts w:cs="Arial"/>
          <w:szCs w:val="22"/>
        </w:rPr>
      </w:pPr>
      <w:r>
        <w:rPr>
          <w:rFonts w:cs="Arial"/>
          <w:b/>
          <w:szCs w:val="22"/>
        </w:rPr>
        <w:t>3</w:t>
      </w:r>
      <w:r w:rsidRPr="006132C8">
        <w:rPr>
          <w:rFonts w:cs="Arial"/>
          <w:b/>
          <w:szCs w:val="22"/>
        </w:rPr>
        <w:t xml:space="preserve">.2. </w:t>
      </w:r>
      <w:r w:rsidRPr="006132C8">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14:paraId="0DC5ED1C" w14:textId="5D59C58D" w:rsidR="00C665B8" w:rsidRPr="006132C8" w:rsidRDefault="00C665B8" w:rsidP="00C665B8">
      <w:pPr>
        <w:tabs>
          <w:tab w:val="left" w:pos="1134"/>
        </w:tabs>
        <w:spacing w:line="360" w:lineRule="auto"/>
        <w:jc w:val="both"/>
        <w:rPr>
          <w:rFonts w:cs="Arial"/>
          <w:szCs w:val="22"/>
        </w:rPr>
      </w:pPr>
      <w:r>
        <w:rPr>
          <w:rFonts w:cs="Arial"/>
          <w:b/>
          <w:szCs w:val="22"/>
        </w:rPr>
        <w:t>3</w:t>
      </w:r>
      <w:r w:rsidRPr="006132C8">
        <w:rPr>
          <w:rFonts w:cs="Arial"/>
          <w:b/>
          <w:szCs w:val="22"/>
        </w:rPr>
        <w:t>.3</w:t>
      </w:r>
      <w:r w:rsidRPr="006132C8">
        <w:rPr>
          <w:rFonts w:cs="Arial"/>
          <w:szCs w:val="22"/>
        </w:rPr>
        <w:t xml:space="preserve">. </w:t>
      </w:r>
      <w:r w:rsidRPr="006132C8">
        <w:rPr>
          <w:rFonts w:eastAsia="Calibri" w:cs="Arial"/>
          <w:color w:val="000000"/>
          <w:szCs w:val="22"/>
        </w:rPr>
        <w:t>A efetivação dos pagamentos fica condicionada a comprovação, mediante entrega juntamente com a Nota Fiscal, de que a contratada se encontra em situação regular para com o FGTS e Previdência Social – INSS, nos termos da legislação vigente.</w:t>
      </w:r>
    </w:p>
    <w:p w14:paraId="7D260D41" w14:textId="1646F732" w:rsidR="00C665B8" w:rsidRPr="006132C8" w:rsidRDefault="00C665B8" w:rsidP="00C665B8">
      <w:pPr>
        <w:tabs>
          <w:tab w:val="left" w:pos="1134"/>
        </w:tabs>
        <w:spacing w:line="360" w:lineRule="auto"/>
        <w:jc w:val="both"/>
        <w:rPr>
          <w:rFonts w:cs="Arial"/>
          <w:b/>
          <w:szCs w:val="22"/>
        </w:rPr>
      </w:pPr>
      <w:r>
        <w:rPr>
          <w:rFonts w:cs="Arial"/>
          <w:b/>
          <w:szCs w:val="22"/>
        </w:rPr>
        <w:lastRenderedPageBreak/>
        <w:t>3</w:t>
      </w:r>
      <w:r w:rsidRPr="006132C8">
        <w:rPr>
          <w:rFonts w:cs="Arial"/>
          <w:b/>
          <w:szCs w:val="22"/>
        </w:rPr>
        <w:t xml:space="preserve">.4. </w:t>
      </w:r>
      <w:r w:rsidRPr="006132C8">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6132C8">
        <w:rPr>
          <w:rFonts w:cs="Arial"/>
          <w:szCs w:val="22"/>
        </w:rPr>
        <w:t>pro</w:t>
      </w:r>
      <w:proofErr w:type="gramEnd"/>
      <w:r w:rsidRPr="006132C8">
        <w:rPr>
          <w:rFonts w:cs="Arial"/>
          <w:szCs w:val="22"/>
        </w:rPr>
        <w:t xml:space="preserve"> rata.</w:t>
      </w:r>
      <w:r w:rsidRPr="006132C8">
        <w:rPr>
          <w:rFonts w:cs="Arial"/>
          <w:b/>
          <w:szCs w:val="22"/>
        </w:rPr>
        <w:t xml:space="preserve"> </w:t>
      </w:r>
    </w:p>
    <w:p w14:paraId="3DEB8ECA" w14:textId="317F5584" w:rsidR="00580DF7" w:rsidRPr="006132C8" w:rsidRDefault="00C665B8" w:rsidP="00C665B8">
      <w:pPr>
        <w:autoSpaceDE w:val="0"/>
        <w:spacing w:before="60" w:line="360" w:lineRule="auto"/>
        <w:jc w:val="both"/>
        <w:rPr>
          <w:rFonts w:cs="Arial"/>
          <w:b/>
          <w:szCs w:val="22"/>
        </w:rPr>
      </w:pPr>
      <w:r>
        <w:rPr>
          <w:rFonts w:cs="Arial"/>
          <w:b/>
          <w:szCs w:val="22"/>
        </w:rPr>
        <w:t>3</w:t>
      </w:r>
      <w:r w:rsidR="00580DF7" w:rsidRPr="006132C8">
        <w:rPr>
          <w:rFonts w:cs="Arial"/>
          <w:b/>
          <w:szCs w:val="22"/>
        </w:rPr>
        <w:t>.</w:t>
      </w:r>
      <w:r>
        <w:rPr>
          <w:rFonts w:cs="Arial"/>
          <w:b/>
          <w:szCs w:val="22"/>
        </w:rPr>
        <w:t>5</w:t>
      </w:r>
      <w:r w:rsidR="00580DF7" w:rsidRPr="006132C8">
        <w:rPr>
          <w:rFonts w:cs="Arial"/>
          <w:b/>
          <w:szCs w:val="22"/>
        </w:rPr>
        <w:t xml:space="preserve">. </w:t>
      </w:r>
      <w:r w:rsidR="00580DF7" w:rsidRPr="006132C8">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00580DF7" w:rsidRPr="006132C8">
        <w:rPr>
          <w:rFonts w:cs="Arial"/>
          <w:szCs w:val="22"/>
        </w:rPr>
        <w:t>pro</w:t>
      </w:r>
      <w:proofErr w:type="gramEnd"/>
      <w:r w:rsidR="00580DF7" w:rsidRPr="006132C8">
        <w:rPr>
          <w:rFonts w:cs="Arial"/>
          <w:szCs w:val="22"/>
        </w:rPr>
        <w:t xml:space="preserve"> rata.</w:t>
      </w:r>
      <w:r w:rsidR="00580DF7" w:rsidRPr="006132C8">
        <w:rPr>
          <w:rFonts w:cs="Arial"/>
          <w:b/>
          <w:szCs w:val="22"/>
        </w:rPr>
        <w:t xml:space="preserve"> </w:t>
      </w:r>
    </w:p>
    <w:p w14:paraId="7811A245" w14:textId="37A4C796" w:rsidR="0047620E" w:rsidRDefault="0047620E" w:rsidP="006132C8">
      <w:pPr>
        <w:spacing w:line="360" w:lineRule="auto"/>
        <w:jc w:val="both"/>
        <w:rPr>
          <w:rFonts w:cs="Arial"/>
          <w:b/>
          <w:szCs w:val="22"/>
        </w:rPr>
      </w:pPr>
    </w:p>
    <w:p w14:paraId="047EBF64" w14:textId="2CDABCE4" w:rsidR="00570E21" w:rsidRPr="00E0136A" w:rsidRDefault="00570E21" w:rsidP="00570E21">
      <w:pPr>
        <w:tabs>
          <w:tab w:val="left" w:pos="1134"/>
        </w:tabs>
        <w:spacing w:line="360" w:lineRule="auto"/>
        <w:jc w:val="both"/>
        <w:rPr>
          <w:rFonts w:cs="Arial"/>
          <w:b/>
          <w:szCs w:val="22"/>
        </w:rPr>
      </w:pPr>
      <w:r>
        <w:rPr>
          <w:rFonts w:cs="Arial"/>
          <w:b/>
          <w:szCs w:val="22"/>
        </w:rPr>
        <w:t>CLÁUSULA QUARTA -</w:t>
      </w:r>
      <w:r w:rsidRPr="00E0136A">
        <w:rPr>
          <w:rFonts w:cs="Arial"/>
          <w:b/>
          <w:szCs w:val="22"/>
        </w:rPr>
        <w:t xml:space="preserve"> RECEBIMENTO DO OBJETO</w:t>
      </w:r>
    </w:p>
    <w:p w14:paraId="0D812551" w14:textId="2463C2CD" w:rsidR="00570E21" w:rsidRPr="00E0136A" w:rsidRDefault="00570E21" w:rsidP="00570E21">
      <w:pPr>
        <w:tabs>
          <w:tab w:val="left" w:pos="1134"/>
        </w:tabs>
        <w:spacing w:line="360" w:lineRule="auto"/>
        <w:jc w:val="both"/>
        <w:rPr>
          <w:rFonts w:cs="Arial"/>
          <w:szCs w:val="22"/>
        </w:rPr>
      </w:pPr>
      <w:r>
        <w:rPr>
          <w:rFonts w:cs="Arial"/>
          <w:b/>
          <w:szCs w:val="22"/>
        </w:rPr>
        <w:t>4.1</w:t>
      </w:r>
      <w:r w:rsidRPr="00E0136A">
        <w:rPr>
          <w:rFonts w:cs="Arial"/>
          <w:b/>
          <w:szCs w:val="22"/>
        </w:rPr>
        <w:t xml:space="preserve">. </w:t>
      </w:r>
      <w:r w:rsidRPr="00E0136A">
        <w:rPr>
          <w:rFonts w:cs="Arial"/>
          <w:szCs w:val="22"/>
        </w:rPr>
        <w:t xml:space="preserve">O prazo para a </w:t>
      </w:r>
      <w:r>
        <w:rPr>
          <w:rFonts w:cs="Arial"/>
          <w:szCs w:val="22"/>
        </w:rPr>
        <w:t>entrega do objeto</w:t>
      </w:r>
      <w:r w:rsidRPr="00E0136A">
        <w:rPr>
          <w:rFonts w:cs="Arial"/>
          <w:szCs w:val="22"/>
        </w:rPr>
        <w:t xml:space="preserve"> será de </w:t>
      </w:r>
      <w:r w:rsidR="00646734">
        <w:rPr>
          <w:rFonts w:cs="Arial"/>
          <w:szCs w:val="22"/>
        </w:rPr>
        <w:t>45</w:t>
      </w:r>
      <w:r w:rsidRPr="00E0136A">
        <w:rPr>
          <w:rFonts w:cs="Arial"/>
          <w:szCs w:val="22"/>
        </w:rPr>
        <w:t xml:space="preserve"> (</w:t>
      </w:r>
      <w:r w:rsidR="00646734">
        <w:rPr>
          <w:rFonts w:cs="Arial"/>
          <w:szCs w:val="22"/>
        </w:rPr>
        <w:t>quarenta e cinco</w:t>
      </w:r>
      <w:r w:rsidRPr="00E0136A">
        <w:rPr>
          <w:rFonts w:cs="Arial"/>
          <w:szCs w:val="22"/>
        </w:rPr>
        <w:t xml:space="preserve">) dias </w:t>
      </w:r>
      <w:r>
        <w:rPr>
          <w:rFonts w:cs="Arial"/>
          <w:szCs w:val="22"/>
        </w:rPr>
        <w:t>após o envio do empenho para a CONTRATADA.</w:t>
      </w:r>
    </w:p>
    <w:p w14:paraId="2E813A91" w14:textId="6DB43C1A" w:rsidR="00570E21" w:rsidRPr="00E0136A" w:rsidRDefault="00570E21" w:rsidP="00570E21">
      <w:pPr>
        <w:tabs>
          <w:tab w:val="left" w:pos="1134"/>
        </w:tabs>
        <w:spacing w:line="360" w:lineRule="auto"/>
        <w:jc w:val="both"/>
        <w:rPr>
          <w:rFonts w:cs="Arial"/>
          <w:szCs w:val="22"/>
        </w:rPr>
      </w:pPr>
      <w:r>
        <w:rPr>
          <w:rFonts w:cs="Arial"/>
          <w:b/>
          <w:szCs w:val="22"/>
        </w:rPr>
        <w:t>4</w:t>
      </w:r>
      <w:r w:rsidRPr="00E0136A">
        <w:rPr>
          <w:rFonts w:cs="Arial"/>
          <w:b/>
          <w:szCs w:val="22"/>
        </w:rPr>
        <w:t>.</w:t>
      </w:r>
      <w:r>
        <w:rPr>
          <w:rFonts w:cs="Arial"/>
          <w:b/>
          <w:szCs w:val="22"/>
        </w:rPr>
        <w:t>2</w:t>
      </w:r>
      <w:r w:rsidRPr="00E0136A">
        <w:rPr>
          <w:rFonts w:cs="Arial"/>
          <w:b/>
          <w:szCs w:val="22"/>
        </w:rPr>
        <w:t xml:space="preserve">. </w:t>
      </w:r>
      <w:r w:rsidRPr="00E0136A">
        <w:rPr>
          <w:rFonts w:cs="Arial"/>
          <w:szCs w:val="22"/>
        </w:rPr>
        <w:t>Verificada a</w:t>
      </w:r>
      <w:r>
        <w:rPr>
          <w:rFonts w:cs="Arial"/>
          <w:szCs w:val="22"/>
        </w:rPr>
        <w:t>lguma</w:t>
      </w:r>
      <w:r w:rsidRPr="00E0136A">
        <w:rPr>
          <w:rFonts w:cs="Arial"/>
          <w:szCs w:val="22"/>
        </w:rPr>
        <w:t xml:space="preserve"> desconformidade do </w:t>
      </w:r>
      <w:r>
        <w:rPr>
          <w:rFonts w:cs="Arial"/>
          <w:szCs w:val="22"/>
        </w:rPr>
        <w:t>objeto</w:t>
      </w:r>
      <w:r w:rsidRPr="00E0136A">
        <w:rPr>
          <w:rFonts w:cs="Arial"/>
          <w:szCs w:val="22"/>
        </w:rPr>
        <w:t xml:space="preserve">, a licitante vencedora deverá promover as correções necessárias no prazo máximo de </w:t>
      </w:r>
      <w:r w:rsidR="00584DD7">
        <w:rPr>
          <w:rFonts w:cs="Arial"/>
          <w:szCs w:val="22"/>
        </w:rPr>
        <w:t>05</w:t>
      </w:r>
      <w:r w:rsidRPr="00E0136A">
        <w:rPr>
          <w:rFonts w:cs="Arial"/>
          <w:szCs w:val="22"/>
        </w:rPr>
        <w:t xml:space="preserve"> (</w:t>
      </w:r>
      <w:r w:rsidR="00584DD7">
        <w:rPr>
          <w:rFonts w:cs="Arial"/>
          <w:szCs w:val="22"/>
        </w:rPr>
        <w:t>cinco</w:t>
      </w:r>
      <w:r w:rsidRPr="00E0136A">
        <w:rPr>
          <w:rFonts w:cs="Arial"/>
          <w:szCs w:val="22"/>
        </w:rPr>
        <w:t>) dias úteis, sujeitando-se às penalidades previstas neste edital.</w:t>
      </w:r>
    </w:p>
    <w:p w14:paraId="2EB0919C" w14:textId="0C11D6ED" w:rsidR="00570E21" w:rsidRPr="00E0136A" w:rsidRDefault="00570E21" w:rsidP="00570E21">
      <w:pPr>
        <w:tabs>
          <w:tab w:val="left" w:pos="1134"/>
        </w:tabs>
        <w:spacing w:line="360" w:lineRule="auto"/>
        <w:jc w:val="both"/>
        <w:rPr>
          <w:rFonts w:cs="Arial"/>
          <w:szCs w:val="22"/>
        </w:rPr>
      </w:pPr>
      <w:r>
        <w:rPr>
          <w:rFonts w:cs="Arial"/>
          <w:b/>
          <w:szCs w:val="22"/>
        </w:rPr>
        <w:t>4</w:t>
      </w:r>
      <w:r w:rsidRPr="00E0136A">
        <w:rPr>
          <w:rFonts w:cs="Arial"/>
          <w:b/>
          <w:szCs w:val="22"/>
        </w:rPr>
        <w:t>.</w:t>
      </w:r>
      <w:r>
        <w:rPr>
          <w:rFonts w:cs="Arial"/>
          <w:b/>
          <w:szCs w:val="22"/>
        </w:rPr>
        <w:t>3</w:t>
      </w:r>
      <w:r w:rsidRPr="00E0136A">
        <w:rPr>
          <w:rFonts w:cs="Arial"/>
          <w:b/>
          <w:szCs w:val="22"/>
        </w:rPr>
        <w:t>.</w:t>
      </w:r>
      <w:r w:rsidRPr="00E0136A">
        <w:rPr>
          <w:rFonts w:cs="Arial"/>
          <w:szCs w:val="22"/>
        </w:rPr>
        <w:t xml:space="preserve"> A nota fiscal/fatura deverá, obrigatoriamente, ser entregue </w:t>
      </w:r>
      <w:r>
        <w:rPr>
          <w:rFonts w:cs="Arial"/>
          <w:szCs w:val="22"/>
        </w:rPr>
        <w:t>com o objeto</w:t>
      </w:r>
      <w:r w:rsidRPr="00E0136A">
        <w:rPr>
          <w:rFonts w:cs="Arial"/>
          <w:szCs w:val="22"/>
        </w:rPr>
        <w:t>.</w:t>
      </w:r>
    </w:p>
    <w:p w14:paraId="47899750" w14:textId="0C2EA363" w:rsidR="00570E21" w:rsidRDefault="00570E21" w:rsidP="006132C8">
      <w:pPr>
        <w:spacing w:line="360" w:lineRule="auto"/>
        <w:jc w:val="both"/>
        <w:rPr>
          <w:rFonts w:cs="Arial"/>
          <w:b/>
          <w:szCs w:val="22"/>
        </w:rPr>
      </w:pPr>
    </w:p>
    <w:p w14:paraId="578B2641" w14:textId="4C0C7ABC" w:rsidR="0047620E" w:rsidRPr="006132C8" w:rsidRDefault="00A75FF3" w:rsidP="006132C8">
      <w:pPr>
        <w:spacing w:line="360" w:lineRule="auto"/>
        <w:jc w:val="both"/>
        <w:rPr>
          <w:rFonts w:cs="Arial"/>
          <w:szCs w:val="22"/>
        </w:rPr>
      </w:pPr>
      <w:r>
        <w:rPr>
          <w:rFonts w:cs="Arial"/>
          <w:b/>
          <w:szCs w:val="22"/>
        </w:rPr>
        <w:t>CLÁUSULA QUINTA</w:t>
      </w:r>
      <w:r w:rsidR="0047620E" w:rsidRPr="006132C8">
        <w:rPr>
          <w:rFonts w:cs="Arial"/>
          <w:b/>
          <w:szCs w:val="22"/>
        </w:rPr>
        <w:t xml:space="preserve"> – DA VIGÊNCIA DO CONTRATO</w:t>
      </w:r>
    </w:p>
    <w:p w14:paraId="136CFF56" w14:textId="648EF330" w:rsidR="00746D47" w:rsidRDefault="00A75FF3" w:rsidP="00746D47">
      <w:pPr>
        <w:suppressAutoHyphens/>
        <w:spacing w:line="360" w:lineRule="auto"/>
        <w:jc w:val="both"/>
      </w:pPr>
      <w:r>
        <w:rPr>
          <w:rFonts w:cs="Arial"/>
          <w:b/>
          <w:szCs w:val="22"/>
        </w:rPr>
        <w:t>5</w:t>
      </w:r>
      <w:r w:rsidR="0047620E" w:rsidRPr="006132C8">
        <w:rPr>
          <w:rFonts w:cs="Arial"/>
          <w:b/>
          <w:szCs w:val="22"/>
        </w:rPr>
        <w:t xml:space="preserve">.1. </w:t>
      </w:r>
      <w:r w:rsidR="00746D47">
        <w:t>O termo inicial do contrato será o de sua assinatura e o final ocorrerá após o término do prazo legal de garantia.</w:t>
      </w:r>
    </w:p>
    <w:p w14:paraId="5B14684E" w14:textId="77777777" w:rsidR="00792E29" w:rsidRDefault="00792E29" w:rsidP="00746D47">
      <w:pPr>
        <w:suppressAutoHyphens/>
        <w:spacing w:line="360" w:lineRule="auto"/>
        <w:jc w:val="both"/>
      </w:pPr>
    </w:p>
    <w:p w14:paraId="3D700C24" w14:textId="0E1DAC10" w:rsidR="0047620E" w:rsidRPr="006132C8" w:rsidRDefault="00A75FF3" w:rsidP="006132C8">
      <w:pPr>
        <w:spacing w:line="360" w:lineRule="auto"/>
        <w:jc w:val="both"/>
        <w:rPr>
          <w:rFonts w:cs="Arial"/>
          <w:b/>
          <w:szCs w:val="22"/>
        </w:rPr>
      </w:pPr>
      <w:r>
        <w:rPr>
          <w:rFonts w:cs="Arial"/>
          <w:b/>
          <w:szCs w:val="22"/>
        </w:rPr>
        <w:t>CLÁUSULA SEXTA</w:t>
      </w:r>
      <w:r w:rsidR="0047620E" w:rsidRPr="006132C8">
        <w:rPr>
          <w:rFonts w:cs="Arial"/>
          <w:b/>
          <w:szCs w:val="22"/>
        </w:rPr>
        <w:t xml:space="preserve"> – DOS DIREITOS E OBRIGAÇÕES.</w:t>
      </w:r>
    </w:p>
    <w:p w14:paraId="0E8E9FCA" w14:textId="7FF268B9" w:rsidR="0047620E" w:rsidRPr="006132C8" w:rsidRDefault="00A75FF3" w:rsidP="006132C8">
      <w:pPr>
        <w:spacing w:line="360" w:lineRule="auto"/>
        <w:ind w:firstLine="1200"/>
        <w:jc w:val="both"/>
        <w:rPr>
          <w:rFonts w:cs="Arial"/>
          <w:b/>
          <w:szCs w:val="22"/>
        </w:rPr>
      </w:pPr>
      <w:r>
        <w:rPr>
          <w:rFonts w:cs="Arial"/>
          <w:b/>
          <w:szCs w:val="22"/>
        </w:rPr>
        <w:t xml:space="preserve">    6</w:t>
      </w:r>
      <w:r w:rsidR="0047620E" w:rsidRPr="006132C8">
        <w:rPr>
          <w:rFonts w:cs="Arial"/>
          <w:b/>
          <w:szCs w:val="22"/>
        </w:rPr>
        <w:t xml:space="preserve">.1. Dos Direitos </w:t>
      </w:r>
    </w:p>
    <w:p w14:paraId="1094D2A4" w14:textId="38961B1A" w:rsidR="0047620E" w:rsidRPr="006132C8" w:rsidRDefault="00A75FF3" w:rsidP="006132C8">
      <w:pPr>
        <w:spacing w:line="360" w:lineRule="auto"/>
        <w:ind w:firstLine="1200"/>
        <w:jc w:val="both"/>
        <w:rPr>
          <w:rFonts w:cs="Arial"/>
          <w:szCs w:val="22"/>
        </w:rPr>
      </w:pPr>
      <w:r>
        <w:rPr>
          <w:rFonts w:cs="Arial"/>
          <w:szCs w:val="22"/>
        </w:rPr>
        <w:tab/>
        <w:t>6</w:t>
      </w:r>
      <w:r w:rsidR="0047620E" w:rsidRPr="006132C8">
        <w:rPr>
          <w:rFonts w:cs="Arial"/>
          <w:szCs w:val="22"/>
        </w:rPr>
        <w:t xml:space="preserve">.1.1. </w:t>
      </w:r>
      <w:proofErr w:type="spellStart"/>
      <w:proofErr w:type="gramStart"/>
      <w:r w:rsidR="0047620E" w:rsidRPr="006132C8">
        <w:rPr>
          <w:rFonts w:cs="Arial"/>
          <w:szCs w:val="22"/>
        </w:rPr>
        <w:t>da</w:t>
      </w:r>
      <w:proofErr w:type="spellEnd"/>
      <w:proofErr w:type="gramEnd"/>
      <w:r w:rsidR="0047620E" w:rsidRPr="006132C8">
        <w:rPr>
          <w:rFonts w:cs="Arial"/>
          <w:szCs w:val="22"/>
        </w:rPr>
        <w:t xml:space="preserve"> </w:t>
      </w:r>
      <w:r w:rsidR="0047620E" w:rsidRPr="006132C8">
        <w:rPr>
          <w:rFonts w:cs="Arial"/>
          <w:b/>
          <w:szCs w:val="22"/>
        </w:rPr>
        <w:t>CONTRATANTE</w:t>
      </w:r>
      <w:r w:rsidR="0047620E" w:rsidRPr="006132C8">
        <w:rPr>
          <w:rFonts w:cs="Arial"/>
          <w:szCs w:val="22"/>
        </w:rPr>
        <w:t xml:space="preserve">: receber o objeto deste contrato nas condições avençadas; </w:t>
      </w:r>
    </w:p>
    <w:p w14:paraId="38619148" w14:textId="3B1481D5" w:rsidR="0047620E" w:rsidRPr="006132C8" w:rsidRDefault="00A75FF3" w:rsidP="006132C8">
      <w:pPr>
        <w:spacing w:line="360" w:lineRule="auto"/>
        <w:ind w:firstLine="1200"/>
        <w:jc w:val="both"/>
        <w:rPr>
          <w:rFonts w:cs="Arial"/>
          <w:szCs w:val="22"/>
        </w:rPr>
      </w:pPr>
      <w:r>
        <w:rPr>
          <w:rFonts w:cs="Arial"/>
          <w:szCs w:val="22"/>
        </w:rPr>
        <w:tab/>
        <w:t>6</w:t>
      </w:r>
      <w:r w:rsidR="0047620E" w:rsidRPr="006132C8">
        <w:rPr>
          <w:rFonts w:cs="Arial"/>
          <w:szCs w:val="22"/>
        </w:rPr>
        <w:t xml:space="preserve">.1.2. </w:t>
      </w:r>
      <w:proofErr w:type="spellStart"/>
      <w:proofErr w:type="gramStart"/>
      <w:r w:rsidR="0047620E" w:rsidRPr="006132C8">
        <w:rPr>
          <w:rFonts w:cs="Arial"/>
          <w:szCs w:val="22"/>
        </w:rPr>
        <w:t>da</w:t>
      </w:r>
      <w:proofErr w:type="spellEnd"/>
      <w:proofErr w:type="gramEnd"/>
      <w:r w:rsidR="0047620E" w:rsidRPr="006132C8">
        <w:rPr>
          <w:rFonts w:cs="Arial"/>
          <w:szCs w:val="22"/>
        </w:rPr>
        <w:t xml:space="preserve"> </w:t>
      </w:r>
      <w:r w:rsidR="0047620E" w:rsidRPr="006132C8">
        <w:rPr>
          <w:rFonts w:cs="Arial"/>
          <w:b/>
          <w:szCs w:val="22"/>
        </w:rPr>
        <w:t>CONTRATADA</w:t>
      </w:r>
      <w:r w:rsidR="0047620E" w:rsidRPr="006132C8">
        <w:rPr>
          <w:rFonts w:cs="Arial"/>
          <w:szCs w:val="22"/>
        </w:rPr>
        <w:t>: perceber o valor ajustado na forma e no prazo convencionados;</w:t>
      </w:r>
    </w:p>
    <w:p w14:paraId="120F375F" w14:textId="77777777" w:rsidR="0047620E" w:rsidRPr="006132C8" w:rsidRDefault="0047620E" w:rsidP="006132C8">
      <w:pPr>
        <w:spacing w:line="360" w:lineRule="auto"/>
        <w:jc w:val="both"/>
        <w:rPr>
          <w:rFonts w:cs="Arial"/>
          <w:b/>
          <w:szCs w:val="22"/>
        </w:rPr>
      </w:pPr>
    </w:p>
    <w:p w14:paraId="6CCC0489" w14:textId="75AB5FF2" w:rsidR="0047620E" w:rsidRPr="006132C8" w:rsidRDefault="00A75FF3" w:rsidP="006132C8">
      <w:pPr>
        <w:spacing w:line="360" w:lineRule="auto"/>
        <w:ind w:firstLine="1200"/>
        <w:jc w:val="both"/>
        <w:rPr>
          <w:rFonts w:cs="Arial"/>
          <w:b/>
          <w:szCs w:val="22"/>
        </w:rPr>
      </w:pPr>
      <w:r>
        <w:rPr>
          <w:rFonts w:cs="Arial"/>
          <w:b/>
          <w:szCs w:val="22"/>
        </w:rPr>
        <w:t xml:space="preserve">    6</w:t>
      </w:r>
      <w:r w:rsidR="0047620E" w:rsidRPr="006132C8">
        <w:rPr>
          <w:rFonts w:cs="Arial"/>
          <w:b/>
          <w:szCs w:val="22"/>
        </w:rPr>
        <w:t>.2. Das obrigações da CONTRATADA:</w:t>
      </w:r>
    </w:p>
    <w:p w14:paraId="69D6F17B" w14:textId="3B9025CD" w:rsidR="0047620E" w:rsidRPr="006132C8" w:rsidRDefault="00A75FF3" w:rsidP="006132C8">
      <w:pPr>
        <w:spacing w:line="360" w:lineRule="auto"/>
        <w:ind w:firstLine="1200"/>
        <w:jc w:val="both"/>
        <w:rPr>
          <w:rFonts w:cs="Arial"/>
          <w:szCs w:val="22"/>
        </w:rPr>
      </w:pPr>
      <w:r>
        <w:rPr>
          <w:rFonts w:cs="Arial"/>
          <w:szCs w:val="22"/>
        </w:rPr>
        <w:tab/>
        <w:t>6</w:t>
      </w:r>
      <w:r w:rsidR="00B867ED" w:rsidRPr="006132C8">
        <w:rPr>
          <w:rFonts w:cs="Arial"/>
          <w:szCs w:val="22"/>
        </w:rPr>
        <w:t>.2.1. Executar</w:t>
      </w:r>
      <w:r w:rsidR="0047620E" w:rsidRPr="006132C8">
        <w:rPr>
          <w:rFonts w:cs="Arial"/>
          <w:szCs w:val="22"/>
        </w:rPr>
        <w:t xml:space="preserve"> o objeto na forma ajustada;</w:t>
      </w:r>
    </w:p>
    <w:p w14:paraId="75FAE34E" w14:textId="4BB78827" w:rsidR="0047620E" w:rsidRPr="006132C8" w:rsidRDefault="00A75FF3" w:rsidP="006132C8">
      <w:pPr>
        <w:spacing w:line="360" w:lineRule="auto"/>
        <w:ind w:firstLine="1200"/>
        <w:jc w:val="both"/>
        <w:rPr>
          <w:rFonts w:cs="Arial"/>
          <w:szCs w:val="22"/>
        </w:rPr>
      </w:pPr>
      <w:r>
        <w:rPr>
          <w:rFonts w:cs="Arial"/>
          <w:bCs/>
          <w:szCs w:val="22"/>
        </w:rPr>
        <w:t xml:space="preserve">    6</w:t>
      </w:r>
      <w:r w:rsidR="0047620E" w:rsidRPr="006132C8">
        <w:rPr>
          <w:rFonts w:cs="Arial"/>
          <w:bCs/>
          <w:szCs w:val="22"/>
        </w:rPr>
        <w:t>.2.2.</w:t>
      </w:r>
      <w:r w:rsidR="0047620E" w:rsidRPr="006132C8">
        <w:rPr>
          <w:rFonts w:cs="Arial"/>
          <w:b/>
          <w:bCs/>
          <w:szCs w:val="22"/>
        </w:rPr>
        <w:t xml:space="preserve"> </w:t>
      </w:r>
      <w:r w:rsidR="0047620E" w:rsidRPr="006132C8">
        <w:rPr>
          <w:rFonts w:cs="Arial"/>
          <w:szCs w:val="22"/>
        </w:rPr>
        <w:t xml:space="preserve">A empresa vencedora da licitação se obriga a </w:t>
      </w:r>
      <w:r w:rsidR="00B867ED" w:rsidRPr="006132C8">
        <w:rPr>
          <w:rFonts w:cs="Arial"/>
          <w:szCs w:val="22"/>
        </w:rPr>
        <w:t>executar</w:t>
      </w:r>
      <w:r w:rsidR="0047620E" w:rsidRPr="006132C8">
        <w:rPr>
          <w:rFonts w:cs="Arial"/>
          <w:szCs w:val="22"/>
        </w:rPr>
        <w:t xml:space="preserve"> o </w:t>
      </w:r>
      <w:r w:rsidR="00B867ED" w:rsidRPr="006132C8">
        <w:rPr>
          <w:rFonts w:cs="Arial"/>
          <w:szCs w:val="22"/>
        </w:rPr>
        <w:t>objeto</w:t>
      </w:r>
      <w:r w:rsidR="0047620E" w:rsidRPr="006132C8">
        <w:rPr>
          <w:rFonts w:cs="Arial"/>
          <w:szCs w:val="22"/>
        </w:rPr>
        <w:t xml:space="preserve"> conforme proposta apresentada.</w:t>
      </w:r>
    </w:p>
    <w:p w14:paraId="34EF2F8E" w14:textId="4AAFB4BF"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3</w:t>
      </w:r>
      <w:r w:rsidR="0047620E" w:rsidRPr="006132C8">
        <w:rPr>
          <w:rFonts w:cs="Arial"/>
          <w:szCs w:val="22"/>
        </w:rPr>
        <w:t xml:space="preserve">.  Manter, durante toda a execução do contrato, em compatibilidade com as obrigações por ele assumidas e todas as condições de habilitação e qualificação exigidas na licitação; </w:t>
      </w:r>
    </w:p>
    <w:p w14:paraId="57003D1E" w14:textId="15EA77D9" w:rsidR="0047620E" w:rsidRPr="006132C8" w:rsidRDefault="00A75FF3" w:rsidP="006132C8">
      <w:pPr>
        <w:spacing w:line="360" w:lineRule="auto"/>
        <w:ind w:firstLine="1200"/>
        <w:jc w:val="both"/>
        <w:rPr>
          <w:rFonts w:cs="Arial"/>
          <w:szCs w:val="22"/>
        </w:rPr>
      </w:pPr>
      <w:r>
        <w:rPr>
          <w:rFonts w:cs="Arial"/>
          <w:szCs w:val="22"/>
        </w:rPr>
        <w:lastRenderedPageBreak/>
        <w:t>6</w:t>
      </w:r>
      <w:r w:rsidR="0047620E" w:rsidRPr="006132C8">
        <w:rPr>
          <w:rFonts w:cs="Arial"/>
          <w:szCs w:val="22"/>
        </w:rPr>
        <w:t>.2.</w:t>
      </w:r>
      <w:r w:rsidR="00B867ED" w:rsidRPr="006132C8">
        <w:rPr>
          <w:rFonts w:cs="Arial"/>
          <w:szCs w:val="22"/>
        </w:rPr>
        <w:t>4</w:t>
      </w:r>
      <w:r w:rsidR="0047620E" w:rsidRPr="006132C8">
        <w:rPr>
          <w:rFonts w:cs="Arial"/>
          <w:szCs w:val="22"/>
        </w:rPr>
        <w:t xml:space="preserve">. Assumir inteira responsabilidade pelas obrigações fiscais e tributárias decorrentes da execução do presente contrato; </w:t>
      </w:r>
    </w:p>
    <w:p w14:paraId="3F357C45" w14:textId="53E1DC0D"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5</w:t>
      </w:r>
      <w:r w:rsidR="0047620E" w:rsidRPr="006132C8">
        <w:rPr>
          <w:rFonts w:cs="Arial"/>
          <w:szCs w:val="22"/>
        </w:rPr>
        <w:t xml:space="preserve">. Providenciar correção de deficiências e/ou irregularidades apontadas pelo CONTRATANTE; </w:t>
      </w:r>
    </w:p>
    <w:p w14:paraId="01ED2AC7" w14:textId="23575897" w:rsidR="0047620E" w:rsidRPr="006132C8" w:rsidRDefault="00A75FF3" w:rsidP="006132C8">
      <w:pPr>
        <w:spacing w:line="360" w:lineRule="auto"/>
        <w:ind w:firstLine="1200"/>
        <w:jc w:val="both"/>
        <w:rPr>
          <w:rFonts w:cs="Arial"/>
          <w:szCs w:val="22"/>
        </w:rPr>
      </w:pPr>
      <w:r>
        <w:rPr>
          <w:rFonts w:cs="Arial"/>
          <w:szCs w:val="22"/>
        </w:rPr>
        <w:t>6</w:t>
      </w:r>
      <w:r w:rsidR="00B867ED" w:rsidRPr="006132C8">
        <w:rPr>
          <w:rFonts w:cs="Arial"/>
          <w:szCs w:val="22"/>
        </w:rPr>
        <w:t>.2.6</w:t>
      </w:r>
      <w:r w:rsidR="0047620E" w:rsidRPr="006132C8">
        <w:rPr>
          <w:rFonts w:cs="Arial"/>
          <w:szCs w:val="22"/>
        </w:rPr>
        <w:t xml:space="preserve">. Arcar com eventuais prejuízos causados ao CONTRATANTE e/ou a terceiros, provocados por ineficiência ou irregularidade cometida na execução do contrato; </w:t>
      </w:r>
    </w:p>
    <w:p w14:paraId="028EC141" w14:textId="1B2F30D1" w:rsidR="0047620E" w:rsidRPr="006132C8" w:rsidRDefault="0047620E" w:rsidP="006132C8">
      <w:pPr>
        <w:tabs>
          <w:tab w:val="left" w:pos="3168"/>
          <w:tab w:val="left" w:pos="3888"/>
          <w:tab w:val="left" w:pos="4608"/>
          <w:tab w:val="left" w:pos="5328"/>
          <w:tab w:val="left" w:pos="6048"/>
          <w:tab w:val="left" w:pos="6768"/>
        </w:tabs>
        <w:spacing w:line="360" w:lineRule="auto"/>
        <w:jc w:val="both"/>
        <w:rPr>
          <w:rFonts w:cs="Arial"/>
          <w:b/>
          <w:szCs w:val="22"/>
        </w:rPr>
      </w:pPr>
      <w:r w:rsidRPr="006132C8">
        <w:rPr>
          <w:rFonts w:cs="Arial"/>
          <w:b/>
          <w:szCs w:val="22"/>
        </w:rPr>
        <w:t xml:space="preserve">                     </w:t>
      </w:r>
      <w:r w:rsidR="00A75FF3">
        <w:rPr>
          <w:rFonts w:cs="Arial"/>
          <w:b/>
          <w:szCs w:val="22"/>
        </w:rPr>
        <w:t>6</w:t>
      </w:r>
      <w:r w:rsidR="00B867ED" w:rsidRPr="006132C8">
        <w:rPr>
          <w:rFonts w:cs="Arial"/>
          <w:b/>
          <w:szCs w:val="22"/>
        </w:rPr>
        <w:t>.2.7</w:t>
      </w:r>
      <w:r w:rsidRPr="006132C8">
        <w:rPr>
          <w:rFonts w:cs="Arial"/>
          <w:b/>
          <w:szCs w:val="22"/>
        </w:rPr>
        <w:t>. Não será autorizada transferir a outrem, no todo ou em parte, os compromissos avençados.</w:t>
      </w:r>
    </w:p>
    <w:p w14:paraId="39988D7E" w14:textId="7FBE3D98" w:rsidR="0047620E" w:rsidRPr="006132C8" w:rsidRDefault="00A75FF3" w:rsidP="006132C8">
      <w:pPr>
        <w:spacing w:line="360" w:lineRule="auto"/>
        <w:jc w:val="both"/>
        <w:rPr>
          <w:rFonts w:cs="Arial"/>
          <w:szCs w:val="22"/>
        </w:rPr>
      </w:pPr>
      <w:r>
        <w:rPr>
          <w:rFonts w:cs="Arial"/>
          <w:szCs w:val="22"/>
        </w:rPr>
        <w:t xml:space="preserve">                     6</w:t>
      </w:r>
      <w:r w:rsidR="0047620E" w:rsidRPr="006132C8">
        <w:rPr>
          <w:rFonts w:cs="Arial"/>
          <w:szCs w:val="22"/>
        </w:rPr>
        <w:t>.</w:t>
      </w:r>
      <w:r w:rsidR="0047620E" w:rsidRPr="006132C8">
        <w:rPr>
          <w:rFonts w:cs="Arial"/>
          <w:bCs/>
          <w:szCs w:val="22"/>
        </w:rPr>
        <w:t>2.</w:t>
      </w:r>
      <w:r w:rsidR="00B867ED" w:rsidRPr="006132C8">
        <w:rPr>
          <w:rFonts w:cs="Arial"/>
          <w:bCs/>
          <w:szCs w:val="22"/>
        </w:rPr>
        <w:t>8</w:t>
      </w:r>
      <w:r w:rsidR="0047620E" w:rsidRPr="006132C8">
        <w:rPr>
          <w:rFonts w:cs="Arial"/>
          <w:bCs/>
          <w:szCs w:val="22"/>
        </w:rPr>
        <w:t>.</w:t>
      </w:r>
      <w:r w:rsidR="0047620E" w:rsidRPr="006132C8">
        <w:rPr>
          <w:rFonts w:cs="Arial"/>
          <w:b/>
          <w:bCs/>
          <w:szCs w:val="22"/>
        </w:rPr>
        <w:t xml:space="preserve"> </w:t>
      </w:r>
      <w:r w:rsidR="0047620E" w:rsidRPr="006132C8">
        <w:rPr>
          <w:rFonts w:cs="Arial"/>
          <w:szCs w:val="22"/>
        </w:rPr>
        <w:t>As penalidades ou multas impostas pelos órgãos competentes pela falta ou descumprimento das disposições legais que regem a execução dos serviços, serão de inteira responsabilidade da contratada, devendo, para tanto, serem previstas a obtenção de licenças diversas, registros, impostos e taxas, serviços auxiliares e ligações provisórias.</w:t>
      </w:r>
    </w:p>
    <w:p w14:paraId="2C78F210" w14:textId="1FBA41AE" w:rsidR="0047620E" w:rsidRDefault="0047620E" w:rsidP="006132C8">
      <w:pPr>
        <w:spacing w:line="360" w:lineRule="auto"/>
        <w:jc w:val="both"/>
        <w:rPr>
          <w:rFonts w:cs="Arial"/>
          <w:b/>
          <w:szCs w:val="22"/>
        </w:rPr>
      </w:pPr>
    </w:p>
    <w:p w14:paraId="36EB1319" w14:textId="6E599DA1" w:rsidR="0047620E" w:rsidRPr="006132C8" w:rsidRDefault="0081318D" w:rsidP="006132C8">
      <w:pPr>
        <w:spacing w:line="360" w:lineRule="auto"/>
        <w:jc w:val="both"/>
        <w:rPr>
          <w:rFonts w:cs="Arial"/>
          <w:b/>
          <w:szCs w:val="22"/>
        </w:rPr>
      </w:pPr>
      <w:r>
        <w:rPr>
          <w:rFonts w:cs="Arial"/>
          <w:b/>
          <w:szCs w:val="22"/>
        </w:rPr>
        <w:t>CLÁUSULA SÉTIMA</w:t>
      </w:r>
      <w:r w:rsidR="0047620E" w:rsidRPr="006132C8">
        <w:rPr>
          <w:rFonts w:cs="Arial"/>
          <w:b/>
          <w:szCs w:val="22"/>
        </w:rPr>
        <w:t xml:space="preserve"> – DA INEXECUÇÃO DO CONTRATO.</w:t>
      </w:r>
    </w:p>
    <w:p w14:paraId="73488444" w14:textId="661A318D" w:rsidR="0047620E" w:rsidRPr="006132C8" w:rsidRDefault="0081318D" w:rsidP="006132C8">
      <w:pPr>
        <w:spacing w:line="360" w:lineRule="auto"/>
        <w:jc w:val="both"/>
        <w:rPr>
          <w:rFonts w:cs="Arial"/>
          <w:szCs w:val="22"/>
        </w:rPr>
      </w:pPr>
      <w:r>
        <w:rPr>
          <w:rFonts w:cs="Arial"/>
          <w:b/>
          <w:szCs w:val="22"/>
        </w:rPr>
        <w:t>7</w:t>
      </w:r>
      <w:r w:rsidR="0047620E" w:rsidRPr="006132C8">
        <w:rPr>
          <w:rFonts w:cs="Arial"/>
          <w:b/>
          <w:szCs w:val="22"/>
        </w:rPr>
        <w:t>.1</w:t>
      </w:r>
      <w:r w:rsidR="0047620E" w:rsidRPr="006132C8">
        <w:rPr>
          <w:rFonts w:cs="Arial"/>
          <w:szCs w:val="22"/>
        </w:rPr>
        <w:t xml:space="preserve"> A </w:t>
      </w:r>
      <w:r w:rsidR="0047620E" w:rsidRPr="006132C8">
        <w:rPr>
          <w:rFonts w:cs="Arial"/>
          <w:b/>
          <w:szCs w:val="22"/>
        </w:rPr>
        <w:t>CONTRATADA</w:t>
      </w:r>
      <w:r w:rsidR="0047620E" w:rsidRPr="006132C8">
        <w:rPr>
          <w:rFonts w:cs="Arial"/>
          <w:szCs w:val="22"/>
        </w:rPr>
        <w:t xml:space="preserve"> reconhece os direitos da Administração, em caso de rescisão administrativa, previstos no artigo 137 a 139 da Lei Federal nº 14.133/21. </w:t>
      </w:r>
    </w:p>
    <w:p w14:paraId="40070AE8" w14:textId="77777777" w:rsidR="0047620E" w:rsidRPr="006132C8" w:rsidRDefault="0047620E" w:rsidP="006132C8">
      <w:pPr>
        <w:spacing w:line="360" w:lineRule="auto"/>
        <w:ind w:firstLine="1200"/>
        <w:jc w:val="both"/>
        <w:rPr>
          <w:rFonts w:cs="Arial"/>
          <w:b/>
          <w:szCs w:val="22"/>
        </w:rPr>
      </w:pPr>
    </w:p>
    <w:p w14:paraId="693A36D4" w14:textId="3CF51F35" w:rsidR="0047620E" w:rsidRPr="006132C8" w:rsidRDefault="0047620E" w:rsidP="006132C8">
      <w:pPr>
        <w:spacing w:line="360" w:lineRule="auto"/>
        <w:jc w:val="both"/>
        <w:rPr>
          <w:rFonts w:cs="Arial"/>
          <w:b/>
          <w:szCs w:val="22"/>
        </w:rPr>
      </w:pPr>
      <w:r w:rsidRPr="006132C8">
        <w:rPr>
          <w:rFonts w:cs="Arial"/>
          <w:b/>
          <w:szCs w:val="22"/>
        </w:rPr>
        <w:t xml:space="preserve">CLÁUSULA </w:t>
      </w:r>
      <w:r w:rsidR="0081318D">
        <w:rPr>
          <w:rFonts w:cs="Arial"/>
          <w:b/>
          <w:szCs w:val="22"/>
        </w:rPr>
        <w:t>OITAVA</w:t>
      </w:r>
      <w:r w:rsidRPr="006132C8">
        <w:rPr>
          <w:rFonts w:cs="Arial"/>
          <w:b/>
          <w:szCs w:val="22"/>
        </w:rPr>
        <w:t xml:space="preserve"> – DA EXTINÇÃO.</w:t>
      </w:r>
    </w:p>
    <w:p w14:paraId="795646F7" w14:textId="699871B5" w:rsidR="0047620E" w:rsidRPr="006132C8" w:rsidRDefault="0081318D" w:rsidP="006132C8">
      <w:pPr>
        <w:spacing w:line="360" w:lineRule="auto"/>
        <w:jc w:val="both"/>
        <w:rPr>
          <w:rFonts w:cs="Arial"/>
          <w:szCs w:val="22"/>
        </w:rPr>
      </w:pPr>
      <w:proofErr w:type="gramStart"/>
      <w:r>
        <w:rPr>
          <w:rFonts w:cs="Arial"/>
          <w:b/>
          <w:szCs w:val="22"/>
        </w:rPr>
        <w:t>8</w:t>
      </w:r>
      <w:r w:rsidR="0047620E" w:rsidRPr="006132C8">
        <w:rPr>
          <w:rFonts w:cs="Arial"/>
          <w:b/>
          <w:szCs w:val="22"/>
        </w:rPr>
        <w:t xml:space="preserve">.1 </w:t>
      </w:r>
      <w:r w:rsidR="0047620E" w:rsidRPr="006132C8">
        <w:rPr>
          <w:rFonts w:cs="Arial"/>
          <w:szCs w:val="22"/>
        </w:rPr>
        <w:t>Este</w:t>
      </w:r>
      <w:proofErr w:type="gramEnd"/>
      <w:r w:rsidR="0047620E" w:rsidRPr="006132C8">
        <w:rPr>
          <w:rFonts w:cs="Arial"/>
          <w:szCs w:val="22"/>
        </w:rPr>
        <w:t xml:space="preserve"> contrato poderá ser extinto de acordo com o artigo 137 a 139 da Lei Federal n° 14.133/2021.</w:t>
      </w:r>
    </w:p>
    <w:p w14:paraId="7DED7DC5" w14:textId="77777777" w:rsidR="0047620E" w:rsidRPr="006132C8" w:rsidRDefault="0047620E" w:rsidP="006132C8">
      <w:pPr>
        <w:spacing w:line="360" w:lineRule="auto"/>
        <w:ind w:firstLine="1200"/>
        <w:jc w:val="both"/>
        <w:rPr>
          <w:rFonts w:cs="Arial"/>
          <w:szCs w:val="22"/>
        </w:rPr>
      </w:pPr>
      <w:r w:rsidRPr="006132C8">
        <w:rPr>
          <w:rFonts w:cs="Arial"/>
          <w:b/>
          <w:szCs w:val="22"/>
        </w:rPr>
        <w:t xml:space="preserve">Parágrafo Único. </w:t>
      </w:r>
      <w:r w:rsidRPr="006132C8">
        <w:rPr>
          <w:rFonts w:cs="Arial"/>
          <w:szCs w:val="22"/>
        </w:rPr>
        <w:t xml:space="preserve">A extinção deste contrato implicará retenção de créditos decorrentes da contratação, até o limite dos prejuízos causados ao </w:t>
      </w:r>
      <w:r w:rsidRPr="006132C8">
        <w:rPr>
          <w:rFonts w:cs="Arial"/>
          <w:b/>
          <w:szCs w:val="22"/>
        </w:rPr>
        <w:t>CONTRATANTE</w:t>
      </w:r>
      <w:r w:rsidRPr="006132C8">
        <w:rPr>
          <w:rFonts w:cs="Arial"/>
          <w:szCs w:val="22"/>
        </w:rPr>
        <w:t xml:space="preserve">, bem como na assunção do objeto do contrato pela </w:t>
      </w:r>
      <w:r w:rsidRPr="006132C8">
        <w:rPr>
          <w:rFonts w:cs="Arial"/>
          <w:b/>
          <w:szCs w:val="22"/>
        </w:rPr>
        <w:t>CONTRATADA</w:t>
      </w:r>
      <w:r w:rsidRPr="006132C8">
        <w:rPr>
          <w:rFonts w:cs="Arial"/>
          <w:szCs w:val="22"/>
        </w:rPr>
        <w:t xml:space="preserve"> na forma que o mesmo determinar.</w:t>
      </w:r>
    </w:p>
    <w:p w14:paraId="1AFEDB24" w14:textId="77777777" w:rsidR="0047620E" w:rsidRPr="006132C8" w:rsidRDefault="0047620E" w:rsidP="006132C8">
      <w:pPr>
        <w:spacing w:line="360" w:lineRule="auto"/>
        <w:jc w:val="both"/>
        <w:rPr>
          <w:rFonts w:cs="Arial"/>
          <w:szCs w:val="22"/>
        </w:rPr>
      </w:pPr>
    </w:p>
    <w:p w14:paraId="3E29AF32" w14:textId="516B00B6" w:rsidR="0047620E" w:rsidRPr="006132C8" w:rsidRDefault="0081318D" w:rsidP="006132C8">
      <w:pPr>
        <w:tabs>
          <w:tab w:val="left" w:pos="1134"/>
        </w:tabs>
        <w:spacing w:line="360" w:lineRule="auto"/>
        <w:jc w:val="both"/>
        <w:rPr>
          <w:rFonts w:cs="Arial"/>
          <w:b/>
          <w:szCs w:val="22"/>
        </w:rPr>
      </w:pPr>
      <w:r>
        <w:rPr>
          <w:rFonts w:cs="Arial"/>
          <w:b/>
          <w:szCs w:val="22"/>
        </w:rPr>
        <w:t>CLÁUSULA NONA</w:t>
      </w:r>
      <w:r w:rsidR="0047620E" w:rsidRPr="006132C8">
        <w:rPr>
          <w:rFonts w:cs="Arial"/>
          <w:b/>
          <w:szCs w:val="22"/>
        </w:rPr>
        <w:t xml:space="preserve"> – SANÇÕES ADMINISTRATIVAS</w:t>
      </w:r>
    </w:p>
    <w:p w14:paraId="6032F711" w14:textId="60204D4F" w:rsidR="0047620E" w:rsidRPr="006132C8" w:rsidRDefault="0081318D" w:rsidP="006132C8">
      <w:pPr>
        <w:tabs>
          <w:tab w:val="left" w:pos="1134"/>
        </w:tabs>
        <w:spacing w:line="360" w:lineRule="auto"/>
        <w:jc w:val="both"/>
        <w:rPr>
          <w:rFonts w:cs="Arial"/>
          <w:szCs w:val="22"/>
          <w:lang w:eastAsia="pt-BR"/>
        </w:rPr>
      </w:pPr>
      <w:r>
        <w:rPr>
          <w:rFonts w:cs="Arial"/>
          <w:b/>
          <w:szCs w:val="22"/>
        </w:rPr>
        <w:t>9</w:t>
      </w:r>
      <w:r w:rsidR="0047620E" w:rsidRPr="006132C8">
        <w:rPr>
          <w:rFonts w:cs="Arial"/>
          <w:b/>
          <w:szCs w:val="22"/>
        </w:rPr>
        <w:t>.1.</w:t>
      </w:r>
      <w:r w:rsidR="0047620E" w:rsidRPr="006132C8">
        <w:rPr>
          <w:rFonts w:cs="Arial"/>
          <w:b/>
          <w:bCs/>
          <w:szCs w:val="22"/>
        </w:rPr>
        <w:t> </w:t>
      </w:r>
      <w:r w:rsidR="0047620E" w:rsidRPr="006132C8">
        <w:rPr>
          <w:rFonts w:cs="Arial"/>
          <w:szCs w:val="22"/>
        </w:rPr>
        <w:t>O licitante ou o contratado será responsabilizado administrativamente pelas seguintes infrações:</w:t>
      </w:r>
    </w:p>
    <w:p w14:paraId="1E3D223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2A56660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4F960B4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4A3B03E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1254D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lastRenderedPageBreak/>
        <w:t>e)</w:t>
      </w:r>
      <w:r w:rsidRPr="006132C8">
        <w:rPr>
          <w:rFonts w:ascii="Arial" w:hAnsi="Arial" w:cs="Arial"/>
          <w:sz w:val="22"/>
          <w:szCs w:val="22"/>
        </w:rPr>
        <w:t xml:space="preserve"> não manter a proposta, salvo em decorrência de fato superveniente devidamente justificado;</w:t>
      </w:r>
    </w:p>
    <w:p w14:paraId="3B4EA4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52FE84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091EED8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028A44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D7A9B3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33A2319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l)</w:t>
      </w:r>
      <w:r w:rsidRPr="006132C8">
        <w:rPr>
          <w:rFonts w:ascii="Arial" w:hAnsi="Arial" w:cs="Arial"/>
          <w:sz w:val="22"/>
          <w:szCs w:val="22"/>
        </w:rPr>
        <w:t xml:space="preserve"> praticar atos ilícitos com vistas a frustrar os objetivos da licitação;</w:t>
      </w:r>
    </w:p>
    <w:p w14:paraId="7054D10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m)</w:t>
      </w:r>
      <w:r w:rsidRPr="006132C8">
        <w:rPr>
          <w:rFonts w:ascii="Arial" w:hAnsi="Arial" w:cs="Arial"/>
          <w:sz w:val="22"/>
          <w:szCs w:val="22"/>
        </w:rPr>
        <w:t xml:space="preserve"> praticar ato lesivo previsto no </w:t>
      </w:r>
      <w:hyperlink r:id="rId17" w:anchor="art5" w:history="1">
        <w:r w:rsidRPr="006132C8">
          <w:rPr>
            <w:rStyle w:val="Hyperlink"/>
            <w:rFonts w:ascii="Arial" w:hAnsi="Arial" w:cs="Arial"/>
            <w:sz w:val="22"/>
            <w:szCs w:val="22"/>
          </w:rPr>
          <w:t>art. 5º da Lei nº 12.846, de 1º de agosto de 2013.</w:t>
        </w:r>
      </w:hyperlink>
    </w:p>
    <w:p w14:paraId="00E31631" w14:textId="620C9D89"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.2.</w:t>
      </w:r>
      <w:r w:rsidR="0047620E" w:rsidRPr="006132C8">
        <w:rPr>
          <w:rFonts w:ascii="Arial" w:hAnsi="Arial" w:cs="Arial"/>
          <w:sz w:val="22"/>
          <w:szCs w:val="22"/>
        </w:rPr>
        <w:t xml:space="preserve"> Serão aplicadas ao responsável pelas infrações adm</w:t>
      </w:r>
      <w:r w:rsidR="00DE23A5">
        <w:rPr>
          <w:rFonts w:ascii="Arial" w:hAnsi="Arial" w:cs="Arial"/>
          <w:sz w:val="22"/>
          <w:szCs w:val="22"/>
        </w:rPr>
        <w:t>inistrativas previstas no item 9</w:t>
      </w:r>
      <w:r w:rsidR="0047620E" w:rsidRPr="006132C8">
        <w:rPr>
          <w:rFonts w:ascii="Arial" w:hAnsi="Arial" w:cs="Arial"/>
          <w:sz w:val="22"/>
          <w:szCs w:val="22"/>
        </w:rPr>
        <w:t>.1 deste contrato as seguintes sanções:</w:t>
      </w:r>
    </w:p>
    <w:p w14:paraId="22D70EF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advertência;</w:t>
      </w:r>
    </w:p>
    <w:p w14:paraId="2F6630A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7E64BBC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7985ED8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d)</w:t>
      </w:r>
      <w:r w:rsidRPr="006132C8">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14:paraId="21F6E0F6" w14:textId="21E7560E"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.3</w:t>
      </w:r>
      <w:r w:rsidR="0047620E" w:rsidRPr="006132C8">
        <w:rPr>
          <w:rFonts w:ascii="Arial" w:hAnsi="Arial" w:cs="Arial"/>
          <w:sz w:val="22"/>
          <w:szCs w:val="22"/>
        </w:rPr>
        <w:t xml:space="preserve"> As sanções previstas nas </w:t>
      </w:r>
      <w:r w:rsidR="00DE23A5">
        <w:rPr>
          <w:rFonts w:ascii="Arial" w:hAnsi="Arial" w:cs="Arial"/>
          <w:sz w:val="22"/>
          <w:szCs w:val="22"/>
        </w:rPr>
        <w:t>alíneas “a”, “c” e “d” do item 9</w:t>
      </w:r>
      <w:r w:rsidR="0047620E" w:rsidRPr="006132C8">
        <w:rPr>
          <w:rFonts w:ascii="Arial" w:hAnsi="Arial" w:cs="Arial"/>
          <w:sz w:val="22"/>
          <w:szCs w:val="22"/>
        </w:rPr>
        <w:t xml:space="preserve">.2. </w:t>
      </w:r>
      <w:proofErr w:type="gramStart"/>
      <w:r w:rsidR="0047620E" w:rsidRPr="006132C8">
        <w:rPr>
          <w:rFonts w:ascii="Arial" w:hAnsi="Arial" w:cs="Arial"/>
          <w:sz w:val="22"/>
          <w:szCs w:val="22"/>
        </w:rPr>
        <w:t>do</w:t>
      </w:r>
      <w:proofErr w:type="gramEnd"/>
      <w:r w:rsidR="0047620E" w:rsidRPr="006132C8">
        <w:rPr>
          <w:rFonts w:ascii="Arial" w:hAnsi="Arial" w:cs="Arial"/>
          <w:sz w:val="22"/>
          <w:szCs w:val="22"/>
        </w:rPr>
        <w:t xml:space="preserve"> presente Contrato poderão ser aplicadas cumulativamente com a prevista na alínea “b” do mesmo item.</w:t>
      </w:r>
    </w:p>
    <w:p w14:paraId="172113C3" w14:textId="3549E3B8"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 xml:space="preserve">.4. </w:t>
      </w:r>
      <w:r w:rsidR="0047620E"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w:t>
      </w:r>
      <w:r w:rsidR="00DE23A5">
        <w:rPr>
          <w:rFonts w:ascii="Arial" w:hAnsi="Arial" w:cs="Arial"/>
          <w:sz w:val="22"/>
          <w:szCs w:val="22"/>
        </w:rPr>
        <w:t>9</w:t>
      </w:r>
      <w:r w:rsidR="0047620E" w:rsidRPr="006132C8">
        <w:rPr>
          <w:rFonts w:ascii="Arial" w:hAnsi="Arial" w:cs="Arial"/>
          <w:sz w:val="22"/>
          <w:szCs w:val="22"/>
        </w:rPr>
        <w:t xml:space="preserve">.2 do presente Contrato. </w:t>
      </w:r>
    </w:p>
    <w:p w14:paraId="6AFFE3DF" w14:textId="78427498"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.5.</w:t>
      </w:r>
      <w:r w:rsidR="0047620E"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5D5DF83" w14:textId="1AC5A184"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.6.</w:t>
      </w:r>
      <w:r w:rsidR="0047620E" w:rsidRPr="006132C8">
        <w:rPr>
          <w:rFonts w:ascii="Arial" w:hAnsi="Arial" w:cs="Arial"/>
          <w:sz w:val="22"/>
          <w:szCs w:val="22"/>
        </w:rPr>
        <w:t xml:space="preserve"> A aplicação da</w:t>
      </w:r>
      <w:r w:rsidR="00DE23A5">
        <w:rPr>
          <w:rFonts w:ascii="Arial" w:hAnsi="Arial" w:cs="Arial"/>
          <w:sz w:val="22"/>
          <w:szCs w:val="22"/>
        </w:rPr>
        <w:t>s sanções previstas no item 9</w:t>
      </w:r>
      <w:r w:rsidR="0047620E" w:rsidRPr="006132C8">
        <w:rPr>
          <w:rFonts w:ascii="Arial" w:hAnsi="Arial" w:cs="Arial"/>
          <w:sz w:val="22"/>
          <w:szCs w:val="22"/>
        </w:rPr>
        <w:t xml:space="preserve">.2. </w:t>
      </w:r>
      <w:proofErr w:type="gramStart"/>
      <w:r w:rsidR="0047620E" w:rsidRPr="006132C8">
        <w:rPr>
          <w:rFonts w:ascii="Arial" w:hAnsi="Arial" w:cs="Arial"/>
          <w:sz w:val="22"/>
          <w:szCs w:val="22"/>
        </w:rPr>
        <w:t>deste</w:t>
      </w:r>
      <w:proofErr w:type="gramEnd"/>
      <w:r w:rsidR="0047620E" w:rsidRPr="006132C8">
        <w:rPr>
          <w:rFonts w:ascii="Arial" w:hAnsi="Arial" w:cs="Arial"/>
          <w:sz w:val="22"/>
          <w:szCs w:val="22"/>
        </w:rPr>
        <w:t xml:space="preserve"> Contrato não exclui, em hipótese alguma, a obrigação de reparação integral do dano causado à Administração Pública.</w:t>
      </w:r>
    </w:p>
    <w:p w14:paraId="28ECAE62" w14:textId="14A615E3"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lastRenderedPageBreak/>
        <w:t>9</w:t>
      </w:r>
      <w:r w:rsidR="0047620E" w:rsidRPr="006132C8">
        <w:rPr>
          <w:rFonts w:ascii="Arial" w:hAnsi="Arial" w:cs="Arial"/>
          <w:b/>
          <w:bCs/>
          <w:sz w:val="22"/>
          <w:szCs w:val="22"/>
        </w:rPr>
        <w:t>.7.</w:t>
      </w:r>
      <w:r w:rsidR="0047620E" w:rsidRPr="006132C8">
        <w:rPr>
          <w:rFonts w:ascii="Arial" w:hAnsi="Arial" w:cs="Arial"/>
          <w:sz w:val="22"/>
          <w:szCs w:val="22"/>
        </w:rPr>
        <w:t xml:space="preserve"> Na aplica</w:t>
      </w:r>
      <w:r w:rsidR="00DE23A5">
        <w:rPr>
          <w:rFonts w:ascii="Arial" w:hAnsi="Arial" w:cs="Arial"/>
          <w:sz w:val="22"/>
          <w:szCs w:val="22"/>
        </w:rPr>
        <w:t>ção da sanção prevista no item 9</w:t>
      </w:r>
      <w:r w:rsidR="0047620E" w:rsidRPr="006132C8">
        <w:rPr>
          <w:rFonts w:ascii="Arial" w:hAnsi="Arial" w:cs="Arial"/>
          <w:sz w:val="22"/>
          <w:szCs w:val="22"/>
        </w:rPr>
        <w:t>.2, alínea “b”, do presente Contrato, será facultada a defesa do interessado no prazo de 15 (quinze) dias úteis, contado da data de sua intimação.</w:t>
      </w:r>
    </w:p>
    <w:p w14:paraId="1AEAC0F1" w14:textId="58868941"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.8.</w:t>
      </w:r>
      <w:r w:rsidR="0047620E" w:rsidRPr="006132C8">
        <w:rPr>
          <w:rFonts w:ascii="Arial" w:hAnsi="Arial" w:cs="Arial"/>
          <w:sz w:val="22"/>
          <w:szCs w:val="22"/>
        </w:rPr>
        <w:t xml:space="preserve"> Para aplicação das sanções previstas</w:t>
      </w:r>
      <w:r w:rsidR="00DE23A5">
        <w:rPr>
          <w:rFonts w:ascii="Arial" w:hAnsi="Arial" w:cs="Arial"/>
          <w:sz w:val="22"/>
          <w:szCs w:val="22"/>
        </w:rPr>
        <w:t xml:space="preserve"> nas alíneas “c” e “d” do item 9</w:t>
      </w:r>
      <w:r w:rsidR="0047620E" w:rsidRPr="006132C8">
        <w:rPr>
          <w:rFonts w:ascii="Arial" w:hAnsi="Arial" w:cs="Arial"/>
          <w:sz w:val="22"/>
          <w:szCs w:val="22"/>
        </w:rPr>
        <w:t>.2 do presente Contrato o licitante ou o contratado será intimado para, no prazo de 15 (quinze) dias úteis, contado da data de intimação, apresentar defesa escrita e especificar as provas que pretenda produzir.</w:t>
      </w:r>
    </w:p>
    <w:p w14:paraId="3AF8A123" w14:textId="58978B59"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.9.</w:t>
      </w:r>
      <w:r w:rsidR="0047620E"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F4A8F68" w14:textId="2F24E62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.10.</w:t>
      </w:r>
      <w:r w:rsidR="0047620E" w:rsidRPr="006132C8">
        <w:rPr>
          <w:rFonts w:ascii="Arial" w:hAnsi="Arial" w:cs="Arial"/>
          <w:sz w:val="22"/>
          <w:szCs w:val="22"/>
        </w:rPr>
        <w:t xml:space="preserve"> Serão indeferidas pela comissão, mediante decisão fundamentada, provas ilícitas, impertinentes, desnecessárias, protelatórias ou intempestivas.</w:t>
      </w:r>
    </w:p>
    <w:p w14:paraId="1A6C84DD" w14:textId="33A32027"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.11.</w:t>
      </w:r>
      <w:r w:rsidR="0047620E"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5031E455" w14:textId="0C05DB5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.12.</w:t>
      </w:r>
      <w:r w:rsidR="0047620E" w:rsidRPr="006132C8">
        <w:rPr>
          <w:rFonts w:ascii="Arial" w:hAnsi="Arial" w:cs="Arial"/>
          <w:sz w:val="22"/>
          <w:szCs w:val="22"/>
        </w:rPr>
        <w:t xml:space="preserve"> É admitida a reabilitação do licitante ou contratado perante a própria autoridade que aplicou a penalidade, exigidos, cumulativamente:</w:t>
      </w:r>
    </w:p>
    <w:p w14:paraId="251166C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a) reparação integral do dano causado à Administração Pública;</w:t>
      </w:r>
    </w:p>
    <w:p w14:paraId="279F8D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b) pagamento da multa;</w:t>
      </w:r>
    </w:p>
    <w:p w14:paraId="2EFF432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14:paraId="11BF76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d) cumprimento das condições de reabilitação definidas no ato punitivo;</w:t>
      </w:r>
    </w:p>
    <w:p w14:paraId="792FE05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e) análise jurídica prévia, com posicionamento conclusivo quanto ao cumprimento dos requisitos definidos neste artigo.</w:t>
      </w:r>
    </w:p>
    <w:p w14:paraId="3CBF074F" w14:textId="0768117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.13.</w:t>
      </w:r>
      <w:r w:rsidR="0047620E" w:rsidRPr="006132C8">
        <w:rPr>
          <w:rFonts w:ascii="Arial" w:hAnsi="Arial" w:cs="Arial"/>
          <w:sz w:val="22"/>
          <w:szCs w:val="22"/>
        </w:rPr>
        <w:t xml:space="preserve"> A sanção pelas infrações previstas nas alíneas “h” e “m” do item </w:t>
      </w:r>
      <w:r w:rsidR="00E25FD4">
        <w:rPr>
          <w:rFonts w:ascii="Arial" w:hAnsi="Arial" w:cs="Arial"/>
          <w:sz w:val="22"/>
          <w:szCs w:val="22"/>
        </w:rPr>
        <w:t>9</w:t>
      </w:r>
      <w:r w:rsidR="0047620E" w:rsidRPr="006132C8">
        <w:rPr>
          <w:rFonts w:ascii="Arial" w:hAnsi="Arial" w:cs="Arial"/>
          <w:sz w:val="22"/>
          <w:szCs w:val="22"/>
        </w:rPr>
        <w:t>.</w:t>
      </w:r>
      <w:r w:rsidR="00844F7A">
        <w:rPr>
          <w:rFonts w:ascii="Arial" w:hAnsi="Arial" w:cs="Arial"/>
          <w:sz w:val="22"/>
          <w:szCs w:val="22"/>
        </w:rPr>
        <w:t>1</w:t>
      </w:r>
      <w:r w:rsidR="0047620E" w:rsidRPr="006132C8">
        <w:rPr>
          <w:rFonts w:ascii="Arial" w:hAnsi="Arial" w:cs="Arial"/>
          <w:sz w:val="22"/>
          <w:szCs w:val="22"/>
        </w:rPr>
        <w:t xml:space="preserve"> do presente Contrato exigirá, como condição de reabilitação do licitante ou contratado, a implantação ou aperfeiçoamento de programa de integridade pelo responsável.</w:t>
      </w:r>
    </w:p>
    <w:p w14:paraId="3F4971EF" w14:textId="664F2461" w:rsidR="00A01A45" w:rsidRDefault="00A01A45" w:rsidP="006132C8">
      <w:pPr>
        <w:spacing w:line="360" w:lineRule="auto"/>
        <w:jc w:val="both"/>
        <w:rPr>
          <w:rFonts w:cs="Arial"/>
          <w:szCs w:val="22"/>
        </w:rPr>
      </w:pPr>
    </w:p>
    <w:p w14:paraId="05338218" w14:textId="77777777" w:rsidR="00B955BB" w:rsidRPr="006132C8" w:rsidRDefault="00B955BB" w:rsidP="006132C8">
      <w:pPr>
        <w:spacing w:line="360" w:lineRule="auto"/>
        <w:jc w:val="both"/>
        <w:rPr>
          <w:rFonts w:cs="Arial"/>
          <w:szCs w:val="22"/>
        </w:rPr>
      </w:pPr>
    </w:p>
    <w:p w14:paraId="0E10C973" w14:textId="3788B0AA" w:rsidR="0047620E" w:rsidRPr="006132C8" w:rsidRDefault="0047620E" w:rsidP="006132C8">
      <w:pPr>
        <w:spacing w:line="360" w:lineRule="auto"/>
        <w:jc w:val="both"/>
        <w:rPr>
          <w:rFonts w:cs="Arial"/>
          <w:szCs w:val="22"/>
        </w:rPr>
      </w:pPr>
      <w:r w:rsidRPr="006132C8">
        <w:rPr>
          <w:rFonts w:cs="Arial"/>
          <w:b/>
          <w:szCs w:val="22"/>
        </w:rPr>
        <w:lastRenderedPageBreak/>
        <w:t xml:space="preserve">CLÁUSULA </w:t>
      </w:r>
      <w:r w:rsidR="0081318D">
        <w:rPr>
          <w:rFonts w:cs="Arial"/>
          <w:b/>
          <w:szCs w:val="22"/>
        </w:rPr>
        <w:t>DÉCIMA</w:t>
      </w:r>
      <w:r w:rsidRPr="006132C8">
        <w:rPr>
          <w:rFonts w:cs="Arial"/>
          <w:b/>
          <w:szCs w:val="22"/>
        </w:rPr>
        <w:t xml:space="preserve"> – DAS DISPOSIÇÕES GERAIS.</w:t>
      </w:r>
    </w:p>
    <w:p w14:paraId="350CF8C0" w14:textId="22EF85EF" w:rsidR="0047620E" w:rsidRPr="006132C8" w:rsidRDefault="0081318D" w:rsidP="006132C8">
      <w:pPr>
        <w:spacing w:line="360" w:lineRule="auto"/>
        <w:jc w:val="both"/>
        <w:rPr>
          <w:rFonts w:cs="Arial"/>
          <w:szCs w:val="22"/>
        </w:rPr>
      </w:pPr>
      <w:proofErr w:type="gramStart"/>
      <w:r>
        <w:rPr>
          <w:rFonts w:cs="Arial"/>
          <w:b/>
          <w:szCs w:val="22"/>
        </w:rPr>
        <w:t>10</w:t>
      </w:r>
      <w:r w:rsidR="0047620E" w:rsidRPr="006132C8">
        <w:rPr>
          <w:rFonts w:cs="Arial"/>
          <w:b/>
          <w:szCs w:val="22"/>
        </w:rPr>
        <w:t>.1</w:t>
      </w:r>
      <w:r w:rsidR="0047620E" w:rsidRPr="006132C8">
        <w:rPr>
          <w:rFonts w:cs="Arial"/>
          <w:szCs w:val="22"/>
        </w:rPr>
        <w:t xml:space="preserve"> Havendo</w:t>
      </w:r>
      <w:proofErr w:type="gramEnd"/>
      <w:r w:rsidR="0047620E" w:rsidRPr="006132C8">
        <w:rPr>
          <w:rFonts w:cs="Arial"/>
          <w:szCs w:val="22"/>
        </w:rPr>
        <w:t xml:space="preserve"> necessidade e recurso orçamentário, o Município poderá aditar o contrato oriundo do procedimento licitatório Ed</w:t>
      </w:r>
      <w:r w:rsidR="00FF0C52">
        <w:rPr>
          <w:rFonts w:cs="Arial"/>
          <w:szCs w:val="22"/>
        </w:rPr>
        <w:t>ital de Pregão Eletrônico nº 04</w:t>
      </w:r>
      <w:r w:rsidR="004108DA" w:rsidRPr="006132C8">
        <w:rPr>
          <w:rFonts w:cs="Arial"/>
          <w:szCs w:val="22"/>
        </w:rPr>
        <w:t>/202</w:t>
      </w:r>
      <w:r w:rsidR="00FF0C52">
        <w:rPr>
          <w:rFonts w:cs="Arial"/>
          <w:szCs w:val="22"/>
        </w:rPr>
        <w:t>5</w:t>
      </w:r>
      <w:r w:rsidR="0047620E" w:rsidRPr="006132C8">
        <w:rPr>
          <w:rFonts w:cs="Arial"/>
          <w:szCs w:val="22"/>
        </w:rPr>
        <w:t xml:space="preserve">, obedecendo a Lei Federal nº. 14.133/21, e mantidas as condições da proposta inicial, ao que está obrigado a aceitar o </w:t>
      </w:r>
      <w:r w:rsidR="0047620E" w:rsidRPr="006132C8">
        <w:rPr>
          <w:rFonts w:cs="Arial"/>
          <w:b/>
          <w:szCs w:val="22"/>
        </w:rPr>
        <w:t>CONTRATO</w:t>
      </w:r>
      <w:r w:rsidR="0047620E" w:rsidRPr="006132C8">
        <w:rPr>
          <w:rFonts w:cs="Arial"/>
          <w:szCs w:val="22"/>
        </w:rPr>
        <w:t xml:space="preserve"> sob pena de ser considerado descumprimento contratual o não atendimento ao aditivo.</w:t>
      </w:r>
    </w:p>
    <w:p w14:paraId="4DAFAB86" w14:textId="217E6307" w:rsidR="0047620E" w:rsidRPr="006132C8" w:rsidRDefault="0081318D" w:rsidP="006132C8">
      <w:pPr>
        <w:spacing w:line="360" w:lineRule="auto"/>
        <w:jc w:val="both"/>
        <w:rPr>
          <w:rFonts w:cs="Arial"/>
          <w:szCs w:val="22"/>
        </w:rPr>
      </w:pPr>
      <w:proofErr w:type="gramStart"/>
      <w:r>
        <w:rPr>
          <w:rFonts w:cs="Arial"/>
          <w:b/>
          <w:szCs w:val="22"/>
        </w:rPr>
        <w:t>10</w:t>
      </w:r>
      <w:r w:rsidR="0047620E" w:rsidRPr="006132C8">
        <w:rPr>
          <w:rFonts w:cs="Arial"/>
          <w:b/>
          <w:szCs w:val="22"/>
        </w:rPr>
        <w:t>.2</w:t>
      </w:r>
      <w:r w:rsidR="0047620E" w:rsidRPr="006132C8">
        <w:rPr>
          <w:rFonts w:cs="Arial"/>
          <w:szCs w:val="22"/>
        </w:rPr>
        <w:t xml:space="preserve"> Fica</w:t>
      </w:r>
      <w:proofErr w:type="gramEnd"/>
      <w:r w:rsidR="0047620E" w:rsidRPr="006132C8">
        <w:rPr>
          <w:rFonts w:cs="Arial"/>
          <w:szCs w:val="22"/>
        </w:rPr>
        <w:t xml:space="preserve"> eleito o Foro da Comarca de Guarani das Missões/RS, para dirimir dúvidas ou questões oriundas do presente contrato.</w:t>
      </w:r>
    </w:p>
    <w:p w14:paraId="67542259" w14:textId="64B360FC" w:rsidR="0047620E" w:rsidRPr="006132C8" w:rsidRDefault="0081318D" w:rsidP="006132C8">
      <w:pPr>
        <w:spacing w:line="360" w:lineRule="auto"/>
        <w:jc w:val="both"/>
        <w:rPr>
          <w:rFonts w:cs="Arial"/>
          <w:szCs w:val="22"/>
        </w:rPr>
      </w:pPr>
      <w:r>
        <w:rPr>
          <w:rFonts w:cs="Arial"/>
          <w:b/>
          <w:szCs w:val="22"/>
        </w:rPr>
        <w:t>10</w:t>
      </w:r>
      <w:r w:rsidR="0047620E" w:rsidRPr="006132C8">
        <w:rPr>
          <w:rFonts w:cs="Arial"/>
          <w:b/>
          <w:szCs w:val="22"/>
        </w:rPr>
        <w:t>.3</w:t>
      </w:r>
      <w:r w:rsidR="0047620E" w:rsidRPr="006132C8">
        <w:rPr>
          <w:rFonts w:cs="Arial"/>
          <w:szCs w:val="22"/>
        </w:rPr>
        <w:t xml:space="preserve"> E, por estarem as partes justas e contratadas, assinam o presente Contrato Administrativo em três vias, de igual teor e forma, na presença das testemunhas abaixo assinadas.</w:t>
      </w:r>
    </w:p>
    <w:p w14:paraId="21B6950A" w14:textId="77777777" w:rsidR="0047620E" w:rsidRPr="006132C8" w:rsidRDefault="0047620E" w:rsidP="006132C8">
      <w:pPr>
        <w:spacing w:line="360" w:lineRule="auto"/>
        <w:jc w:val="both"/>
        <w:rPr>
          <w:rFonts w:cs="Arial"/>
          <w:szCs w:val="22"/>
        </w:rPr>
      </w:pPr>
    </w:p>
    <w:p w14:paraId="748058E7" w14:textId="32FD1E2E" w:rsidR="0047620E" w:rsidRPr="006132C8" w:rsidRDefault="0047620E" w:rsidP="006132C8">
      <w:pPr>
        <w:spacing w:line="360" w:lineRule="auto"/>
        <w:jc w:val="center"/>
        <w:rPr>
          <w:rFonts w:cs="Arial"/>
          <w:szCs w:val="22"/>
        </w:rPr>
      </w:pPr>
      <w:r w:rsidRPr="006132C8">
        <w:rPr>
          <w:rFonts w:cs="Arial"/>
          <w:szCs w:val="22"/>
        </w:rPr>
        <w:t>Guarani das Missões/RS, aos ____ dias d</w:t>
      </w:r>
      <w:r w:rsidR="004108DA" w:rsidRPr="006132C8">
        <w:rPr>
          <w:rFonts w:cs="Arial"/>
          <w:szCs w:val="22"/>
        </w:rPr>
        <w:t>o mês de ________ do ano de 202</w:t>
      </w:r>
      <w:r w:rsidR="00FF0C52">
        <w:rPr>
          <w:rFonts w:cs="Arial"/>
          <w:szCs w:val="22"/>
        </w:rPr>
        <w:t>5</w:t>
      </w:r>
      <w:r w:rsidRPr="006132C8">
        <w:rPr>
          <w:rFonts w:cs="Arial"/>
          <w:szCs w:val="22"/>
        </w:rPr>
        <w:t>.</w:t>
      </w:r>
    </w:p>
    <w:p w14:paraId="7ADF7F90" w14:textId="52B9D5E7" w:rsidR="0047620E" w:rsidRDefault="0047620E" w:rsidP="006132C8">
      <w:pPr>
        <w:spacing w:line="360" w:lineRule="auto"/>
        <w:rPr>
          <w:rFonts w:cs="Arial"/>
          <w:szCs w:val="22"/>
        </w:rPr>
      </w:pPr>
    </w:p>
    <w:p w14:paraId="3E4FD59C" w14:textId="17C2A195" w:rsidR="00E51253" w:rsidRDefault="00E51253" w:rsidP="006132C8">
      <w:pPr>
        <w:spacing w:line="360" w:lineRule="auto"/>
        <w:rPr>
          <w:rFonts w:cs="Arial"/>
          <w:szCs w:val="22"/>
        </w:rPr>
      </w:pPr>
    </w:p>
    <w:p w14:paraId="20BD97CA" w14:textId="77777777" w:rsidR="00E51253" w:rsidRPr="006132C8" w:rsidRDefault="00E51253" w:rsidP="006132C8">
      <w:pPr>
        <w:spacing w:line="360" w:lineRule="auto"/>
        <w:rPr>
          <w:rFonts w:cs="Arial"/>
          <w:szCs w:val="22"/>
        </w:rPr>
      </w:pPr>
    </w:p>
    <w:p w14:paraId="4B69071B" w14:textId="699E3BA3" w:rsidR="0047620E" w:rsidRPr="00B955BB" w:rsidRDefault="00FF0C52" w:rsidP="006132C8">
      <w:pPr>
        <w:spacing w:line="360" w:lineRule="auto"/>
        <w:rPr>
          <w:rFonts w:cs="Arial"/>
          <w:bCs/>
          <w:szCs w:val="22"/>
        </w:rPr>
      </w:pPr>
      <w:r>
        <w:rPr>
          <w:rFonts w:cs="Arial"/>
          <w:bCs/>
          <w:szCs w:val="22"/>
        </w:rPr>
        <w:t xml:space="preserve"> </w:t>
      </w:r>
      <w:r w:rsidR="00B955BB">
        <w:rPr>
          <w:rFonts w:cs="Arial"/>
          <w:bCs/>
          <w:szCs w:val="22"/>
        </w:rPr>
        <w:t xml:space="preserve"> Paulo </w:t>
      </w:r>
      <w:proofErr w:type="spellStart"/>
      <w:r w:rsidR="00B955BB">
        <w:rPr>
          <w:rFonts w:cs="Arial"/>
          <w:bCs/>
          <w:szCs w:val="22"/>
        </w:rPr>
        <w:t>Kapelinski</w:t>
      </w:r>
      <w:proofErr w:type="spellEnd"/>
      <w:r w:rsidR="0047620E" w:rsidRPr="006132C8">
        <w:rPr>
          <w:rFonts w:cs="Arial"/>
          <w:bCs/>
          <w:szCs w:val="22"/>
        </w:rPr>
        <w:t xml:space="preserve">                                        </w:t>
      </w:r>
      <w:r w:rsidR="00B955BB">
        <w:rPr>
          <w:rFonts w:cs="Arial"/>
          <w:bCs/>
          <w:szCs w:val="22"/>
        </w:rPr>
        <w:t xml:space="preserve">                ______________________________         </w:t>
      </w:r>
      <w:r w:rsidR="0047620E" w:rsidRPr="006132C8">
        <w:rPr>
          <w:rFonts w:cs="Arial"/>
          <w:bCs/>
          <w:szCs w:val="22"/>
        </w:rPr>
        <w:t>Prefeito</w:t>
      </w:r>
      <w:r w:rsidR="00B955BB">
        <w:rPr>
          <w:rFonts w:cs="Arial"/>
          <w:bCs/>
          <w:szCs w:val="22"/>
        </w:rPr>
        <w:t xml:space="preserve"> em Exercício</w:t>
      </w:r>
      <w:r w:rsidR="0047620E" w:rsidRPr="006132C8">
        <w:rPr>
          <w:rFonts w:cs="Arial"/>
          <w:bCs/>
          <w:szCs w:val="22"/>
        </w:rPr>
        <w:t xml:space="preserve">                                                                         </w:t>
      </w:r>
      <w:proofErr w:type="gramStart"/>
      <w:r w:rsidR="0047620E" w:rsidRPr="006132C8">
        <w:rPr>
          <w:rFonts w:cs="Arial"/>
          <w:bCs/>
          <w:szCs w:val="22"/>
        </w:rPr>
        <w:t xml:space="preserve"> Contratada</w:t>
      </w:r>
      <w:bookmarkStart w:id="89" w:name="_GoBack"/>
      <w:bookmarkEnd w:id="89"/>
      <w:proofErr w:type="gramEnd"/>
    </w:p>
    <w:sectPr w:rsidR="0047620E" w:rsidRPr="00B955BB" w:rsidSect="0009539F">
      <w:headerReference w:type="default" r:id="rId18"/>
      <w:footerReference w:type="default" r:id="rId19"/>
      <w:pgSz w:w="11906" w:h="16838" w:code="9"/>
      <w:pgMar w:top="1701" w:right="1134"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0C031" w14:textId="77777777" w:rsidR="001D1A93" w:rsidRDefault="001D1A93">
      <w:r>
        <w:separator/>
      </w:r>
    </w:p>
  </w:endnote>
  <w:endnote w:type="continuationSeparator" w:id="0">
    <w:p w14:paraId="6785440A" w14:textId="77777777" w:rsidR="001D1A93" w:rsidRDefault="001D1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516BE" w14:textId="77777777" w:rsidR="00D51E6F" w:rsidRDefault="00A01A45" w:rsidP="00DE56F8">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Rua Boa Vista, 265 - CEP:</w:t>
    </w:r>
    <w:r>
      <w:rPr>
        <w:rFonts w:ascii="Calibri Light" w:hAnsi="Calibri Light"/>
      </w:rPr>
      <w:t xml:space="preserve"> 97950-000 – Fone (55) 2120-9030</w:t>
    </w:r>
    <w:r w:rsidRPr="00B14AF0">
      <w:rPr>
        <w:rFonts w:ascii="Calibri Light" w:hAnsi="Calibri Light"/>
      </w:rPr>
      <w:t xml:space="preserve"> </w:t>
    </w:r>
  </w:p>
  <w:p w14:paraId="1629F09A" w14:textId="13103F3E" w:rsidR="00A01A45" w:rsidRPr="00B14AF0" w:rsidRDefault="00A01A45" w:rsidP="00DE56F8">
    <w:pPr>
      <w:pStyle w:val="Rodap"/>
      <w:pBdr>
        <w:top w:val="thinThickSmallGap" w:sz="24" w:space="0" w:color="823B0B"/>
      </w:pBdr>
      <w:jc w:val="center"/>
      <w:rPr>
        <w:rFonts w:ascii="Calibri Light" w:hAnsi="Calibri Light"/>
      </w:rPr>
    </w:pPr>
    <w:r w:rsidRPr="00B14AF0">
      <w:rPr>
        <w:rFonts w:ascii="Calibri Light" w:hAnsi="Calibri Light"/>
      </w:rPr>
      <w:t xml:space="preserve"> E-mail: </w:t>
    </w:r>
    <w:r>
      <w:rPr>
        <w:rFonts w:ascii="Calibri Light" w:hAnsi="Calibri Light"/>
      </w:rPr>
      <w:t>licitacoespmguarani@hotmail.com</w:t>
    </w:r>
  </w:p>
  <w:p w14:paraId="61FFFADE" w14:textId="77777777" w:rsidR="00A01A45" w:rsidRPr="00B14AF0" w:rsidRDefault="00A01A45" w:rsidP="00DE56F8">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14:paraId="3447F5F5" w14:textId="77777777" w:rsidR="00A01A45" w:rsidRPr="00FD59AE" w:rsidRDefault="00A01A45" w:rsidP="00DE56F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309A2" w14:textId="77777777" w:rsidR="001D1A93" w:rsidRDefault="001D1A93">
      <w:r>
        <w:separator/>
      </w:r>
    </w:p>
  </w:footnote>
  <w:footnote w:type="continuationSeparator" w:id="0">
    <w:p w14:paraId="7C67F330" w14:textId="77777777" w:rsidR="001D1A93" w:rsidRDefault="001D1A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EC047" w14:textId="77777777" w:rsidR="00A01A45" w:rsidRDefault="00A01A45" w:rsidP="00DE56F8">
    <w:pPr>
      <w:pStyle w:val="Cabealho"/>
      <w:jc w:val="center"/>
    </w:pPr>
    <w:r w:rsidRPr="00B14AF0">
      <w:rPr>
        <w:noProof/>
        <w:lang w:eastAsia="pt-BR"/>
      </w:rPr>
      <w:drawing>
        <wp:inline distT="0" distB="0" distL="0" distR="0" wp14:anchorId="134074D9" wp14:editId="2ACF59B0">
          <wp:extent cx="5400675" cy="676275"/>
          <wp:effectExtent l="0" t="0" r="9525" b="9525"/>
          <wp:docPr id="1" name="Imagem 1"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10"/>
    <w:multiLevelType w:val="singleLevel"/>
    <w:tmpl w:val="00000010"/>
    <w:name w:val="WW8Num28"/>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10AA1000"/>
    <w:multiLevelType w:val="multilevel"/>
    <w:tmpl w:val="4BF4360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6B1830"/>
    <w:multiLevelType w:val="multilevel"/>
    <w:tmpl w:val="D616835A"/>
    <w:lvl w:ilvl="0">
      <w:start w:val="1"/>
      <w:numFmt w:val="decimal"/>
      <w:lvlText w:val="%1"/>
      <w:lvlJc w:val="left"/>
      <w:pPr>
        <w:ind w:left="360" w:hanging="360"/>
      </w:pPr>
      <w:rPr>
        <w:rFonts w:hint="default"/>
      </w:rPr>
    </w:lvl>
    <w:lvl w:ilvl="1">
      <w:start w:val="2"/>
      <w:numFmt w:val="decimal"/>
      <w:lvlText w:val="%1.%2"/>
      <w:lvlJc w:val="left"/>
      <w:pPr>
        <w:ind w:left="218" w:hanging="360"/>
      </w:pPr>
      <w:rPr>
        <w:rFonts w:hint="default"/>
        <w:b/>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5" w15:restartNumberingAfterBreak="0">
    <w:nsid w:val="141066BE"/>
    <w:multiLevelType w:val="hybridMultilevel"/>
    <w:tmpl w:val="78665D94"/>
    <w:lvl w:ilvl="0" w:tplc="67D6EF68">
      <w:start w:val="1"/>
      <w:numFmt w:val="lowerLetter"/>
      <w:lvlText w:val="%1)"/>
      <w:lvlJc w:val="left"/>
      <w:pPr>
        <w:tabs>
          <w:tab w:val="num" w:pos="1065"/>
        </w:tabs>
        <w:ind w:left="1065" w:hanging="360"/>
      </w:pPr>
      <w:rPr>
        <w:rFonts w:cs="Times New Roman"/>
        <w:b/>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6" w15:restartNumberingAfterBreak="0">
    <w:nsid w:val="1A5909CA"/>
    <w:multiLevelType w:val="multilevel"/>
    <w:tmpl w:val="CBFAE1D6"/>
    <w:lvl w:ilvl="0">
      <w:start w:val="18"/>
      <w:numFmt w:val="decimal"/>
      <w:lvlText w:val="%1."/>
      <w:lvlJc w:val="left"/>
      <w:pPr>
        <w:ind w:left="435" w:hanging="435"/>
      </w:pPr>
      <w:rPr>
        <w:rFonts w:hint="default"/>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9A6387"/>
    <w:multiLevelType w:val="multilevel"/>
    <w:tmpl w:val="F1E2EFB2"/>
    <w:lvl w:ilvl="0">
      <w:start w:val="5"/>
      <w:numFmt w:val="decimal"/>
      <w:lvlText w:val="%1"/>
      <w:lvlJc w:val="left"/>
      <w:pPr>
        <w:ind w:left="360" w:hanging="360"/>
      </w:pPr>
      <w:rPr>
        <w:rFonts w:hint="default"/>
      </w:rPr>
    </w:lvl>
    <w:lvl w:ilvl="1">
      <w:start w:val="2"/>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8"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9" w15:restartNumberingAfterBreak="0">
    <w:nsid w:val="2BA63EA6"/>
    <w:multiLevelType w:val="hybridMultilevel"/>
    <w:tmpl w:val="6F7C49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CB01D75"/>
    <w:multiLevelType w:val="multilevel"/>
    <w:tmpl w:val="57ACE9DA"/>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1107491"/>
    <w:multiLevelType w:val="hybridMultilevel"/>
    <w:tmpl w:val="D36A23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82A5837"/>
    <w:multiLevelType w:val="multilevel"/>
    <w:tmpl w:val="0770C93C"/>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4"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15:restartNumberingAfterBreak="0">
    <w:nsid w:val="45477B9D"/>
    <w:multiLevelType w:val="hybridMultilevel"/>
    <w:tmpl w:val="1020028C"/>
    <w:lvl w:ilvl="0" w:tplc="34D891F6">
      <w:start w:val="3"/>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8577551"/>
    <w:multiLevelType w:val="hybridMultilevel"/>
    <w:tmpl w:val="D52C7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C3D0F12"/>
    <w:multiLevelType w:val="hybridMultilevel"/>
    <w:tmpl w:val="BF244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1420C8F"/>
    <w:multiLevelType w:val="multilevel"/>
    <w:tmpl w:val="39C48CA4"/>
    <w:lvl w:ilvl="0">
      <w:start w:val="1"/>
      <w:numFmt w:val="lowerLetter"/>
      <w:lvlText w:val="%1)"/>
      <w:lvlJc w:val="left"/>
      <w:pPr>
        <w:tabs>
          <w:tab w:val="num" w:pos="1065"/>
        </w:tabs>
        <w:ind w:left="1065" w:hanging="360"/>
      </w:pPr>
      <w:rPr>
        <w:rFonts w:cs="Times New Roman"/>
        <w:b/>
      </w:rPr>
    </w:lvl>
    <w:lvl w:ilvl="1">
      <w:start w:val="1"/>
      <w:numFmt w:val="lowerLetter"/>
      <w:lvlText w:val="%2."/>
      <w:lvlJc w:val="left"/>
      <w:pPr>
        <w:tabs>
          <w:tab w:val="num" w:pos="1785"/>
        </w:tabs>
        <w:ind w:left="1785" w:hanging="360"/>
      </w:pPr>
      <w:rPr>
        <w:rFonts w:cs="Times New Roman"/>
      </w:rPr>
    </w:lvl>
    <w:lvl w:ilvl="2">
      <w:start w:val="1"/>
      <w:numFmt w:val="lowerRoman"/>
      <w:lvlText w:val="%3."/>
      <w:lvlJc w:val="right"/>
      <w:pPr>
        <w:tabs>
          <w:tab w:val="num" w:pos="2505"/>
        </w:tabs>
        <w:ind w:left="2505" w:hanging="180"/>
      </w:pPr>
      <w:rPr>
        <w:rFonts w:cs="Times New Roman"/>
      </w:rPr>
    </w:lvl>
    <w:lvl w:ilvl="3">
      <w:start w:val="1"/>
      <w:numFmt w:val="decimal"/>
      <w:lvlText w:val="%4."/>
      <w:lvlJc w:val="left"/>
      <w:pPr>
        <w:tabs>
          <w:tab w:val="num" w:pos="3225"/>
        </w:tabs>
        <w:ind w:left="3225" w:hanging="360"/>
      </w:pPr>
      <w:rPr>
        <w:rFonts w:cs="Times New Roman"/>
      </w:rPr>
    </w:lvl>
    <w:lvl w:ilvl="4">
      <w:start w:val="1"/>
      <w:numFmt w:val="lowerLetter"/>
      <w:lvlText w:val="%5."/>
      <w:lvlJc w:val="left"/>
      <w:pPr>
        <w:tabs>
          <w:tab w:val="num" w:pos="3945"/>
        </w:tabs>
        <w:ind w:left="3945" w:hanging="360"/>
      </w:pPr>
      <w:rPr>
        <w:rFonts w:cs="Times New Roman"/>
      </w:rPr>
    </w:lvl>
    <w:lvl w:ilvl="5">
      <w:start w:val="1"/>
      <w:numFmt w:val="lowerRoman"/>
      <w:lvlText w:val="%6."/>
      <w:lvlJc w:val="righ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right"/>
      <w:pPr>
        <w:tabs>
          <w:tab w:val="num" w:pos="6825"/>
        </w:tabs>
        <w:ind w:left="6825" w:hanging="180"/>
      </w:pPr>
      <w:rPr>
        <w:rFonts w:cs="Times New Roman"/>
      </w:rPr>
    </w:lvl>
  </w:abstractNum>
  <w:abstractNum w:abstractNumId="19" w15:restartNumberingAfterBreak="0">
    <w:nsid w:val="518D6475"/>
    <w:multiLevelType w:val="multilevel"/>
    <w:tmpl w:val="7234A348"/>
    <w:lvl w:ilvl="0">
      <w:start w:val="1"/>
      <w:numFmt w:val="decimal"/>
      <w:lvlText w:val="%1"/>
      <w:lvlJc w:val="left"/>
      <w:pPr>
        <w:ind w:left="465" w:hanging="465"/>
      </w:pPr>
      <w:rPr>
        <w:rFonts w:hint="default"/>
        <w:b/>
      </w:rPr>
    </w:lvl>
    <w:lvl w:ilvl="1">
      <w:start w:val="1"/>
      <w:numFmt w:val="decimal"/>
      <w:lvlText w:val="%1.%2"/>
      <w:lvlJc w:val="left"/>
      <w:pPr>
        <w:ind w:left="749"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58504368"/>
    <w:multiLevelType w:val="multilevel"/>
    <w:tmpl w:val="9D96F5C6"/>
    <w:lvl w:ilvl="0">
      <w:start w:val="5"/>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639633CC"/>
    <w:multiLevelType w:val="hybridMultilevel"/>
    <w:tmpl w:val="B6E87120"/>
    <w:lvl w:ilvl="0" w:tplc="B8FE8DBA">
      <w:start w:val="1"/>
      <w:numFmt w:val="lowerLetter"/>
      <w:lvlText w:val="%1)"/>
      <w:lvlJc w:val="left"/>
      <w:pPr>
        <w:ind w:left="720" w:hanging="360"/>
      </w:pPr>
      <w:rPr>
        <w:rFonts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6BC1345"/>
    <w:multiLevelType w:val="multilevel"/>
    <w:tmpl w:val="7DACD4B8"/>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CD03394"/>
    <w:multiLevelType w:val="multilevel"/>
    <w:tmpl w:val="F68E65A4"/>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FE43EBE"/>
    <w:multiLevelType w:val="multilevel"/>
    <w:tmpl w:val="883AC412"/>
    <w:lvl w:ilvl="0">
      <w:start w:val="5"/>
      <w:numFmt w:val="decimal"/>
      <w:lvlText w:val="%1"/>
      <w:lvlJc w:val="left"/>
      <w:pPr>
        <w:ind w:left="480" w:hanging="480"/>
      </w:pPr>
      <w:rPr>
        <w:rFonts w:eastAsia="Calibri" w:hint="default"/>
        <w:b/>
        <w:color w:val="000000"/>
        <w:u w:val="single"/>
      </w:rPr>
    </w:lvl>
    <w:lvl w:ilvl="1">
      <w:start w:val="4"/>
      <w:numFmt w:val="decimal"/>
      <w:lvlText w:val="%1.%2"/>
      <w:lvlJc w:val="left"/>
      <w:pPr>
        <w:ind w:left="480" w:hanging="480"/>
      </w:pPr>
      <w:rPr>
        <w:rFonts w:eastAsia="Calibri" w:hint="default"/>
        <w:b/>
        <w:color w:val="000000"/>
        <w:u w:val="single"/>
      </w:rPr>
    </w:lvl>
    <w:lvl w:ilvl="2">
      <w:start w:val="2"/>
      <w:numFmt w:val="decimal"/>
      <w:lvlText w:val="%1.%2.%3"/>
      <w:lvlJc w:val="left"/>
      <w:pPr>
        <w:ind w:left="1004" w:hanging="720"/>
      </w:pPr>
      <w:rPr>
        <w:rFonts w:eastAsia="Calibri" w:hint="default"/>
        <w:b/>
        <w:color w:val="000000"/>
        <w:u w:val="single"/>
      </w:rPr>
    </w:lvl>
    <w:lvl w:ilvl="3">
      <w:start w:val="1"/>
      <w:numFmt w:val="decimal"/>
      <w:lvlText w:val="%1.%2.%3.%4"/>
      <w:lvlJc w:val="left"/>
      <w:pPr>
        <w:ind w:left="720" w:hanging="720"/>
      </w:pPr>
      <w:rPr>
        <w:rFonts w:eastAsia="Calibri" w:hint="default"/>
        <w:b/>
        <w:color w:val="000000"/>
        <w:u w:val="single"/>
      </w:rPr>
    </w:lvl>
    <w:lvl w:ilvl="4">
      <w:start w:val="1"/>
      <w:numFmt w:val="decimal"/>
      <w:lvlText w:val="%1.%2.%3.%4.%5"/>
      <w:lvlJc w:val="left"/>
      <w:pPr>
        <w:ind w:left="1080" w:hanging="1080"/>
      </w:pPr>
      <w:rPr>
        <w:rFonts w:eastAsia="Calibri" w:hint="default"/>
        <w:b/>
        <w:color w:val="000000"/>
        <w:u w:val="single"/>
      </w:rPr>
    </w:lvl>
    <w:lvl w:ilvl="5">
      <w:start w:val="1"/>
      <w:numFmt w:val="decimal"/>
      <w:lvlText w:val="%1.%2.%3.%4.%5.%6"/>
      <w:lvlJc w:val="left"/>
      <w:pPr>
        <w:ind w:left="1080" w:hanging="1080"/>
      </w:pPr>
      <w:rPr>
        <w:rFonts w:eastAsia="Calibri" w:hint="default"/>
        <w:b/>
        <w:color w:val="000000"/>
        <w:u w:val="single"/>
      </w:rPr>
    </w:lvl>
    <w:lvl w:ilvl="6">
      <w:start w:val="1"/>
      <w:numFmt w:val="decimal"/>
      <w:lvlText w:val="%1.%2.%3.%4.%5.%6.%7"/>
      <w:lvlJc w:val="left"/>
      <w:pPr>
        <w:ind w:left="1440" w:hanging="1440"/>
      </w:pPr>
      <w:rPr>
        <w:rFonts w:eastAsia="Calibri" w:hint="default"/>
        <w:b/>
        <w:color w:val="000000"/>
        <w:u w:val="single"/>
      </w:rPr>
    </w:lvl>
    <w:lvl w:ilvl="7">
      <w:start w:val="1"/>
      <w:numFmt w:val="decimal"/>
      <w:lvlText w:val="%1.%2.%3.%4.%5.%6.%7.%8"/>
      <w:lvlJc w:val="left"/>
      <w:pPr>
        <w:ind w:left="1440" w:hanging="1440"/>
      </w:pPr>
      <w:rPr>
        <w:rFonts w:eastAsia="Calibri" w:hint="default"/>
        <w:b/>
        <w:color w:val="000000"/>
        <w:u w:val="single"/>
      </w:rPr>
    </w:lvl>
    <w:lvl w:ilvl="8">
      <w:start w:val="1"/>
      <w:numFmt w:val="decimal"/>
      <w:lvlText w:val="%1.%2.%3.%4.%5.%6.%7.%8.%9"/>
      <w:lvlJc w:val="left"/>
      <w:pPr>
        <w:ind w:left="1800" w:hanging="1800"/>
      </w:pPr>
      <w:rPr>
        <w:rFonts w:eastAsia="Calibri" w:hint="default"/>
        <w:b/>
        <w:color w:val="000000"/>
        <w:u w:val="single"/>
      </w:rPr>
    </w:lvl>
  </w:abstractNum>
  <w:abstractNum w:abstractNumId="25" w15:restartNumberingAfterBreak="0">
    <w:nsid w:val="72DD69DA"/>
    <w:multiLevelType w:val="multilevel"/>
    <w:tmpl w:val="E68899EC"/>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4"/>
  </w:num>
  <w:num w:numId="3">
    <w:abstractNumId w:val="8"/>
  </w:num>
  <w:num w:numId="4">
    <w:abstractNumId w:val="26"/>
  </w:num>
  <w:num w:numId="5">
    <w:abstractNumId w:val="13"/>
  </w:num>
  <w:num w:numId="6">
    <w:abstractNumId w:val="1"/>
  </w:num>
  <w:num w:numId="7">
    <w:abstractNumId w:val="11"/>
  </w:num>
  <w:num w:numId="8">
    <w:abstractNumId w:val="19"/>
  </w:num>
  <w:num w:numId="9">
    <w:abstractNumId w:val="2"/>
  </w:num>
  <w:num w:numId="10">
    <w:abstractNumId w:val="22"/>
  </w:num>
  <w:num w:numId="11">
    <w:abstractNumId w:val="24"/>
  </w:num>
  <w:num w:numId="12">
    <w:abstractNumId w:val="16"/>
  </w:num>
  <w:num w:numId="13">
    <w:abstractNumId w:val="17"/>
  </w:num>
  <w:num w:numId="14">
    <w:abstractNumId w:val="9"/>
  </w:num>
  <w:num w:numId="15">
    <w:abstractNumId w:val="7"/>
  </w:num>
  <w:num w:numId="16">
    <w:abstractNumId w:val="6"/>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0"/>
  </w:num>
  <w:num w:numId="21">
    <w:abstractNumId w:val="12"/>
  </w:num>
  <w:num w:numId="22">
    <w:abstractNumId w:val="23"/>
  </w:num>
  <w:num w:numId="23">
    <w:abstractNumId w:val="15"/>
  </w:num>
  <w:num w:numId="24">
    <w:abstractNumId w:val="21"/>
  </w:num>
  <w:num w:numId="25">
    <w:abstractNumId w:val="3"/>
  </w:num>
  <w:num w:numId="26">
    <w:abstractNumId w:val="2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0E"/>
    <w:rsid w:val="000074CA"/>
    <w:rsid w:val="00017AD8"/>
    <w:rsid w:val="000423BE"/>
    <w:rsid w:val="00052E64"/>
    <w:rsid w:val="0006568C"/>
    <w:rsid w:val="00066906"/>
    <w:rsid w:val="000839DD"/>
    <w:rsid w:val="000907A9"/>
    <w:rsid w:val="00092B7B"/>
    <w:rsid w:val="0009539F"/>
    <w:rsid w:val="0009583C"/>
    <w:rsid w:val="00097694"/>
    <w:rsid w:val="000A1353"/>
    <w:rsid w:val="000A6C4E"/>
    <w:rsid w:val="000A7313"/>
    <w:rsid w:val="000B66A0"/>
    <w:rsid w:val="000B6719"/>
    <w:rsid w:val="000B7E60"/>
    <w:rsid w:val="000C251C"/>
    <w:rsid w:val="000D0C35"/>
    <w:rsid w:val="000D23EC"/>
    <w:rsid w:val="000F2A33"/>
    <w:rsid w:val="000F51F5"/>
    <w:rsid w:val="0010147B"/>
    <w:rsid w:val="0010251E"/>
    <w:rsid w:val="001055C7"/>
    <w:rsid w:val="001066FE"/>
    <w:rsid w:val="00110861"/>
    <w:rsid w:val="00114BCA"/>
    <w:rsid w:val="00115ACD"/>
    <w:rsid w:val="00134002"/>
    <w:rsid w:val="00134FDF"/>
    <w:rsid w:val="00153FAA"/>
    <w:rsid w:val="0017446E"/>
    <w:rsid w:val="001774ED"/>
    <w:rsid w:val="001B05B5"/>
    <w:rsid w:val="001C1FDB"/>
    <w:rsid w:val="001C7982"/>
    <w:rsid w:val="001D0D5C"/>
    <w:rsid w:val="001D1488"/>
    <w:rsid w:val="001D1A93"/>
    <w:rsid w:val="001D1FD7"/>
    <w:rsid w:val="001E572C"/>
    <w:rsid w:val="001F6166"/>
    <w:rsid w:val="00212E37"/>
    <w:rsid w:val="00215ED1"/>
    <w:rsid w:val="00235BE3"/>
    <w:rsid w:val="002431E2"/>
    <w:rsid w:val="00244229"/>
    <w:rsid w:val="00261036"/>
    <w:rsid w:val="00261916"/>
    <w:rsid w:val="00267419"/>
    <w:rsid w:val="002675C2"/>
    <w:rsid w:val="00290F0B"/>
    <w:rsid w:val="002A325F"/>
    <w:rsid w:val="002A393B"/>
    <w:rsid w:val="002B44A0"/>
    <w:rsid w:val="002B4C95"/>
    <w:rsid w:val="002B5E8D"/>
    <w:rsid w:val="002C3923"/>
    <w:rsid w:val="002D2CC4"/>
    <w:rsid w:val="002D31F8"/>
    <w:rsid w:val="002E3786"/>
    <w:rsid w:val="002E71A6"/>
    <w:rsid w:val="002F4620"/>
    <w:rsid w:val="003122CF"/>
    <w:rsid w:val="00312BDF"/>
    <w:rsid w:val="003174F7"/>
    <w:rsid w:val="00320436"/>
    <w:rsid w:val="0032363E"/>
    <w:rsid w:val="003239C9"/>
    <w:rsid w:val="0032577D"/>
    <w:rsid w:val="003257F6"/>
    <w:rsid w:val="00337F9B"/>
    <w:rsid w:val="00342223"/>
    <w:rsid w:val="003514EA"/>
    <w:rsid w:val="00351519"/>
    <w:rsid w:val="003667D4"/>
    <w:rsid w:val="00371CE0"/>
    <w:rsid w:val="00384406"/>
    <w:rsid w:val="003919DC"/>
    <w:rsid w:val="003A0335"/>
    <w:rsid w:val="003A595D"/>
    <w:rsid w:val="003B659C"/>
    <w:rsid w:val="003D0BD8"/>
    <w:rsid w:val="003D4C4E"/>
    <w:rsid w:val="003F2AFA"/>
    <w:rsid w:val="003F4CC6"/>
    <w:rsid w:val="00402167"/>
    <w:rsid w:val="004108DA"/>
    <w:rsid w:val="00416750"/>
    <w:rsid w:val="00423A81"/>
    <w:rsid w:val="00425011"/>
    <w:rsid w:val="00435A22"/>
    <w:rsid w:val="004529CD"/>
    <w:rsid w:val="004537EC"/>
    <w:rsid w:val="00453A78"/>
    <w:rsid w:val="00463F8B"/>
    <w:rsid w:val="00475AD1"/>
    <w:rsid w:val="0047620E"/>
    <w:rsid w:val="004836E6"/>
    <w:rsid w:val="004901F7"/>
    <w:rsid w:val="004A130B"/>
    <w:rsid w:val="004C0FC7"/>
    <w:rsid w:val="004C5631"/>
    <w:rsid w:val="004D6417"/>
    <w:rsid w:val="004E02F3"/>
    <w:rsid w:val="004E347A"/>
    <w:rsid w:val="004E3791"/>
    <w:rsid w:val="004E3933"/>
    <w:rsid w:val="004E4570"/>
    <w:rsid w:val="004F1706"/>
    <w:rsid w:val="005054ED"/>
    <w:rsid w:val="00522925"/>
    <w:rsid w:val="00530755"/>
    <w:rsid w:val="00531C5C"/>
    <w:rsid w:val="005329FC"/>
    <w:rsid w:val="00540392"/>
    <w:rsid w:val="00541D93"/>
    <w:rsid w:val="00551CB1"/>
    <w:rsid w:val="005529A8"/>
    <w:rsid w:val="00557BD6"/>
    <w:rsid w:val="005622B5"/>
    <w:rsid w:val="00570E21"/>
    <w:rsid w:val="00576867"/>
    <w:rsid w:val="00577FE4"/>
    <w:rsid w:val="00580DF7"/>
    <w:rsid w:val="00583590"/>
    <w:rsid w:val="00584DD7"/>
    <w:rsid w:val="0058750A"/>
    <w:rsid w:val="005928E4"/>
    <w:rsid w:val="005A4CC0"/>
    <w:rsid w:val="005A4FED"/>
    <w:rsid w:val="005A59DB"/>
    <w:rsid w:val="005A5DC9"/>
    <w:rsid w:val="005B2AE6"/>
    <w:rsid w:val="005C2671"/>
    <w:rsid w:val="005C5DC3"/>
    <w:rsid w:val="005C6ED3"/>
    <w:rsid w:val="005D5E8F"/>
    <w:rsid w:val="005D60C5"/>
    <w:rsid w:val="005D6400"/>
    <w:rsid w:val="005E0712"/>
    <w:rsid w:val="005E6CB9"/>
    <w:rsid w:val="005E76E8"/>
    <w:rsid w:val="005F3066"/>
    <w:rsid w:val="005F7D39"/>
    <w:rsid w:val="00607021"/>
    <w:rsid w:val="006132C8"/>
    <w:rsid w:val="006174CA"/>
    <w:rsid w:val="00622C81"/>
    <w:rsid w:val="00625807"/>
    <w:rsid w:val="0064399A"/>
    <w:rsid w:val="0064640A"/>
    <w:rsid w:val="00646734"/>
    <w:rsid w:val="00646A30"/>
    <w:rsid w:val="00646B13"/>
    <w:rsid w:val="006511FA"/>
    <w:rsid w:val="006544CB"/>
    <w:rsid w:val="00656D5E"/>
    <w:rsid w:val="006646FC"/>
    <w:rsid w:val="0067351C"/>
    <w:rsid w:val="00680642"/>
    <w:rsid w:val="0068319E"/>
    <w:rsid w:val="006956BD"/>
    <w:rsid w:val="006A2138"/>
    <w:rsid w:val="006A32EE"/>
    <w:rsid w:val="006A3929"/>
    <w:rsid w:val="006A4D54"/>
    <w:rsid w:val="006A66F7"/>
    <w:rsid w:val="006B11CA"/>
    <w:rsid w:val="006C6B49"/>
    <w:rsid w:val="006C7E2C"/>
    <w:rsid w:val="006E207E"/>
    <w:rsid w:val="006E729E"/>
    <w:rsid w:val="006E741F"/>
    <w:rsid w:val="00700655"/>
    <w:rsid w:val="00702402"/>
    <w:rsid w:val="00703074"/>
    <w:rsid w:val="00710A42"/>
    <w:rsid w:val="00726947"/>
    <w:rsid w:val="00737047"/>
    <w:rsid w:val="007456C6"/>
    <w:rsid w:val="00746D47"/>
    <w:rsid w:val="00747071"/>
    <w:rsid w:val="0075193C"/>
    <w:rsid w:val="007548BA"/>
    <w:rsid w:val="00755A46"/>
    <w:rsid w:val="00760A45"/>
    <w:rsid w:val="007728A9"/>
    <w:rsid w:val="0077544E"/>
    <w:rsid w:val="00777911"/>
    <w:rsid w:val="00792E29"/>
    <w:rsid w:val="0079491C"/>
    <w:rsid w:val="007A0825"/>
    <w:rsid w:val="007B2433"/>
    <w:rsid w:val="007B55D1"/>
    <w:rsid w:val="007C04E1"/>
    <w:rsid w:val="007D0E9F"/>
    <w:rsid w:val="007D1D72"/>
    <w:rsid w:val="007D2DBD"/>
    <w:rsid w:val="007D6CEC"/>
    <w:rsid w:val="007E4280"/>
    <w:rsid w:val="007F107C"/>
    <w:rsid w:val="00800D0E"/>
    <w:rsid w:val="00803E05"/>
    <w:rsid w:val="0081318D"/>
    <w:rsid w:val="0081519C"/>
    <w:rsid w:val="008160D7"/>
    <w:rsid w:val="00823739"/>
    <w:rsid w:val="00824AE0"/>
    <w:rsid w:val="00831994"/>
    <w:rsid w:val="008363E4"/>
    <w:rsid w:val="00837990"/>
    <w:rsid w:val="00844F7A"/>
    <w:rsid w:val="00852898"/>
    <w:rsid w:val="008572D0"/>
    <w:rsid w:val="00860B77"/>
    <w:rsid w:val="0086202A"/>
    <w:rsid w:val="00875166"/>
    <w:rsid w:val="0087630D"/>
    <w:rsid w:val="00877A51"/>
    <w:rsid w:val="00884C17"/>
    <w:rsid w:val="00891850"/>
    <w:rsid w:val="008B0F54"/>
    <w:rsid w:val="008C0E0C"/>
    <w:rsid w:val="008C4575"/>
    <w:rsid w:val="008C7E4C"/>
    <w:rsid w:val="008F2FF9"/>
    <w:rsid w:val="008F75A5"/>
    <w:rsid w:val="00910296"/>
    <w:rsid w:val="00911BCC"/>
    <w:rsid w:val="00913290"/>
    <w:rsid w:val="00916521"/>
    <w:rsid w:val="00931528"/>
    <w:rsid w:val="009517DE"/>
    <w:rsid w:val="00972394"/>
    <w:rsid w:val="009861A3"/>
    <w:rsid w:val="00986ECF"/>
    <w:rsid w:val="009963B8"/>
    <w:rsid w:val="009A2914"/>
    <w:rsid w:val="009A4D1D"/>
    <w:rsid w:val="009A6768"/>
    <w:rsid w:val="009C1CE3"/>
    <w:rsid w:val="009C1ED5"/>
    <w:rsid w:val="009C3180"/>
    <w:rsid w:val="009C786B"/>
    <w:rsid w:val="009E1882"/>
    <w:rsid w:val="009F4599"/>
    <w:rsid w:val="009F6B01"/>
    <w:rsid w:val="009F73E4"/>
    <w:rsid w:val="00A01A45"/>
    <w:rsid w:val="00A02BAD"/>
    <w:rsid w:val="00A06AEC"/>
    <w:rsid w:val="00A2714A"/>
    <w:rsid w:val="00A347F8"/>
    <w:rsid w:val="00A374B2"/>
    <w:rsid w:val="00A51B73"/>
    <w:rsid w:val="00A602FE"/>
    <w:rsid w:val="00A60438"/>
    <w:rsid w:val="00A64091"/>
    <w:rsid w:val="00A651FC"/>
    <w:rsid w:val="00A6691D"/>
    <w:rsid w:val="00A7512F"/>
    <w:rsid w:val="00A75FF3"/>
    <w:rsid w:val="00A91327"/>
    <w:rsid w:val="00A9186C"/>
    <w:rsid w:val="00AA0604"/>
    <w:rsid w:val="00AA1C01"/>
    <w:rsid w:val="00AA1F17"/>
    <w:rsid w:val="00AB7C12"/>
    <w:rsid w:val="00AC6AEB"/>
    <w:rsid w:val="00AD6190"/>
    <w:rsid w:val="00AE2A95"/>
    <w:rsid w:val="00AE4D68"/>
    <w:rsid w:val="00AF15C9"/>
    <w:rsid w:val="00B01149"/>
    <w:rsid w:val="00B01DAE"/>
    <w:rsid w:val="00B026FF"/>
    <w:rsid w:val="00B05C13"/>
    <w:rsid w:val="00B06835"/>
    <w:rsid w:val="00B13C23"/>
    <w:rsid w:val="00B22DB5"/>
    <w:rsid w:val="00B33887"/>
    <w:rsid w:val="00B3582E"/>
    <w:rsid w:val="00B40FFD"/>
    <w:rsid w:val="00B43BB6"/>
    <w:rsid w:val="00B61AF8"/>
    <w:rsid w:val="00B633A7"/>
    <w:rsid w:val="00B77604"/>
    <w:rsid w:val="00B83BDB"/>
    <w:rsid w:val="00B852E9"/>
    <w:rsid w:val="00B85479"/>
    <w:rsid w:val="00B85674"/>
    <w:rsid w:val="00B8590B"/>
    <w:rsid w:val="00B867ED"/>
    <w:rsid w:val="00B955BB"/>
    <w:rsid w:val="00BA4A0D"/>
    <w:rsid w:val="00BB2AA3"/>
    <w:rsid w:val="00BB48C2"/>
    <w:rsid w:val="00BC1B1B"/>
    <w:rsid w:val="00BD0E87"/>
    <w:rsid w:val="00BD2846"/>
    <w:rsid w:val="00BD42EC"/>
    <w:rsid w:val="00BE0944"/>
    <w:rsid w:val="00BE1EB1"/>
    <w:rsid w:val="00BF2BA3"/>
    <w:rsid w:val="00BF2EFB"/>
    <w:rsid w:val="00C03BC2"/>
    <w:rsid w:val="00C07540"/>
    <w:rsid w:val="00C17D96"/>
    <w:rsid w:val="00C208A1"/>
    <w:rsid w:val="00C30E91"/>
    <w:rsid w:val="00C35CFD"/>
    <w:rsid w:val="00C5024A"/>
    <w:rsid w:val="00C5450C"/>
    <w:rsid w:val="00C665B8"/>
    <w:rsid w:val="00C753A2"/>
    <w:rsid w:val="00C76254"/>
    <w:rsid w:val="00C87BCB"/>
    <w:rsid w:val="00C87FE0"/>
    <w:rsid w:val="00CA039A"/>
    <w:rsid w:val="00CA313B"/>
    <w:rsid w:val="00CA4C63"/>
    <w:rsid w:val="00CC14FF"/>
    <w:rsid w:val="00CC670F"/>
    <w:rsid w:val="00CE423C"/>
    <w:rsid w:val="00CE56FD"/>
    <w:rsid w:val="00CF3B01"/>
    <w:rsid w:val="00D0106C"/>
    <w:rsid w:val="00D016DF"/>
    <w:rsid w:val="00D02365"/>
    <w:rsid w:val="00D2199A"/>
    <w:rsid w:val="00D2519C"/>
    <w:rsid w:val="00D321A3"/>
    <w:rsid w:val="00D44B99"/>
    <w:rsid w:val="00D44E0B"/>
    <w:rsid w:val="00D501E8"/>
    <w:rsid w:val="00D51E6F"/>
    <w:rsid w:val="00D5389E"/>
    <w:rsid w:val="00D53A41"/>
    <w:rsid w:val="00D60F9E"/>
    <w:rsid w:val="00D75E26"/>
    <w:rsid w:val="00D97495"/>
    <w:rsid w:val="00DA2D8C"/>
    <w:rsid w:val="00DA6F07"/>
    <w:rsid w:val="00DB2FFA"/>
    <w:rsid w:val="00DC325C"/>
    <w:rsid w:val="00DD1B5F"/>
    <w:rsid w:val="00DE1DAF"/>
    <w:rsid w:val="00DE23A5"/>
    <w:rsid w:val="00DE56F8"/>
    <w:rsid w:val="00E03C28"/>
    <w:rsid w:val="00E20874"/>
    <w:rsid w:val="00E25843"/>
    <w:rsid w:val="00E25FD4"/>
    <w:rsid w:val="00E30D52"/>
    <w:rsid w:val="00E33D60"/>
    <w:rsid w:val="00E51253"/>
    <w:rsid w:val="00E62A54"/>
    <w:rsid w:val="00E65D86"/>
    <w:rsid w:val="00E80744"/>
    <w:rsid w:val="00E821A2"/>
    <w:rsid w:val="00E90B92"/>
    <w:rsid w:val="00EA488C"/>
    <w:rsid w:val="00EA6BFD"/>
    <w:rsid w:val="00EA6DD0"/>
    <w:rsid w:val="00EB5809"/>
    <w:rsid w:val="00EB6C19"/>
    <w:rsid w:val="00EC6CEE"/>
    <w:rsid w:val="00ED0A0F"/>
    <w:rsid w:val="00ED5F28"/>
    <w:rsid w:val="00ED6293"/>
    <w:rsid w:val="00EE0AEC"/>
    <w:rsid w:val="00EF20BF"/>
    <w:rsid w:val="00F05750"/>
    <w:rsid w:val="00F15894"/>
    <w:rsid w:val="00F52814"/>
    <w:rsid w:val="00F55E84"/>
    <w:rsid w:val="00F611A1"/>
    <w:rsid w:val="00F84842"/>
    <w:rsid w:val="00F9310A"/>
    <w:rsid w:val="00F95B1F"/>
    <w:rsid w:val="00FA4AE5"/>
    <w:rsid w:val="00FA5595"/>
    <w:rsid w:val="00FA6E0D"/>
    <w:rsid w:val="00FB7058"/>
    <w:rsid w:val="00FC06CD"/>
    <w:rsid w:val="00FC3380"/>
    <w:rsid w:val="00FC4366"/>
    <w:rsid w:val="00FC75E8"/>
    <w:rsid w:val="00FF0C52"/>
    <w:rsid w:val="00FF25B9"/>
    <w:rsid w:val="00FF3BF9"/>
    <w:rsid w:val="00FF45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ADFBA"/>
  <w15:chartTrackingRefBased/>
  <w15:docId w15:val="{A0659E77-9EE6-4457-99C6-9D472A0DC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20E"/>
    <w:pPr>
      <w:spacing w:after="0" w:line="240" w:lineRule="auto"/>
    </w:pPr>
    <w:rPr>
      <w:rFonts w:ascii="Arial" w:eastAsia="Times New Roman" w:hAnsi="Arial" w:cs="Times New Roman"/>
      <w:szCs w:val="20"/>
    </w:rPr>
  </w:style>
  <w:style w:type="paragraph" w:styleId="Ttulo2">
    <w:name w:val="heading 2"/>
    <w:basedOn w:val="Normal"/>
    <w:next w:val="Normal"/>
    <w:link w:val="Ttulo2Char"/>
    <w:semiHidden/>
    <w:unhideWhenUsed/>
    <w:qFormat/>
    <w:rsid w:val="0047620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47620E"/>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47620E"/>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47620E"/>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47620E"/>
    <w:rPr>
      <w:rFonts w:ascii="Calibri Light" w:eastAsia="Times New Roman" w:hAnsi="Calibri Light" w:cs="Times New Roman"/>
      <w:b/>
      <w:bCs/>
      <w:sz w:val="26"/>
      <w:szCs w:val="26"/>
    </w:rPr>
  </w:style>
  <w:style w:type="character" w:customStyle="1" w:styleId="Ttulo7Char">
    <w:name w:val="Título 7 Char"/>
    <w:basedOn w:val="Fontepargpadro"/>
    <w:link w:val="Ttulo7"/>
    <w:rsid w:val="0047620E"/>
    <w:rPr>
      <w:rFonts w:ascii="Times New Roman" w:eastAsia="Times New Roman" w:hAnsi="Times New Roman" w:cs="Times New Roman"/>
      <w:b/>
      <w:spacing w:val="14"/>
      <w:sz w:val="24"/>
      <w:szCs w:val="20"/>
    </w:rPr>
  </w:style>
  <w:style w:type="character" w:customStyle="1" w:styleId="Absatz-Standardschriftart">
    <w:name w:val="Absatz-Standardschriftart"/>
    <w:rsid w:val="0047620E"/>
  </w:style>
  <w:style w:type="character" w:customStyle="1" w:styleId="WW-Absatz-Standardschriftart">
    <w:name w:val="WW-Absatz-Standardschriftart"/>
    <w:rsid w:val="0047620E"/>
  </w:style>
  <w:style w:type="character" w:customStyle="1" w:styleId="WW-Absatz-Standardschriftart1">
    <w:name w:val="WW-Absatz-Standardschriftart1"/>
    <w:rsid w:val="0047620E"/>
  </w:style>
  <w:style w:type="character" w:customStyle="1" w:styleId="Fontepargpadro2">
    <w:name w:val="Fonte parág. padrão2"/>
    <w:rsid w:val="0047620E"/>
  </w:style>
  <w:style w:type="character" w:customStyle="1" w:styleId="WW8Num1z0">
    <w:name w:val="WW8Num1z0"/>
    <w:rsid w:val="0047620E"/>
    <w:rPr>
      <w:b/>
    </w:rPr>
  </w:style>
  <w:style w:type="character" w:customStyle="1" w:styleId="WW8Num2z0">
    <w:name w:val="WW8Num2z0"/>
    <w:rsid w:val="0047620E"/>
    <w:rPr>
      <w:rFonts w:ascii="Monotype Sorts" w:hAnsi="Monotype Sorts"/>
    </w:rPr>
  </w:style>
  <w:style w:type="character" w:customStyle="1" w:styleId="WW8Num3z0">
    <w:name w:val="WW8Num3z0"/>
    <w:rsid w:val="0047620E"/>
    <w:rPr>
      <w:b/>
    </w:rPr>
  </w:style>
  <w:style w:type="character" w:customStyle="1" w:styleId="WW8Num4z0">
    <w:name w:val="WW8Num4z0"/>
    <w:rsid w:val="0047620E"/>
    <w:rPr>
      <w:rFonts w:ascii="Times New Roman" w:eastAsia="Times New Roman" w:hAnsi="Times New Roman" w:cs="Times New Roman"/>
    </w:rPr>
  </w:style>
  <w:style w:type="character" w:customStyle="1" w:styleId="WW8Num4z1">
    <w:name w:val="WW8Num4z1"/>
    <w:rsid w:val="0047620E"/>
    <w:rPr>
      <w:rFonts w:ascii="Courier New" w:hAnsi="Courier New"/>
    </w:rPr>
  </w:style>
  <w:style w:type="character" w:customStyle="1" w:styleId="WW8Num4z2">
    <w:name w:val="WW8Num4z2"/>
    <w:rsid w:val="0047620E"/>
    <w:rPr>
      <w:rFonts w:ascii="Wingdings" w:hAnsi="Wingdings"/>
    </w:rPr>
  </w:style>
  <w:style w:type="character" w:customStyle="1" w:styleId="WW8Num4z3">
    <w:name w:val="WW8Num4z3"/>
    <w:rsid w:val="0047620E"/>
    <w:rPr>
      <w:rFonts w:ascii="Symbol" w:hAnsi="Symbol"/>
    </w:rPr>
  </w:style>
  <w:style w:type="character" w:customStyle="1" w:styleId="WW8Num5z0">
    <w:name w:val="WW8Num5z0"/>
    <w:rsid w:val="0047620E"/>
    <w:rPr>
      <w:rFonts w:ascii="Times New Roman" w:hAnsi="Times New Roman"/>
      <w:b/>
    </w:rPr>
  </w:style>
  <w:style w:type="character" w:customStyle="1" w:styleId="WW8Num6z0">
    <w:name w:val="WW8Num6z0"/>
    <w:rsid w:val="0047620E"/>
    <w:rPr>
      <w:b/>
    </w:rPr>
  </w:style>
  <w:style w:type="character" w:customStyle="1" w:styleId="WW8Num7z0">
    <w:name w:val="WW8Num7z0"/>
    <w:rsid w:val="0047620E"/>
    <w:rPr>
      <w:b/>
    </w:rPr>
  </w:style>
  <w:style w:type="character" w:customStyle="1" w:styleId="Fontepargpadro1">
    <w:name w:val="Fonte parág. padrão1"/>
    <w:rsid w:val="0047620E"/>
  </w:style>
  <w:style w:type="character" w:styleId="Nmerodepgina">
    <w:name w:val="page number"/>
    <w:basedOn w:val="Fontepargpadro1"/>
    <w:rsid w:val="0047620E"/>
  </w:style>
  <w:style w:type="character" w:customStyle="1" w:styleId="Caracteresdenotaderodap">
    <w:name w:val="Caracteres de nota de rodapé"/>
    <w:rsid w:val="0047620E"/>
    <w:rPr>
      <w:vertAlign w:val="superscript"/>
    </w:rPr>
  </w:style>
  <w:style w:type="character" w:customStyle="1" w:styleId="Refdenotaderodap1">
    <w:name w:val="Ref. de nota de rodapé1"/>
    <w:rsid w:val="0047620E"/>
    <w:rPr>
      <w:vertAlign w:val="superscript"/>
    </w:rPr>
  </w:style>
  <w:style w:type="character" w:customStyle="1" w:styleId="Caracteresdenotadefim">
    <w:name w:val="Caracteres de nota de fim"/>
    <w:rsid w:val="0047620E"/>
    <w:rPr>
      <w:vertAlign w:val="superscript"/>
    </w:rPr>
  </w:style>
  <w:style w:type="character" w:customStyle="1" w:styleId="WW-Caracteresdenotadefim">
    <w:name w:val="WW-Caracteres de nota de fim"/>
    <w:rsid w:val="0047620E"/>
  </w:style>
  <w:style w:type="character" w:customStyle="1" w:styleId="Smbolosdenumerao">
    <w:name w:val="Símbolos de numeração"/>
    <w:rsid w:val="0047620E"/>
  </w:style>
  <w:style w:type="character" w:styleId="Refdenotaderodap">
    <w:name w:val="footnote reference"/>
    <w:uiPriority w:val="99"/>
    <w:rsid w:val="0047620E"/>
    <w:rPr>
      <w:vertAlign w:val="superscript"/>
    </w:rPr>
  </w:style>
  <w:style w:type="character" w:styleId="Refdenotadefim">
    <w:name w:val="endnote reference"/>
    <w:rsid w:val="0047620E"/>
    <w:rPr>
      <w:vertAlign w:val="superscript"/>
    </w:rPr>
  </w:style>
  <w:style w:type="paragraph" w:customStyle="1" w:styleId="Ttulo20">
    <w:name w:val="Título2"/>
    <w:basedOn w:val="Normal"/>
    <w:next w:val="Corpodetexto"/>
    <w:rsid w:val="0047620E"/>
    <w:pPr>
      <w:keepNext/>
      <w:spacing w:before="240" w:after="120"/>
    </w:pPr>
    <w:rPr>
      <w:rFonts w:eastAsia="Lucida Sans Unicode" w:cs="Mangal"/>
      <w:sz w:val="28"/>
      <w:szCs w:val="28"/>
    </w:rPr>
  </w:style>
  <w:style w:type="paragraph" w:styleId="Corpodetexto">
    <w:name w:val="Body Text"/>
    <w:basedOn w:val="Normal"/>
    <w:link w:val="CorpodetextoChar"/>
    <w:rsid w:val="0047620E"/>
    <w:pPr>
      <w:spacing w:after="120"/>
    </w:pPr>
  </w:style>
  <w:style w:type="character" w:customStyle="1" w:styleId="CorpodetextoChar">
    <w:name w:val="Corpo de texto Char"/>
    <w:basedOn w:val="Fontepargpadro"/>
    <w:link w:val="Corpodetexto"/>
    <w:rsid w:val="0047620E"/>
    <w:rPr>
      <w:rFonts w:ascii="Arial" w:eastAsia="Times New Roman" w:hAnsi="Arial" w:cs="Times New Roman"/>
      <w:szCs w:val="20"/>
    </w:rPr>
  </w:style>
  <w:style w:type="paragraph" w:styleId="Lista">
    <w:name w:val="List"/>
    <w:basedOn w:val="Corpodetexto"/>
    <w:rsid w:val="0047620E"/>
    <w:rPr>
      <w:rFonts w:cs="Tahoma"/>
    </w:rPr>
  </w:style>
  <w:style w:type="paragraph" w:customStyle="1" w:styleId="Legenda2">
    <w:name w:val="Legenda2"/>
    <w:basedOn w:val="Normal"/>
    <w:rsid w:val="0047620E"/>
    <w:pPr>
      <w:suppressLineNumbers/>
      <w:spacing w:before="120" w:after="120"/>
    </w:pPr>
    <w:rPr>
      <w:rFonts w:cs="Mangal"/>
      <w:i/>
      <w:iCs/>
      <w:sz w:val="24"/>
      <w:szCs w:val="24"/>
    </w:rPr>
  </w:style>
  <w:style w:type="paragraph" w:customStyle="1" w:styleId="ndice">
    <w:name w:val="Índice"/>
    <w:basedOn w:val="Normal"/>
    <w:rsid w:val="0047620E"/>
    <w:pPr>
      <w:suppressLineNumbers/>
    </w:pPr>
    <w:rPr>
      <w:rFonts w:cs="Tahoma"/>
    </w:rPr>
  </w:style>
  <w:style w:type="paragraph" w:customStyle="1" w:styleId="Ttulo1">
    <w:name w:val="Título1"/>
    <w:basedOn w:val="Normal"/>
    <w:next w:val="Corpodetexto"/>
    <w:rsid w:val="0047620E"/>
    <w:pPr>
      <w:keepNext/>
      <w:spacing w:before="240" w:after="120"/>
    </w:pPr>
    <w:rPr>
      <w:rFonts w:eastAsia="Lucida Sans Unicode" w:cs="Tahoma"/>
      <w:sz w:val="28"/>
      <w:szCs w:val="28"/>
    </w:rPr>
  </w:style>
  <w:style w:type="paragraph" w:customStyle="1" w:styleId="Legenda1">
    <w:name w:val="Legenda1"/>
    <w:basedOn w:val="Normal"/>
    <w:rsid w:val="0047620E"/>
    <w:pPr>
      <w:suppressLineNumbers/>
      <w:spacing w:before="120" w:after="120"/>
    </w:pPr>
    <w:rPr>
      <w:rFonts w:cs="Tahoma"/>
      <w:i/>
      <w:iCs/>
      <w:sz w:val="24"/>
      <w:szCs w:val="24"/>
    </w:rPr>
  </w:style>
  <w:style w:type="paragraph" w:styleId="Cabealho">
    <w:name w:val="header"/>
    <w:basedOn w:val="Normal"/>
    <w:link w:val="CabealhoChar"/>
    <w:rsid w:val="0047620E"/>
    <w:pPr>
      <w:tabs>
        <w:tab w:val="center" w:pos="4419"/>
        <w:tab w:val="right" w:pos="8838"/>
      </w:tabs>
    </w:pPr>
  </w:style>
  <w:style w:type="character" w:customStyle="1" w:styleId="CabealhoChar">
    <w:name w:val="Cabeçalho Char"/>
    <w:basedOn w:val="Fontepargpadro"/>
    <w:link w:val="Cabealho"/>
    <w:rsid w:val="0047620E"/>
    <w:rPr>
      <w:rFonts w:ascii="Arial" w:eastAsia="Times New Roman" w:hAnsi="Arial" w:cs="Times New Roman"/>
      <w:szCs w:val="20"/>
    </w:rPr>
  </w:style>
  <w:style w:type="paragraph" w:styleId="Rodap">
    <w:name w:val="footer"/>
    <w:basedOn w:val="Normal"/>
    <w:link w:val="RodapChar"/>
    <w:uiPriority w:val="99"/>
    <w:rsid w:val="0047620E"/>
    <w:pPr>
      <w:tabs>
        <w:tab w:val="center" w:pos="4419"/>
        <w:tab w:val="right" w:pos="8838"/>
      </w:tabs>
    </w:pPr>
  </w:style>
  <w:style w:type="character" w:customStyle="1" w:styleId="RodapChar">
    <w:name w:val="Rodapé Char"/>
    <w:basedOn w:val="Fontepargpadro"/>
    <w:link w:val="Rodap"/>
    <w:uiPriority w:val="99"/>
    <w:rsid w:val="0047620E"/>
    <w:rPr>
      <w:rFonts w:ascii="Arial" w:eastAsia="Times New Roman" w:hAnsi="Arial" w:cs="Times New Roman"/>
      <w:szCs w:val="20"/>
    </w:rPr>
  </w:style>
  <w:style w:type="paragraph" w:customStyle="1" w:styleId="Textoembloco1">
    <w:name w:val="Texto em bloco1"/>
    <w:basedOn w:val="Normal"/>
    <w:rsid w:val="0047620E"/>
    <w:pPr>
      <w:ind w:left="4253" w:right="57" w:firstLine="1134"/>
      <w:jc w:val="both"/>
    </w:pPr>
    <w:rPr>
      <w:i/>
      <w:spacing w:val="14"/>
    </w:rPr>
  </w:style>
  <w:style w:type="paragraph" w:styleId="Textodenotaderodap">
    <w:name w:val="footnote text"/>
    <w:basedOn w:val="Normal"/>
    <w:link w:val="TextodenotaderodapChar"/>
    <w:uiPriority w:val="99"/>
    <w:rsid w:val="0047620E"/>
    <w:rPr>
      <w:rFonts w:ascii="Times New Roman" w:hAnsi="Times New Roman"/>
      <w:sz w:val="20"/>
    </w:rPr>
  </w:style>
  <w:style w:type="character" w:customStyle="1" w:styleId="TextodenotaderodapChar">
    <w:name w:val="Texto de nota de rodapé Char"/>
    <w:basedOn w:val="Fontepargpadro"/>
    <w:link w:val="Textodenotaderodap"/>
    <w:uiPriority w:val="99"/>
    <w:rsid w:val="0047620E"/>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47620E"/>
    <w:pPr>
      <w:spacing w:before="120" w:line="360" w:lineRule="auto"/>
      <w:ind w:firstLine="1134"/>
      <w:jc w:val="both"/>
    </w:pPr>
  </w:style>
  <w:style w:type="character" w:customStyle="1" w:styleId="RecuodecorpodetextoChar">
    <w:name w:val="Recuo de corpo de texto Char"/>
    <w:basedOn w:val="Fontepargpadro"/>
    <w:link w:val="Recuodecorpodetexto"/>
    <w:rsid w:val="0047620E"/>
    <w:rPr>
      <w:rFonts w:ascii="Arial" w:eastAsia="Times New Roman" w:hAnsi="Arial" w:cs="Times New Roman"/>
      <w:szCs w:val="20"/>
    </w:rPr>
  </w:style>
  <w:style w:type="paragraph" w:customStyle="1" w:styleId="Contedodetabela">
    <w:name w:val="Conteúdo de tabela"/>
    <w:basedOn w:val="Normal"/>
    <w:rsid w:val="0047620E"/>
    <w:pPr>
      <w:suppressLineNumbers/>
    </w:pPr>
  </w:style>
  <w:style w:type="paragraph" w:customStyle="1" w:styleId="Ttulodetabela">
    <w:name w:val="Título de tabela"/>
    <w:basedOn w:val="Contedodetabela"/>
    <w:rsid w:val="0047620E"/>
    <w:pPr>
      <w:jc w:val="center"/>
    </w:pPr>
    <w:rPr>
      <w:b/>
      <w:bCs/>
    </w:rPr>
  </w:style>
  <w:style w:type="paragraph" w:customStyle="1" w:styleId="Contedodequadro">
    <w:name w:val="Conteúdo de quadro"/>
    <w:basedOn w:val="Corpodetexto"/>
    <w:rsid w:val="0047620E"/>
  </w:style>
  <w:style w:type="character" w:customStyle="1" w:styleId="Refdenotaderodap5">
    <w:name w:val="Ref. de nota de rodapé5"/>
    <w:rsid w:val="0047620E"/>
    <w:rPr>
      <w:vertAlign w:val="superscript"/>
    </w:rPr>
  </w:style>
  <w:style w:type="table" w:styleId="Tabelacomgrade">
    <w:name w:val="Table Grid"/>
    <w:basedOn w:val="Tabelanormal"/>
    <w:rsid w:val="0047620E"/>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620E"/>
    <w:rPr>
      <w:color w:val="0000FF"/>
      <w:u w:val="single"/>
    </w:rPr>
  </w:style>
  <w:style w:type="paragraph" w:customStyle="1" w:styleId="texto2">
    <w:name w:val="texto2"/>
    <w:basedOn w:val="Normal"/>
    <w:rsid w:val="0047620E"/>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47620E"/>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47620E"/>
    <w:rPr>
      <w:rFonts w:cs="Arial"/>
      <w:sz w:val="18"/>
      <w:szCs w:val="18"/>
    </w:rPr>
  </w:style>
  <w:style w:type="character" w:customStyle="1" w:styleId="TextodebaloChar">
    <w:name w:val="Texto de balão Char"/>
    <w:basedOn w:val="Fontepargpadro"/>
    <w:link w:val="Textodebalo"/>
    <w:rsid w:val="0047620E"/>
    <w:rPr>
      <w:rFonts w:ascii="Arial" w:eastAsia="Times New Roman" w:hAnsi="Arial" w:cs="Arial"/>
      <w:sz w:val="18"/>
      <w:szCs w:val="18"/>
    </w:rPr>
  </w:style>
  <w:style w:type="paragraph" w:customStyle="1" w:styleId="Default">
    <w:name w:val="Default"/>
    <w:rsid w:val="0047620E"/>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47620E"/>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47620E"/>
    <w:pPr>
      <w:ind w:left="720"/>
      <w:contextualSpacing/>
    </w:pPr>
    <w:rPr>
      <w:rFonts w:cs="Arial"/>
      <w:lang w:eastAsia="zh-CN"/>
    </w:rPr>
  </w:style>
  <w:style w:type="table" w:customStyle="1" w:styleId="TableNormal">
    <w:name w:val="Table Normal"/>
    <w:uiPriority w:val="2"/>
    <w:semiHidden/>
    <w:unhideWhenUsed/>
    <w:qFormat/>
    <w:rsid w:val="005529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5529A8"/>
    <w:pPr>
      <w:widowControl w:val="0"/>
      <w:autoSpaceDE w:val="0"/>
      <w:autoSpaceDN w:val="0"/>
      <w:spacing w:before="3"/>
      <w:ind w:left="3285" w:right="3290"/>
      <w:jc w:val="center"/>
    </w:pPr>
    <w:rPr>
      <w:rFonts w:ascii="Calibri" w:eastAsia="Calibri" w:hAnsi="Calibri" w:cs="Calibri"/>
      <w:b/>
      <w:bCs/>
      <w:sz w:val="40"/>
      <w:szCs w:val="40"/>
      <w:lang w:val="pt-PT"/>
    </w:rPr>
  </w:style>
  <w:style w:type="character" w:customStyle="1" w:styleId="TtuloChar">
    <w:name w:val="Título Char"/>
    <w:basedOn w:val="Fontepargpadro"/>
    <w:link w:val="Ttulo"/>
    <w:uiPriority w:val="1"/>
    <w:rsid w:val="005529A8"/>
    <w:rPr>
      <w:rFonts w:ascii="Calibri" w:eastAsia="Calibri" w:hAnsi="Calibri" w:cs="Calibri"/>
      <w:b/>
      <w:bCs/>
      <w:sz w:val="40"/>
      <w:szCs w:val="40"/>
      <w:lang w:val="pt-PT"/>
    </w:rPr>
  </w:style>
  <w:style w:type="paragraph" w:customStyle="1" w:styleId="TableParagraph">
    <w:name w:val="Table Paragraph"/>
    <w:basedOn w:val="Normal"/>
    <w:uiPriority w:val="1"/>
    <w:qFormat/>
    <w:rsid w:val="005529A8"/>
    <w:pPr>
      <w:widowControl w:val="0"/>
      <w:autoSpaceDE w:val="0"/>
      <w:autoSpaceDN w:val="0"/>
    </w:pPr>
    <w:rPr>
      <w:rFonts w:ascii="Calibri" w:eastAsia="Calibri" w:hAnsi="Calibri" w:cs="Calibri"/>
      <w:szCs w:val="22"/>
      <w:lang w:val="pt-PT"/>
    </w:rPr>
  </w:style>
  <w:style w:type="character" w:styleId="nfase">
    <w:name w:val="Emphasis"/>
    <w:basedOn w:val="Fontepargpadro"/>
    <w:uiPriority w:val="20"/>
    <w:qFormat/>
    <w:rsid w:val="0010147B"/>
    <w:rPr>
      <w:i/>
      <w:iCs/>
    </w:rPr>
  </w:style>
  <w:style w:type="paragraph" w:customStyle="1" w:styleId="SalisParagrafoSemRecuoArial11">
    <w:name w:val="SalisParagrafoSemRecuoArial11"/>
    <w:rsid w:val="00583590"/>
    <w:pPr>
      <w:suppressAutoHyphens/>
      <w:autoSpaceDN w:val="0"/>
      <w:spacing w:after="120" w:line="240" w:lineRule="auto"/>
      <w:jc w:val="both"/>
      <w:textAlignment w:val="baseline"/>
    </w:pPr>
    <w:rPr>
      <w:rFonts w:ascii="Arial" w:eastAsia="Times New Roman" w:hAnsi="Arial" w:cs="Arial"/>
      <w:bCs/>
      <w:kern w:val="3"/>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07-2010/2009/Lei/L12187.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uaranidasmissoes.rs.gov.br" TargetMode="External"/><Relationship Id="rId17" Type="http://schemas.openxmlformats.org/officeDocument/2006/relationships/hyperlink" Target="http://www.planalto.gov.br/ccivil_03/_Ato2011-2014/2013/Lei/L12846.htm" TargetMode="External"/><Relationship Id="rId2" Type="http://schemas.openxmlformats.org/officeDocument/2006/relationships/numbering" Target="numbering.xml"/><Relationship Id="rId16" Type="http://schemas.openxmlformats.org/officeDocument/2006/relationships/hyperlink" Target="http://www.guaranidasmissoe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6404consol.htm"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lanalto.gov.br/ccivil_03/Constituicao/Constituicao.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lanalto.gov.br/ccivil_03/_Ato2011-2014/2013/Lei/L1284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A87CC-BF13-4F24-9C08-690C9EDD6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27</Pages>
  <Words>8677</Words>
  <Characters>46862</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13</cp:revision>
  <cp:lastPrinted>2024-08-20T18:23:00Z</cp:lastPrinted>
  <dcterms:created xsi:type="dcterms:W3CDTF">2025-02-21T13:31:00Z</dcterms:created>
  <dcterms:modified xsi:type="dcterms:W3CDTF">2025-02-24T18:15:00Z</dcterms:modified>
</cp:coreProperties>
</file>