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7EC17203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770D2">
        <w:rPr>
          <w:rFonts w:ascii="Times New Roman" w:hAnsi="Times New Roman" w:cs="Times New Roman"/>
          <w:b/>
          <w:sz w:val="24"/>
          <w:szCs w:val="24"/>
        </w:rPr>
        <w:t>3</w:t>
      </w:r>
      <w:r w:rsidR="00C067EA">
        <w:rPr>
          <w:rFonts w:ascii="Times New Roman" w:hAnsi="Times New Roman" w:cs="Times New Roman"/>
          <w:b/>
          <w:sz w:val="24"/>
          <w:szCs w:val="24"/>
        </w:rPr>
        <w:t>9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55441EF5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51A0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C067EA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77A89D32" w:rsidR="00D62966" w:rsidRPr="00184FA1" w:rsidRDefault="00C067E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12252F1F" w:rsidR="00D62966" w:rsidRPr="00184FA1" w:rsidRDefault="00C067EA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Diele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do Amaral </w:t>
            </w:r>
          </w:p>
        </w:tc>
        <w:tc>
          <w:tcPr>
            <w:tcW w:w="4111" w:type="dxa"/>
          </w:tcPr>
          <w:p w14:paraId="15E9D8CF" w14:textId="24ACDF83" w:rsidR="00D62966" w:rsidRPr="00184FA1" w:rsidRDefault="00C067E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16º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1043106B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794A8B">
        <w:rPr>
          <w:rFonts w:ascii="Times New Roman" w:hAnsi="Times New Roman" w:cs="Times New Roman"/>
          <w:sz w:val="24"/>
          <w:szCs w:val="24"/>
        </w:rPr>
        <w:t>1</w:t>
      </w:r>
      <w:r w:rsidR="00C067EA">
        <w:rPr>
          <w:rFonts w:ascii="Times New Roman" w:hAnsi="Times New Roman" w:cs="Times New Roman"/>
          <w:sz w:val="24"/>
          <w:szCs w:val="24"/>
        </w:rPr>
        <w:t>5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036DB">
        <w:rPr>
          <w:rFonts w:ascii="Times New Roman" w:hAnsi="Times New Roman" w:cs="Times New Roman"/>
          <w:sz w:val="24"/>
          <w:szCs w:val="24"/>
        </w:rPr>
        <w:t>abril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D5B3E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94A8B"/>
    <w:rsid w:val="007B18FA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72F6"/>
    <w:rsid w:val="00B8213C"/>
    <w:rsid w:val="00B91EC0"/>
    <w:rsid w:val="00BA0638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CE708E"/>
    <w:rsid w:val="00D00A12"/>
    <w:rsid w:val="00D066CF"/>
    <w:rsid w:val="00D06C24"/>
    <w:rsid w:val="00D10AE8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6E95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2025-04-15T12:53:00Z</dcterms:created>
  <dcterms:modified xsi:type="dcterms:W3CDTF">2025-04-15T12:53:00Z</dcterms:modified>
</cp:coreProperties>
</file>