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135F9" w14:textId="2B90BFC6" w:rsidR="00D96A96" w:rsidRPr="00466741" w:rsidRDefault="00EB7F7C" w:rsidP="00B768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6741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</w:t>
      </w:r>
      <w:r w:rsidR="006D718B">
        <w:rPr>
          <w:rFonts w:ascii="Times New Roman" w:hAnsi="Times New Roman" w:cs="Times New Roman"/>
          <w:b/>
          <w:sz w:val="24"/>
          <w:szCs w:val="24"/>
          <w:u w:val="single"/>
        </w:rPr>
        <w:t xml:space="preserve">CLASSIFICAÇÃO PRELIMINAR </w:t>
      </w:r>
    </w:p>
    <w:p w14:paraId="15896C82" w14:textId="77777777" w:rsidR="00466741" w:rsidRDefault="00466741" w:rsidP="00B7684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9710881" w14:textId="33C3FF7E" w:rsidR="00B76847" w:rsidRPr="00CE7975" w:rsidRDefault="00B76847" w:rsidP="00B768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>PROCESSO SELETIVO SIMPLIFICADO N° 006/2025</w:t>
      </w:r>
    </w:p>
    <w:p w14:paraId="40600BFD" w14:textId="77777777" w:rsidR="00B76847" w:rsidRPr="00CE7975" w:rsidRDefault="00B76847" w:rsidP="00B768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 xml:space="preserve"> PARA FORMAÇÃO DE CADASTRO RESERVA PARA FUTURAS E POSSÍVEIS CONTRATAÇÕES TEMPORÁRIAS PARA OS CARGOS DE PROFESSOR(A) DE</w:t>
      </w:r>
    </w:p>
    <w:p w14:paraId="3FB8BB8E" w14:textId="77777777" w:rsidR="00B76847" w:rsidRPr="00CE7975" w:rsidRDefault="00B76847" w:rsidP="00B768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 xml:space="preserve"> ANOS INICIAIS E PROFESSOR(A) DE LÍNGUA PORTUGUESA.</w:t>
      </w:r>
    </w:p>
    <w:p w14:paraId="7885801E" w14:textId="77777777" w:rsidR="00B76847" w:rsidRPr="00CE7975" w:rsidRDefault="00B76847" w:rsidP="00B7684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9D0F4FE" w14:textId="52200272" w:rsidR="00B76847" w:rsidRPr="00B76847" w:rsidRDefault="00B76847" w:rsidP="00B768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Leandro Inácio Wastowski</w:t>
      </w:r>
      <w:r w:rsidRPr="00CE7975">
        <w:rPr>
          <w:rFonts w:ascii="Times New Roman" w:hAnsi="Times New Roman" w:cs="Times New Roman"/>
          <w:sz w:val="24"/>
          <w:szCs w:val="24"/>
        </w:rPr>
        <w:t xml:space="preserve">, Prefeito de Guarani das Missões, no uso de suas atribuições legais, nos termos do Edital n° 006/2025 de Processo Seletivo Simplificado para formação de cadastro de reserva, para futuras e possíveis contratações temporárias para o cargo de </w:t>
      </w:r>
      <w:bookmarkStart w:id="0" w:name="_Hlk197328869"/>
      <w:r w:rsidRPr="00CE7975">
        <w:rPr>
          <w:rFonts w:ascii="Times New Roman" w:hAnsi="Times New Roman" w:cs="Times New Roman"/>
          <w:sz w:val="24"/>
          <w:szCs w:val="24"/>
        </w:rPr>
        <w:t xml:space="preserve">Professor(a) de </w:t>
      </w:r>
      <w:bookmarkEnd w:id="0"/>
      <w:r w:rsidRPr="00CE7975">
        <w:rPr>
          <w:rFonts w:ascii="Times New Roman" w:hAnsi="Times New Roman" w:cs="Times New Roman"/>
          <w:sz w:val="24"/>
          <w:szCs w:val="24"/>
        </w:rPr>
        <w:t>Anos Iniciais e Professor(a) de Língua Portuguesa</w:t>
      </w:r>
      <w:r w:rsidR="00BE67C7" w:rsidRPr="00CE7975">
        <w:rPr>
          <w:rFonts w:ascii="Times New Roman" w:hAnsi="Times New Roman" w:cs="Times New Roman"/>
          <w:sz w:val="24"/>
          <w:szCs w:val="24"/>
        </w:rPr>
        <w:t xml:space="preserve">, </w:t>
      </w:r>
      <w:r w:rsidR="00BD6E1F" w:rsidRPr="009E71F3">
        <w:rPr>
          <w:rFonts w:ascii="Times New Roman" w:hAnsi="Times New Roman" w:cs="Times New Roman"/>
          <w:b/>
          <w:bCs/>
          <w:sz w:val="24"/>
          <w:szCs w:val="24"/>
        </w:rPr>
        <w:t>FAZ SABER</w:t>
      </w:r>
      <w:r w:rsidR="00BD6E1F" w:rsidRPr="009E71F3">
        <w:rPr>
          <w:rFonts w:ascii="Times New Roman" w:hAnsi="Times New Roman" w:cs="Times New Roman"/>
          <w:sz w:val="24"/>
          <w:szCs w:val="24"/>
        </w:rPr>
        <w:t xml:space="preserve">, que, após avaliação da Comissão Especial do Processo Seletivo Simplificado, fica estabelecida a </w:t>
      </w:r>
      <w:r w:rsidR="00BD6E1F" w:rsidRPr="009E71F3">
        <w:rPr>
          <w:rFonts w:ascii="Times New Roman" w:hAnsi="Times New Roman" w:cs="Times New Roman"/>
          <w:b/>
          <w:bCs/>
          <w:sz w:val="24"/>
          <w:szCs w:val="24"/>
        </w:rPr>
        <w:t>Classificação Preliminar</w:t>
      </w:r>
      <w:r w:rsidR="00BD6E1F" w:rsidRPr="009E71F3">
        <w:rPr>
          <w:rFonts w:ascii="Times New Roman" w:hAnsi="Times New Roman" w:cs="Times New Roman"/>
          <w:sz w:val="24"/>
          <w:szCs w:val="24"/>
        </w:rPr>
        <w:t>, conforme segue:</w:t>
      </w:r>
    </w:p>
    <w:p w14:paraId="30537B9B" w14:textId="77777777" w:rsidR="00B76847" w:rsidRPr="00B76847" w:rsidRDefault="00B76847" w:rsidP="00B7684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margin" w:tblpXSpec="right" w:tblpY="382"/>
        <w:tblW w:w="10349" w:type="dxa"/>
        <w:tblLook w:val="04A0" w:firstRow="1" w:lastRow="0" w:firstColumn="1" w:lastColumn="0" w:noHBand="0" w:noVBand="1"/>
      </w:tblPr>
      <w:tblGrid>
        <w:gridCol w:w="1985"/>
        <w:gridCol w:w="5103"/>
        <w:gridCol w:w="3261"/>
      </w:tblGrid>
      <w:tr w:rsidR="00B76847" w:rsidRPr="00B76847" w14:paraId="57A9333B" w14:textId="77777777" w:rsidTr="00A56450">
        <w:tc>
          <w:tcPr>
            <w:tcW w:w="1985" w:type="dxa"/>
          </w:tcPr>
          <w:p w14:paraId="0DB9C027" w14:textId="77777777" w:rsidR="00B76847" w:rsidRPr="00B76847" w:rsidRDefault="00B76847" w:rsidP="00B7684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Nº INSCRIÇÃO </w:t>
            </w:r>
          </w:p>
        </w:tc>
        <w:tc>
          <w:tcPr>
            <w:tcW w:w="5103" w:type="dxa"/>
            <w:vAlign w:val="center"/>
          </w:tcPr>
          <w:p w14:paraId="2A0D5FA7" w14:textId="77777777" w:rsidR="00B76847" w:rsidRPr="00B76847" w:rsidRDefault="00B76847" w:rsidP="00B7684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NOME DO CANDIDATO</w:t>
            </w:r>
          </w:p>
        </w:tc>
        <w:tc>
          <w:tcPr>
            <w:tcW w:w="3261" w:type="dxa"/>
            <w:vAlign w:val="center"/>
          </w:tcPr>
          <w:p w14:paraId="5E1B4815" w14:textId="77777777" w:rsidR="00B76847" w:rsidRPr="00B76847" w:rsidRDefault="00B76847" w:rsidP="00B7684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PONTUAÇÃO</w:t>
            </w:r>
          </w:p>
        </w:tc>
      </w:tr>
      <w:tr w:rsidR="00B76847" w:rsidRPr="00B76847" w14:paraId="3BF2E4AD" w14:textId="77777777" w:rsidTr="00A56450">
        <w:tc>
          <w:tcPr>
            <w:tcW w:w="1985" w:type="dxa"/>
          </w:tcPr>
          <w:p w14:paraId="111F43F7" w14:textId="57716B42" w:rsidR="00B76847" w:rsidRPr="00B76847" w:rsidRDefault="00B76847" w:rsidP="00B768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01/2025</w:t>
            </w:r>
          </w:p>
        </w:tc>
        <w:tc>
          <w:tcPr>
            <w:tcW w:w="5103" w:type="dxa"/>
          </w:tcPr>
          <w:p w14:paraId="777F12EC" w14:textId="77777777" w:rsidR="00B76847" w:rsidRPr="00B76847" w:rsidRDefault="00B76847" w:rsidP="00B768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RAQUEL SCHUTZ SCHERTNER </w:t>
            </w:r>
          </w:p>
        </w:tc>
        <w:tc>
          <w:tcPr>
            <w:tcW w:w="3261" w:type="dxa"/>
          </w:tcPr>
          <w:p w14:paraId="6105F0C7" w14:textId="77777777" w:rsidR="00B76847" w:rsidRPr="00B76847" w:rsidRDefault="00B76847" w:rsidP="00B76847">
            <w:pPr>
              <w:spacing w:after="0"/>
              <w:ind w:left="-392" w:firstLine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24 PONTOS </w:t>
            </w:r>
          </w:p>
        </w:tc>
      </w:tr>
    </w:tbl>
    <w:p w14:paraId="5F7C7A28" w14:textId="45672EDE" w:rsidR="00B76847" w:rsidRDefault="00B76847" w:rsidP="00B76847">
      <w:pPr>
        <w:ind w:left="106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847">
        <w:rPr>
          <w:rFonts w:ascii="Times New Roman" w:hAnsi="Times New Roman" w:cs="Times New Roman"/>
          <w:b/>
          <w:sz w:val="24"/>
          <w:szCs w:val="24"/>
        </w:rPr>
        <w:t xml:space="preserve">CARGO: PROFESSOR DE LÍNGUA PORTUGUESA </w:t>
      </w:r>
    </w:p>
    <w:p w14:paraId="707B139E" w14:textId="3CAC9966" w:rsidR="00B76847" w:rsidRPr="00B76847" w:rsidRDefault="00B76847" w:rsidP="00B76847">
      <w:pPr>
        <w:tabs>
          <w:tab w:val="left" w:pos="3720"/>
        </w:tabs>
        <w:ind w:left="106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76847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comgrade"/>
        <w:tblpPr w:leftFromText="141" w:rightFromText="141" w:vertAnchor="text" w:horzAnchor="margin" w:tblpX="137" w:tblpY="355"/>
        <w:tblW w:w="10349" w:type="dxa"/>
        <w:tblLook w:val="04A0" w:firstRow="1" w:lastRow="0" w:firstColumn="1" w:lastColumn="0" w:noHBand="0" w:noVBand="1"/>
      </w:tblPr>
      <w:tblGrid>
        <w:gridCol w:w="1985"/>
        <w:gridCol w:w="5103"/>
        <w:gridCol w:w="3261"/>
      </w:tblGrid>
      <w:tr w:rsidR="00B76847" w:rsidRPr="00B76847" w14:paraId="2D669E4D" w14:textId="77777777" w:rsidTr="00CD7641">
        <w:tc>
          <w:tcPr>
            <w:tcW w:w="1985" w:type="dxa"/>
          </w:tcPr>
          <w:p w14:paraId="010E7C65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Nº INSCRIÇÃO </w:t>
            </w:r>
          </w:p>
        </w:tc>
        <w:tc>
          <w:tcPr>
            <w:tcW w:w="5103" w:type="dxa"/>
            <w:vAlign w:val="center"/>
          </w:tcPr>
          <w:p w14:paraId="23C6EDB5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NOME DO CANDIDATO</w:t>
            </w:r>
          </w:p>
        </w:tc>
        <w:tc>
          <w:tcPr>
            <w:tcW w:w="3261" w:type="dxa"/>
            <w:vAlign w:val="center"/>
          </w:tcPr>
          <w:p w14:paraId="219A0961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PONTUAÇÃO</w:t>
            </w:r>
          </w:p>
        </w:tc>
      </w:tr>
      <w:tr w:rsidR="00B76847" w:rsidRPr="00B76847" w14:paraId="0A473950" w14:textId="77777777" w:rsidTr="00CD7641">
        <w:tc>
          <w:tcPr>
            <w:tcW w:w="1985" w:type="dxa"/>
          </w:tcPr>
          <w:p w14:paraId="54D3B9D0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05/2025</w:t>
            </w:r>
          </w:p>
        </w:tc>
        <w:tc>
          <w:tcPr>
            <w:tcW w:w="5103" w:type="dxa"/>
          </w:tcPr>
          <w:p w14:paraId="598C4DD8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VERA DE MELLO LACAU</w:t>
            </w:r>
          </w:p>
        </w:tc>
        <w:tc>
          <w:tcPr>
            <w:tcW w:w="3261" w:type="dxa"/>
          </w:tcPr>
          <w:p w14:paraId="76934190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47 PONTOS </w:t>
            </w:r>
          </w:p>
        </w:tc>
      </w:tr>
      <w:tr w:rsidR="00B76847" w:rsidRPr="00B76847" w14:paraId="3083A60B" w14:textId="77777777" w:rsidTr="00CD7641">
        <w:tc>
          <w:tcPr>
            <w:tcW w:w="1985" w:type="dxa"/>
          </w:tcPr>
          <w:p w14:paraId="696E593F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03/2025</w:t>
            </w:r>
          </w:p>
        </w:tc>
        <w:tc>
          <w:tcPr>
            <w:tcW w:w="5103" w:type="dxa"/>
          </w:tcPr>
          <w:p w14:paraId="4962C604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MARA RUSCHEL </w:t>
            </w:r>
          </w:p>
        </w:tc>
        <w:tc>
          <w:tcPr>
            <w:tcW w:w="3261" w:type="dxa"/>
          </w:tcPr>
          <w:p w14:paraId="6D535227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30 PONTOS </w:t>
            </w:r>
          </w:p>
        </w:tc>
      </w:tr>
      <w:tr w:rsidR="00B76847" w:rsidRPr="00B76847" w14:paraId="5A495056" w14:textId="77777777" w:rsidTr="00CD7641">
        <w:tc>
          <w:tcPr>
            <w:tcW w:w="1985" w:type="dxa"/>
          </w:tcPr>
          <w:p w14:paraId="4585C1D9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01/2025</w:t>
            </w:r>
          </w:p>
        </w:tc>
        <w:tc>
          <w:tcPr>
            <w:tcW w:w="5103" w:type="dxa"/>
          </w:tcPr>
          <w:p w14:paraId="376A711B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DANIELA LAIZA SZINWELSKI</w:t>
            </w:r>
          </w:p>
        </w:tc>
        <w:tc>
          <w:tcPr>
            <w:tcW w:w="3261" w:type="dxa"/>
          </w:tcPr>
          <w:p w14:paraId="0981F965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29 PONTOS </w:t>
            </w:r>
          </w:p>
        </w:tc>
      </w:tr>
      <w:tr w:rsidR="00B76847" w:rsidRPr="00B76847" w14:paraId="1FA30657" w14:textId="77777777" w:rsidTr="00CD7641">
        <w:tc>
          <w:tcPr>
            <w:tcW w:w="1985" w:type="dxa"/>
          </w:tcPr>
          <w:p w14:paraId="499BD95F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04/2025</w:t>
            </w:r>
          </w:p>
        </w:tc>
        <w:tc>
          <w:tcPr>
            <w:tcW w:w="5103" w:type="dxa"/>
          </w:tcPr>
          <w:p w14:paraId="7AEEDB17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ELENICE KUZNIEWSKI</w:t>
            </w:r>
          </w:p>
        </w:tc>
        <w:tc>
          <w:tcPr>
            <w:tcW w:w="3261" w:type="dxa"/>
          </w:tcPr>
          <w:p w14:paraId="3857E96F" w14:textId="77777777" w:rsidR="00B76847" w:rsidRPr="00B76847" w:rsidRDefault="00B76847" w:rsidP="00CD76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684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0 PONTOS </w:t>
            </w:r>
          </w:p>
        </w:tc>
      </w:tr>
    </w:tbl>
    <w:p w14:paraId="1D4B451A" w14:textId="4F34AA6E" w:rsidR="002051DF" w:rsidRPr="00660E4A" w:rsidRDefault="002051DF" w:rsidP="00B76847">
      <w:pPr>
        <w:pStyle w:val="PargrafodaLista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E4A">
        <w:rPr>
          <w:rFonts w:ascii="Times New Roman" w:hAnsi="Times New Roman" w:cs="Times New Roman"/>
          <w:b/>
          <w:sz w:val="24"/>
          <w:szCs w:val="24"/>
        </w:rPr>
        <w:t xml:space="preserve">CARGO: </w:t>
      </w:r>
      <w:r w:rsidR="00CC3AE9" w:rsidRPr="00CC3AE9">
        <w:rPr>
          <w:rFonts w:ascii="Times New Roman" w:hAnsi="Times New Roman" w:cs="Times New Roman"/>
          <w:b/>
          <w:sz w:val="24"/>
          <w:szCs w:val="24"/>
        </w:rPr>
        <w:t xml:space="preserve">PROFESSOR(A) DE </w:t>
      </w:r>
      <w:r w:rsidR="001C0DB5">
        <w:rPr>
          <w:rFonts w:ascii="Times New Roman" w:hAnsi="Times New Roman" w:cs="Times New Roman"/>
          <w:b/>
          <w:sz w:val="24"/>
          <w:szCs w:val="24"/>
        </w:rPr>
        <w:t>ANOS INICIAIS</w:t>
      </w:r>
    </w:p>
    <w:p w14:paraId="6CC7D0A7" w14:textId="77777777" w:rsidR="002051DF" w:rsidRPr="00B456F9" w:rsidRDefault="002051DF" w:rsidP="00B76847">
      <w:pPr>
        <w:pStyle w:val="PargrafodaLista"/>
        <w:spacing w:after="0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138FE2" w14:textId="77777777" w:rsidR="0050318F" w:rsidRDefault="0050318F" w:rsidP="00B768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970BFA0" w14:textId="77777777" w:rsidR="006D718B" w:rsidRPr="006673F1" w:rsidRDefault="006D718B" w:rsidP="00B76847">
      <w:pPr>
        <w:numPr>
          <w:ilvl w:val="0"/>
          <w:numId w:val="3"/>
        </w:numPr>
        <w:spacing w:before="100" w:beforeAutospacing="1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1" w:name="_Hlk197942220"/>
      <w:r w:rsidRPr="006673F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DISPOSIÇÕES FINAIS:</w:t>
      </w:r>
    </w:p>
    <w:p w14:paraId="257449FF" w14:textId="6AFF9F9E" w:rsidR="006D718B" w:rsidRPr="006673F1" w:rsidRDefault="006D718B" w:rsidP="00B76847">
      <w:pPr>
        <w:numPr>
          <w:ilvl w:val="1"/>
          <w:numId w:val="3"/>
        </w:numPr>
        <w:shd w:val="clear" w:color="auto" w:fill="FFFFFF"/>
        <w:spacing w:before="27" w:after="68"/>
        <w:contextualSpacing/>
        <w:jc w:val="both"/>
        <w:textAlignment w:val="top"/>
        <w:rPr>
          <w:rFonts w:ascii="Times New Roman" w:eastAsia="Calibri" w:hAnsi="Times New Roman" w:cs="Times New Roman"/>
          <w:sz w:val="24"/>
          <w:szCs w:val="24"/>
        </w:rPr>
      </w:pPr>
      <w:r w:rsidRPr="006673F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candidato interessado pode ter vistas de todos os documentos pertinentes ao Processo Seletivo, consoante subitem 8.1.2 </w:t>
      </w:r>
      <w:r w:rsidRPr="006673F1">
        <w:rPr>
          <w:rFonts w:ascii="Times New Roman" w:eastAsia="Calibri" w:hAnsi="Times New Roman" w:cs="Times New Roman"/>
          <w:sz w:val="24"/>
          <w:szCs w:val="24"/>
        </w:rPr>
        <w:t>do Edital de Abertura de Processo Seletivo Simplificado n° 00</w:t>
      </w:r>
      <w:r w:rsidR="00B76847">
        <w:rPr>
          <w:rFonts w:ascii="Times New Roman" w:eastAsia="Calibri" w:hAnsi="Times New Roman" w:cs="Times New Roman"/>
          <w:sz w:val="24"/>
          <w:szCs w:val="24"/>
        </w:rPr>
        <w:t>6</w:t>
      </w:r>
      <w:r w:rsidRPr="006673F1">
        <w:rPr>
          <w:rFonts w:ascii="Times New Roman" w:eastAsia="Calibri" w:hAnsi="Times New Roman" w:cs="Times New Roman"/>
          <w:sz w:val="24"/>
          <w:szCs w:val="24"/>
        </w:rPr>
        <w:t>/2025.</w:t>
      </w:r>
    </w:p>
    <w:p w14:paraId="7947928D" w14:textId="77777777" w:rsidR="006D718B" w:rsidRPr="006673F1" w:rsidRDefault="006D718B" w:rsidP="00B76847">
      <w:pPr>
        <w:numPr>
          <w:ilvl w:val="1"/>
          <w:numId w:val="3"/>
        </w:numPr>
        <w:shd w:val="clear" w:color="auto" w:fill="FFFFFF"/>
        <w:spacing w:before="27" w:after="68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73F1">
        <w:rPr>
          <w:rFonts w:ascii="Times New Roman" w:eastAsia="Times New Roman" w:hAnsi="Times New Roman" w:cs="Times New Roman"/>
          <w:sz w:val="24"/>
          <w:szCs w:val="24"/>
          <w:lang w:eastAsia="pt-BR"/>
        </w:rPr>
        <w:t>Os critérios de desempate serão aplicados após o prazo recursal e antes da publicação da lista final dos classificados.</w:t>
      </w:r>
    </w:p>
    <w:p w14:paraId="49CE2009" w14:textId="441662E2" w:rsidR="006D718B" w:rsidRPr="006673F1" w:rsidRDefault="006D718B" w:rsidP="00B76847">
      <w:pPr>
        <w:numPr>
          <w:ilvl w:val="1"/>
          <w:numId w:val="3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73F1">
        <w:rPr>
          <w:rFonts w:ascii="Times New Roman" w:eastAsia="Calibri" w:hAnsi="Times New Roman" w:cs="Times New Roman"/>
          <w:sz w:val="24"/>
          <w:szCs w:val="24"/>
        </w:rPr>
        <w:t xml:space="preserve">Da classificação preliminar são cabíveis recursos endereçados à Comissão, uma única vez, no prazo de um dia útil, a contar da publicação deste Edital, devendo ser protocolado junto a recepção da Prefeitura Municipal, devendo </w:t>
      </w:r>
      <w:r w:rsidRPr="006673F1">
        <w:rPr>
          <w:rFonts w:ascii="Times New Roman" w:eastAsia="Calibri" w:hAnsi="Times New Roman" w:cs="Times New Roman"/>
          <w:color w:val="000000"/>
          <w:sz w:val="24"/>
          <w:szCs w:val="24"/>
        </w:rPr>
        <w:t>conter a perfeita identificação do recorrente e as razões do pedido recursal,</w:t>
      </w:r>
      <w:r w:rsidRPr="006673F1">
        <w:rPr>
          <w:rFonts w:ascii="Times New Roman" w:eastAsia="Calibri" w:hAnsi="Times New Roman" w:cs="Times New Roman"/>
          <w:sz w:val="24"/>
          <w:szCs w:val="24"/>
        </w:rPr>
        <w:t xml:space="preserve"> conforme disposto no item 8 do Edital de Abertura de Processo Seletivo Simplificado n° 00</w:t>
      </w:r>
      <w:r w:rsidR="00B76847">
        <w:rPr>
          <w:rFonts w:ascii="Times New Roman" w:eastAsia="Calibri" w:hAnsi="Times New Roman" w:cs="Times New Roman"/>
          <w:sz w:val="24"/>
          <w:szCs w:val="24"/>
        </w:rPr>
        <w:t>6</w:t>
      </w:r>
      <w:r w:rsidRPr="006673F1">
        <w:rPr>
          <w:rFonts w:ascii="Times New Roman" w:eastAsia="Calibri" w:hAnsi="Times New Roman" w:cs="Times New Roman"/>
          <w:sz w:val="24"/>
          <w:szCs w:val="24"/>
        </w:rPr>
        <w:t>/2025.</w:t>
      </w:r>
    </w:p>
    <w:bookmarkEnd w:id="1"/>
    <w:p w14:paraId="422B666B" w14:textId="77777777" w:rsidR="0050318F" w:rsidRDefault="0050318F" w:rsidP="00B7684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C494112" w14:textId="23A639C2" w:rsidR="00765587" w:rsidRPr="00466741" w:rsidRDefault="00660E4A" w:rsidP="0046674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D5B4F">
        <w:rPr>
          <w:rFonts w:ascii="Times New Roman" w:hAnsi="Times New Roman" w:cs="Times New Roman"/>
          <w:bCs/>
          <w:sz w:val="24"/>
          <w:szCs w:val="24"/>
        </w:rPr>
        <w:t xml:space="preserve">Guarani das Missões, </w:t>
      </w:r>
      <w:r w:rsidR="00B76847">
        <w:rPr>
          <w:rFonts w:ascii="Times New Roman" w:hAnsi="Times New Roman" w:cs="Times New Roman"/>
          <w:bCs/>
          <w:sz w:val="24"/>
          <w:szCs w:val="24"/>
        </w:rPr>
        <w:t>26</w:t>
      </w:r>
      <w:r w:rsidRPr="00FD5B4F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CC3AE9">
        <w:rPr>
          <w:rFonts w:ascii="Times New Roman" w:hAnsi="Times New Roman" w:cs="Times New Roman"/>
          <w:bCs/>
          <w:sz w:val="24"/>
          <w:szCs w:val="24"/>
        </w:rPr>
        <w:t>maio</w:t>
      </w:r>
      <w:r w:rsidR="002051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D5B4F">
        <w:rPr>
          <w:rFonts w:ascii="Times New Roman" w:hAnsi="Times New Roman" w:cs="Times New Roman"/>
          <w:bCs/>
          <w:sz w:val="24"/>
          <w:szCs w:val="24"/>
        </w:rPr>
        <w:t>de 2025.</w:t>
      </w:r>
    </w:p>
    <w:p w14:paraId="06BFA73F" w14:textId="77777777" w:rsidR="00E31331" w:rsidRDefault="00E31331" w:rsidP="005031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B65547" w14:textId="52E28767" w:rsidR="00765587" w:rsidRPr="00765587" w:rsidRDefault="00CD7641" w:rsidP="007655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5587">
        <w:rPr>
          <w:rFonts w:ascii="Times New Roman" w:hAnsi="Times New Roman" w:cs="Times New Roman"/>
          <w:b/>
          <w:bCs/>
          <w:sz w:val="24"/>
          <w:szCs w:val="24"/>
        </w:rPr>
        <w:t>Leandro Inácio Wastowski</w:t>
      </w:r>
    </w:p>
    <w:p w14:paraId="2FDCF96F" w14:textId="4A4C6962" w:rsidR="00660E4A" w:rsidRDefault="00765587" w:rsidP="00765587">
      <w:pPr>
        <w:spacing w:after="0"/>
        <w:jc w:val="center"/>
        <w:rPr>
          <w:rFonts w:cstheme="minorHAnsi"/>
          <w:b/>
          <w:sz w:val="24"/>
          <w:szCs w:val="24"/>
        </w:rPr>
      </w:pPr>
      <w:r w:rsidRPr="00450EA7">
        <w:rPr>
          <w:rFonts w:ascii="Times New Roman" w:hAnsi="Times New Roman" w:cs="Times New Roman"/>
          <w:sz w:val="24"/>
          <w:szCs w:val="24"/>
        </w:rPr>
        <w:t xml:space="preserve">Prefeito </w:t>
      </w:r>
      <w:r w:rsidR="00CC3AE9">
        <w:rPr>
          <w:rFonts w:ascii="Times New Roman" w:hAnsi="Times New Roman" w:cs="Times New Roman"/>
          <w:sz w:val="24"/>
          <w:szCs w:val="24"/>
        </w:rPr>
        <w:t>Municipal</w:t>
      </w:r>
    </w:p>
    <w:sectPr w:rsidR="00660E4A" w:rsidSect="006522B4">
      <w:headerReference w:type="default" r:id="rId7"/>
      <w:footerReference w:type="default" r:id="rId8"/>
      <w:pgSz w:w="11906" w:h="16838"/>
      <w:pgMar w:top="296" w:right="720" w:bottom="720" w:left="720" w:header="290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F0A7B" w14:textId="77777777" w:rsidR="008E5DED" w:rsidRDefault="008E5DED">
      <w:pPr>
        <w:spacing w:after="0" w:line="240" w:lineRule="auto"/>
      </w:pPr>
      <w:r>
        <w:separator/>
      </w:r>
    </w:p>
  </w:endnote>
  <w:endnote w:type="continuationSeparator" w:id="0">
    <w:p w14:paraId="07C1B444" w14:textId="77777777" w:rsidR="008E5DED" w:rsidRDefault="008E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988BD" w14:textId="3B92184E" w:rsidR="00D96A96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 xml:space="preserve">Rua Boa Vista, 265 - CEP: 97950-000 – Fone (55) 2120-9030 – E-mail: </w:t>
    </w:r>
    <w:hyperlink r:id="rId1" w:history="1">
      <w:r w:rsidRPr="00466741">
        <w:rPr>
          <w:rStyle w:val="Hyperlink"/>
          <w:rFonts w:ascii="Cambria" w:hAnsi="Cambria"/>
          <w:sz w:val="18"/>
          <w:szCs w:val="18"/>
        </w:rPr>
        <w:t>administracao@guaranidasmissoes.rs.gov.br</w:t>
      </w:r>
    </w:hyperlink>
  </w:p>
  <w:p w14:paraId="4AC24D27" w14:textId="217EE32B" w:rsidR="0050318F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23A4" w14:textId="77777777" w:rsidR="008E5DED" w:rsidRDefault="008E5DED">
      <w:pPr>
        <w:spacing w:after="0" w:line="240" w:lineRule="auto"/>
      </w:pPr>
      <w:r>
        <w:separator/>
      </w:r>
    </w:p>
  </w:footnote>
  <w:footnote w:type="continuationSeparator" w:id="0">
    <w:p w14:paraId="0132583F" w14:textId="77777777" w:rsidR="008E5DED" w:rsidRDefault="008E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5225" w14:textId="3DFCB9D1" w:rsidR="00D96A96" w:rsidRPr="000C43C3" w:rsidRDefault="006522B4" w:rsidP="00D96A96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75C5E498" wp14:editId="2BF70D05">
          <wp:extent cx="6591935" cy="1251617"/>
          <wp:effectExtent l="0" t="0" r="0" b="5715"/>
          <wp:docPr id="17661658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5980" cy="1252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7F18B8" w14:textId="77777777" w:rsidR="0050318F" w:rsidRPr="00D96A96" w:rsidRDefault="0050318F" w:rsidP="00D96A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44501F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7642921"/>
    <w:multiLevelType w:val="hybridMultilevel"/>
    <w:tmpl w:val="7884FD60"/>
    <w:lvl w:ilvl="0" w:tplc="809A22DA">
      <w:start w:val="2"/>
      <w:numFmt w:val="bullet"/>
      <w:lvlText w:val=""/>
      <w:lvlJc w:val="left"/>
      <w:pPr>
        <w:ind w:left="178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591A7D59"/>
    <w:multiLevelType w:val="hybridMultilevel"/>
    <w:tmpl w:val="691E4262"/>
    <w:lvl w:ilvl="0" w:tplc="8CEA755A">
      <w:start w:val="2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4176347">
    <w:abstractNumId w:val="2"/>
  </w:num>
  <w:num w:numId="2" w16cid:durableId="607010724">
    <w:abstractNumId w:val="1"/>
  </w:num>
  <w:num w:numId="3" w16cid:durableId="2112584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7C"/>
    <w:rsid w:val="000526DD"/>
    <w:rsid w:val="00135ECD"/>
    <w:rsid w:val="001676FC"/>
    <w:rsid w:val="001941B4"/>
    <w:rsid w:val="001C0DB5"/>
    <w:rsid w:val="002051DF"/>
    <w:rsid w:val="002516E6"/>
    <w:rsid w:val="002643D9"/>
    <w:rsid w:val="002C60AE"/>
    <w:rsid w:val="00466741"/>
    <w:rsid w:val="0050318F"/>
    <w:rsid w:val="005A1AC0"/>
    <w:rsid w:val="006522B4"/>
    <w:rsid w:val="00660E4A"/>
    <w:rsid w:val="0067202D"/>
    <w:rsid w:val="006D4B9E"/>
    <w:rsid w:val="006D718B"/>
    <w:rsid w:val="00765587"/>
    <w:rsid w:val="00786DB4"/>
    <w:rsid w:val="007E111A"/>
    <w:rsid w:val="007E6C81"/>
    <w:rsid w:val="00870032"/>
    <w:rsid w:val="008E5DED"/>
    <w:rsid w:val="00A12F07"/>
    <w:rsid w:val="00A86DEB"/>
    <w:rsid w:val="00A97263"/>
    <w:rsid w:val="00AD1910"/>
    <w:rsid w:val="00AD63E2"/>
    <w:rsid w:val="00B76847"/>
    <w:rsid w:val="00BD6E1F"/>
    <w:rsid w:val="00BE67C7"/>
    <w:rsid w:val="00C33692"/>
    <w:rsid w:val="00CC3AE9"/>
    <w:rsid w:val="00CD7641"/>
    <w:rsid w:val="00D96A96"/>
    <w:rsid w:val="00D96DE2"/>
    <w:rsid w:val="00DF7B4E"/>
    <w:rsid w:val="00E22959"/>
    <w:rsid w:val="00E31331"/>
    <w:rsid w:val="00EB7F7C"/>
    <w:rsid w:val="00F072B2"/>
    <w:rsid w:val="00F262F1"/>
    <w:rsid w:val="00FD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9CD6604"/>
  <w15:chartTrackingRefBased/>
  <w15:docId w15:val="{F1DF9E11-3F2E-4D29-A29E-9EF7E0FB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F7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B7F7C"/>
    <w:pPr>
      <w:ind w:left="720"/>
      <w:contextualSpacing/>
    </w:pPr>
  </w:style>
  <w:style w:type="table" w:styleId="Tabelacomgrade">
    <w:name w:val="Table Grid"/>
    <w:basedOn w:val="Tabelanormal"/>
    <w:uiPriority w:val="59"/>
    <w:rsid w:val="00EB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7F7C"/>
  </w:style>
  <w:style w:type="paragraph" w:styleId="Rodap">
    <w:name w:val="footer"/>
    <w:basedOn w:val="Normal"/>
    <w:link w:val="Rodap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7F7C"/>
  </w:style>
  <w:style w:type="character" w:styleId="Hyperlink">
    <w:name w:val="Hyperlink"/>
    <w:basedOn w:val="Fontepargpadro"/>
    <w:uiPriority w:val="99"/>
    <w:unhideWhenUsed/>
    <w:rsid w:val="00EB7F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2025-05-26T13:16:00Z</dcterms:created>
  <dcterms:modified xsi:type="dcterms:W3CDTF">2025-06-03T16:48:00Z</dcterms:modified>
</cp:coreProperties>
</file>